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F68270F" w14:textId="289F4FA0" w:rsidR="009D3502" w:rsidRPr="002B36C1" w:rsidRDefault="009D3502" w:rsidP="009D3502">
      <w:pPr>
        <w:pBdr>
          <w:bottom w:val="single" w:sz="4" w:space="8" w:color="auto"/>
        </w:pBdr>
        <w:tabs>
          <w:tab w:val="left" w:pos="720"/>
          <w:tab w:val="left" w:pos="1440"/>
          <w:tab w:val="left" w:pos="2160"/>
          <w:tab w:val="left" w:pos="7560"/>
        </w:tabs>
        <w:jc w:val="center"/>
        <w:rPr>
          <w:rFonts w:ascii="Verdana" w:eastAsia="Tahoma" w:hAnsi="Verdana" w:cs="Tahoma"/>
          <w:b/>
          <w:color w:val="000000"/>
          <w:sz w:val="32"/>
          <w:szCs w:val="32"/>
        </w:rPr>
      </w:pPr>
      <w:r w:rsidRPr="002B36C1">
        <w:rPr>
          <w:rFonts w:ascii="Verdana" w:eastAsia="Tahoma" w:hAnsi="Verdana" w:cs="Tahoma"/>
          <w:b/>
          <w:color w:val="000000"/>
          <w:sz w:val="32"/>
          <w:szCs w:val="32"/>
        </w:rPr>
        <w:t>THE PRIESTHOOD</w:t>
      </w:r>
    </w:p>
    <w:p w14:paraId="752C9B42" w14:textId="77777777" w:rsidR="009D3502" w:rsidRPr="009D3502" w:rsidRDefault="009D3502" w:rsidP="009D3502">
      <w:pPr>
        <w:pBdr>
          <w:top w:val="nil"/>
          <w:left w:val="nil"/>
          <w:bottom w:val="nil"/>
          <w:right w:val="nil"/>
          <w:between w:val="nil"/>
        </w:pBdr>
        <w:tabs>
          <w:tab w:val="left" w:pos="720"/>
          <w:tab w:val="left" w:pos="1440"/>
          <w:tab w:val="left" w:pos="2160"/>
          <w:tab w:val="left" w:pos="6840"/>
          <w:tab w:val="left" w:pos="6840"/>
          <w:tab w:val="left" w:pos="7560"/>
        </w:tabs>
        <w:rPr>
          <w:rFonts w:ascii="Verdana" w:eastAsia="Tahoma" w:hAnsi="Verdana" w:cs="Tahoma"/>
          <w:b/>
          <w:color w:val="000000"/>
        </w:rPr>
      </w:pPr>
    </w:p>
    <w:p w14:paraId="3012481F" w14:textId="6ECB7B65" w:rsidR="009D3502" w:rsidRDefault="009D3502" w:rsidP="009D3502">
      <w:pPr>
        <w:pBdr>
          <w:top w:val="nil"/>
          <w:left w:val="nil"/>
          <w:bottom w:val="nil"/>
          <w:right w:val="nil"/>
          <w:between w:val="nil"/>
        </w:pBdr>
        <w:tabs>
          <w:tab w:val="left" w:pos="720"/>
          <w:tab w:val="left" w:pos="1440"/>
          <w:tab w:val="left" w:pos="2160"/>
          <w:tab w:val="left" w:pos="6840"/>
          <w:tab w:val="left" w:pos="6840"/>
          <w:tab w:val="left" w:pos="7560"/>
        </w:tabs>
        <w:rPr>
          <w:rFonts w:ascii="Verdana" w:eastAsia="Tahoma" w:hAnsi="Verdana" w:cs="Tahoma"/>
          <w:i/>
          <w:iCs/>
          <w:color w:val="000000"/>
        </w:rPr>
      </w:pPr>
      <w:r w:rsidRPr="009D3502">
        <w:rPr>
          <w:rFonts w:ascii="Verdana" w:eastAsia="Tahoma" w:hAnsi="Verdana" w:cs="Tahoma"/>
          <w:b/>
          <w:color w:val="000000"/>
        </w:rPr>
        <w:t>MEMORY VERSE: Hebrews 7:24</w:t>
      </w:r>
      <w:r w:rsidRPr="009D3502">
        <w:rPr>
          <w:rFonts w:ascii="Verdana" w:eastAsia="Tahoma" w:hAnsi="Verdana" w:cs="Tahoma"/>
          <w:color w:val="000000"/>
        </w:rPr>
        <w:t xml:space="preserve">, </w:t>
      </w:r>
      <w:r w:rsidRPr="009D3502">
        <w:rPr>
          <w:rFonts w:ascii="Verdana" w:eastAsia="Tahoma" w:hAnsi="Verdana" w:cs="Tahoma"/>
          <w:i/>
          <w:iCs/>
          <w:color w:val="000000"/>
        </w:rPr>
        <w:t>Because Jesus lives forever, he has a permanent priesthood.</w:t>
      </w:r>
    </w:p>
    <w:p w14:paraId="0F49C3CF" w14:textId="1BE9A841" w:rsidR="002B36C1" w:rsidRDefault="002B36C1" w:rsidP="009D3502">
      <w:pPr>
        <w:pBdr>
          <w:top w:val="nil"/>
          <w:left w:val="nil"/>
          <w:bottom w:val="nil"/>
          <w:right w:val="nil"/>
          <w:between w:val="nil"/>
        </w:pBdr>
        <w:tabs>
          <w:tab w:val="left" w:pos="720"/>
          <w:tab w:val="left" w:pos="1440"/>
          <w:tab w:val="left" w:pos="2160"/>
          <w:tab w:val="left" w:pos="6840"/>
          <w:tab w:val="left" w:pos="6840"/>
          <w:tab w:val="left" w:pos="7560"/>
        </w:tabs>
        <w:rPr>
          <w:rFonts w:ascii="Verdana" w:eastAsia="Tahoma" w:hAnsi="Verdana" w:cs="Tahoma"/>
          <w:i/>
          <w:iCs/>
          <w:color w:val="000000"/>
        </w:rPr>
      </w:pPr>
    </w:p>
    <w:p w14:paraId="3ADD9D44" w14:textId="520BE960" w:rsidR="002B36C1" w:rsidRPr="00BE757D" w:rsidRDefault="002B36C1" w:rsidP="002B36C1">
      <w:pPr>
        <w:rPr>
          <w:rFonts w:ascii="Verdana" w:eastAsiaTheme="minorHAnsi" w:hAnsi="Verdana"/>
          <w:b/>
          <w:bCs/>
          <w:color w:val="4472C4" w:themeColor="accent1"/>
          <w:sz w:val="28"/>
          <w:szCs w:val="28"/>
        </w:rPr>
      </w:pPr>
      <w:r w:rsidRPr="00BE757D">
        <w:rPr>
          <w:rFonts w:ascii="Verdana" w:eastAsiaTheme="minorHAnsi" w:hAnsi="Verdana"/>
          <w:b/>
          <w:bCs/>
          <w:color w:val="4472C4" w:themeColor="accent1"/>
          <w:sz w:val="28"/>
          <w:szCs w:val="28"/>
        </w:rPr>
        <w:t>Aaron and the Priesthood</w:t>
      </w:r>
    </w:p>
    <w:p w14:paraId="62E716FD" w14:textId="77777777" w:rsidR="002B36C1" w:rsidRPr="002B36C1" w:rsidRDefault="002B36C1" w:rsidP="002B36C1">
      <w:pPr>
        <w:rPr>
          <w:rFonts w:ascii="Verdana" w:eastAsiaTheme="minorHAnsi" w:hAnsi="Verdana"/>
        </w:rPr>
      </w:pPr>
    </w:p>
    <w:p w14:paraId="5669C738" w14:textId="5DD29356" w:rsidR="002B36C1" w:rsidRPr="002B36C1" w:rsidRDefault="002B36C1" w:rsidP="002B36C1">
      <w:pPr>
        <w:rPr>
          <w:rFonts w:ascii="Verdana" w:eastAsiaTheme="minorHAnsi" w:hAnsi="Verdana"/>
        </w:rPr>
      </w:pPr>
      <w:r w:rsidRPr="002B36C1">
        <w:rPr>
          <w:rFonts w:ascii="Verdana" w:eastAsiaTheme="minorHAnsi" w:hAnsi="Verdana"/>
        </w:rPr>
        <w:t>The work of the Priest and the Levites in the Bible is somewhat confusing because we rarely study it. Their responsibilities are summarized in the passage</w:t>
      </w:r>
      <w:r w:rsidR="00BE757D">
        <w:rPr>
          <w:rFonts w:ascii="Verdana" w:eastAsiaTheme="minorHAnsi" w:hAnsi="Verdana"/>
        </w:rPr>
        <w:t>s</w:t>
      </w:r>
      <w:r w:rsidRPr="002B36C1">
        <w:rPr>
          <w:rFonts w:ascii="Verdana" w:eastAsiaTheme="minorHAnsi" w:hAnsi="Verdana"/>
        </w:rPr>
        <w:t xml:space="preserve"> </w:t>
      </w:r>
      <w:r w:rsidR="00BE757D">
        <w:rPr>
          <w:rFonts w:ascii="Verdana" w:eastAsiaTheme="minorHAnsi" w:hAnsi="Verdana"/>
        </w:rPr>
        <w:t>that you have studied this week</w:t>
      </w:r>
      <w:r w:rsidRPr="002B36C1">
        <w:rPr>
          <w:rFonts w:ascii="Verdana" w:eastAsiaTheme="minorHAnsi" w:hAnsi="Verdana"/>
        </w:rPr>
        <w:t>.</w:t>
      </w:r>
      <w:r w:rsidR="00BE757D">
        <w:rPr>
          <w:rFonts w:ascii="Verdana" w:eastAsiaTheme="minorHAnsi" w:hAnsi="Verdana"/>
        </w:rPr>
        <w:t xml:space="preserve"> Our review</w:t>
      </w:r>
      <w:r w:rsidRPr="002B36C1">
        <w:rPr>
          <w:rFonts w:ascii="Verdana" w:eastAsiaTheme="minorHAnsi" w:hAnsi="Verdana"/>
        </w:rPr>
        <w:t xml:space="preserve"> should not only clear up their roles, but </w:t>
      </w:r>
      <w:r w:rsidR="00BE757D">
        <w:rPr>
          <w:rFonts w:ascii="Verdana" w:eastAsiaTheme="minorHAnsi" w:hAnsi="Verdana"/>
        </w:rPr>
        <w:t>deepen our understanding of</w:t>
      </w:r>
      <w:r w:rsidRPr="002B36C1">
        <w:rPr>
          <w:rFonts w:ascii="Verdana" w:eastAsiaTheme="minorHAnsi" w:hAnsi="Verdana"/>
        </w:rPr>
        <w:t xml:space="preserve"> what Christ did for us as He became our great High Priest (Heb. 8-10). </w:t>
      </w:r>
    </w:p>
    <w:p w14:paraId="330C8AFB" w14:textId="77777777" w:rsidR="002B36C1" w:rsidRPr="002B36C1" w:rsidRDefault="002B36C1" w:rsidP="002B36C1">
      <w:pPr>
        <w:rPr>
          <w:rFonts w:ascii="Verdana" w:eastAsiaTheme="minorHAnsi" w:hAnsi="Verdana"/>
        </w:rPr>
      </w:pPr>
    </w:p>
    <w:p w14:paraId="5B263326" w14:textId="683C7098" w:rsidR="002B36C1" w:rsidRPr="00BE757D" w:rsidRDefault="002B36C1" w:rsidP="002B36C1">
      <w:pPr>
        <w:rPr>
          <w:rFonts w:ascii="Verdana" w:eastAsiaTheme="minorHAnsi" w:hAnsi="Verdana"/>
          <w:b/>
          <w:bCs/>
        </w:rPr>
      </w:pPr>
      <w:r w:rsidRPr="00BE757D">
        <w:rPr>
          <w:rFonts w:ascii="Verdana" w:eastAsiaTheme="minorHAnsi" w:hAnsi="Verdana"/>
          <w:b/>
          <w:bCs/>
        </w:rPr>
        <w:t xml:space="preserve">The </w:t>
      </w:r>
      <w:r w:rsidR="00BE757D" w:rsidRPr="00BE757D">
        <w:rPr>
          <w:rFonts w:ascii="Verdana" w:eastAsiaTheme="minorHAnsi" w:hAnsi="Verdana"/>
          <w:b/>
          <w:bCs/>
        </w:rPr>
        <w:t xml:space="preserve">Rules And Regulations Guiding The </w:t>
      </w:r>
      <w:r w:rsidRPr="00BE757D">
        <w:rPr>
          <w:rFonts w:ascii="Verdana" w:eastAsiaTheme="minorHAnsi" w:hAnsi="Verdana"/>
          <w:b/>
          <w:bCs/>
        </w:rPr>
        <w:t>Levites</w:t>
      </w:r>
    </w:p>
    <w:p w14:paraId="638529F2" w14:textId="77777777" w:rsidR="002B36C1" w:rsidRPr="002B36C1" w:rsidRDefault="002B36C1" w:rsidP="002B36C1">
      <w:pPr>
        <w:rPr>
          <w:rFonts w:ascii="Verdana" w:eastAsiaTheme="minorHAnsi" w:hAnsi="Verdana"/>
        </w:rPr>
      </w:pPr>
    </w:p>
    <w:p w14:paraId="06A70D66" w14:textId="60B73FD5" w:rsidR="002B36C1" w:rsidRPr="002B36C1" w:rsidRDefault="002B36C1" w:rsidP="002B36C1">
      <w:pPr>
        <w:rPr>
          <w:rFonts w:ascii="Verdana" w:eastAsiaTheme="minorHAnsi" w:hAnsi="Verdana"/>
        </w:rPr>
      </w:pPr>
      <w:r w:rsidRPr="002B36C1">
        <w:rPr>
          <w:rFonts w:ascii="Verdana" w:eastAsiaTheme="minorHAnsi" w:hAnsi="Verdana"/>
        </w:rPr>
        <w:t>The book of Leviticus does just that, it gives the instructions to the Levites who were in charge of the worship of the Israelite community. It was from the tribe of  Levi that the priesthood was established in the OT. Aaron and his descendants were called to serve in what we call the “cultist of Israel”, or the formal means of expressing religious reverence; religious ceremony and ritual.</w:t>
      </w:r>
    </w:p>
    <w:p w14:paraId="16FE8E2A" w14:textId="77777777" w:rsidR="002B36C1" w:rsidRPr="002B36C1" w:rsidRDefault="002B36C1" w:rsidP="002B36C1">
      <w:pPr>
        <w:rPr>
          <w:rFonts w:ascii="Verdana" w:eastAsiaTheme="minorHAnsi" w:hAnsi="Verdana"/>
        </w:rPr>
      </w:pPr>
    </w:p>
    <w:p w14:paraId="3EA0ABA9" w14:textId="00A8A464" w:rsidR="002B36C1" w:rsidRPr="002B36C1" w:rsidRDefault="002B36C1" w:rsidP="002B36C1">
      <w:pPr>
        <w:rPr>
          <w:rFonts w:ascii="Verdana" w:eastAsiaTheme="minorHAnsi" w:hAnsi="Verdana"/>
        </w:rPr>
      </w:pPr>
      <w:r w:rsidRPr="002B36C1">
        <w:rPr>
          <w:rFonts w:ascii="Verdana" w:eastAsiaTheme="minorHAnsi" w:hAnsi="Verdana"/>
        </w:rPr>
        <w:t xml:space="preserve">REMEMBER - Every detail, every rite or ritual spelled out here in these </w:t>
      </w:r>
      <w:r w:rsidR="00EE04F3">
        <w:rPr>
          <w:rFonts w:ascii="Verdana" w:eastAsiaTheme="minorHAnsi" w:hAnsi="Verdana"/>
        </w:rPr>
        <w:t>little read</w:t>
      </w:r>
      <w:r w:rsidRPr="002B36C1">
        <w:rPr>
          <w:rFonts w:ascii="Verdana" w:eastAsiaTheme="minorHAnsi" w:hAnsi="Verdana"/>
        </w:rPr>
        <w:t xml:space="preserve"> books points to a greater and permanent fulfillment in the redemptive act of Christ. </w:t>
      </w:r>
    </w:p>
    <w:p w14:paraId="2343B06D" w14:textId="77777777" w:rsidR="002B36C1" w:rsidRPr="002B36C1" w:rsidRDefault="002B36C1" w:rsidP="002B36C1">
      <w:pPr>
        <w:rPr>
          <w:rFonts w:ascii="Verdana" w:eastAsiaTheme="minorHAnsi" w:hAnsi="Verdana"/>
        </w:rPr>
      </w:pPr>
    </w:p>
    <w:p w14:paraId="76D3FDDE" w14:textId="7191D82E" w:rsidR="002B36C1" w:rsidRPr="00EE04F3" w:rsidRDefault="00EE04F3" w:rsidP="002B36C1">
      <w:pPr>
        <w:rPr>
          <w:rFonts w:ascii="Verdana" w:eastAsiaTheme="minorHAnsi" w:hAnsi="Verdana"/>
          <w:i/>
          <w:iCs/>
        </w:rPr>
      </w:pPr>
      <w:r>
        <w:rPr>
          <w:rFonts w:ascii="Verdana" w:eastAsiaTheme="minorHAnsi" w:hAnsi="Verdana"/>
        </w:rPr>
        <w:t xml:space="preserve">So what’s the overarching theme? </w:t>
      </w:r>
      <w:r w:rsidR="002B36C1" w:rsidRPr="002B36C1">
        <w:rPr>
          <w:rFonts w:ascii="Verdana" w:eastAsiaTheme="minorHAnsi" w:hAnsi="Verdana"/>
        </w:rPr>
        <w:t xml:space="preserve">The </w:t>
      </w:r>
      <w:r>
        <w:rPr>
          <w:rFonts w:ascii="Verdana" w:eastAsiaTheme="minorHAnsi" w:hAnsi="Verdana"/>
        </w:rPr>
        <w:t xml:space="preserve">Book of </w:t>
      </w:r>
      <w:r w:rsidR="002B36C1" w:rsidRPr="002B36C1">
        <w:rPr>
          <w:rFonts w:ascii="Verdana" w:eastAsiaTheme="minorHAnsi" w:hAnsi="Verdana"/>
        </w:rPr>
        <w:t xml:space="preserve">Leviticus taught the people about the holiness of God as manifested in the rituals and behaviors of the Levites. </w:t>
      </w:r>
      <w:r w:rsidR="007D76DE">
        <w:rPr>
          <w:rFonts w:ascii="Verdana" w:eastAsiaTheme="minorHAnsi" w:hAnsi="Verdana"/>
        </w:rPr>
        <w:t xml:space="preserve">The challenge is this, </w:t>
      </w:r>
      <w:r w:rsidR="002B36C1" w:rsidRPr="00EE04F3">
        <w:rPr>
          <w:rFonts w:ascii="Verdana" w:eastAsiaTheme="minorHAnsi" w:hAnsi="Verdana"/>
          <w:i/>
          <w:iCs/>
        </w:rPr>
        <w:t>“Be holy even as I am holy”</w:t>
      </w:r>
      <w:r w:rsidR="007D76DE">
        <w:rPr>
          <w:rFonts w:ascii="Verdana" w:eastAsiaTheme="minorHAnsi" w:hAnsi="Verdana"/>
          <w:i/>
          <w:iCs/>
        </w:rPr>
        <w:t xml:space="preserve"> (Lev. 11:44). </w:t>
      </w:r>
    </w:p>
    <w:p w14:paraId="3DBF174C" w14:textId="77777777" w:rsidR="002B36C1" w:rsidRPr="002B36C1" w:rsidRDefault="002B36C1" w:rsidP="002B36C1">
      <w:pPr>
        <w:rPr>
          <w:rFonts w:ascii="Verdana" w:eastAsiaTheme="minorHAnsi" w:hAnsi="Verdana"/>
        </w:rPr>
      </w:pPr>
    </w:p>
    <w:p w14:paraId="66ED9CF1" w14:textId="2070607C" w:rsidR="002B36C1" w:rsidRDefault="002B36C1" w:rsidP="002B36C1">
      <w:pPr>
        <w:rPr>
          <w:rFonts w:ascii="Verdana" w:eastAsiaTheme="minorHAnsi" w:hAnsi="Verdana"/>
        </w:rPr>
      </w:pPr>
      <w:r w:rsidRPr="002B36C1">
        <w:rPr>
          <w:rFonts w:ascii="Verdana" w:eastAsiaTheme="minorHAnsi" w:hAnsi="Verdana"/>
        </w:rPr>
        <w:t xml:space="preserve">The fundamental purpose of the priest is to be a minister of the Holy, to maintain the holiness of the nation. To raise the bar </w:t>
      </w:r>
      <w:r w:rsidR="00EE04F3">
        <w:rPr>
          <w:rFonts w:ascii="Verdana" w:eastAsiaTheme="minorHAnsi" w:hAnsi="Verdana"/>
        </w:rPr>
        <w:t>of moral purity where most we’re just looking to get by i.e. let’s do just enough, devote ourselves to a degree where God won’t get too angry with us.</w:t>
      </w:r>
    </w:p>
    <w:p w14:paraId="123231AB" w14:textId="2AA81E93" w:rsidR="0007628C" w:rsidRDefault="0007628C" w:rsidP="002B36C1">
      <w:pPr>
        <w:rPr>
          <w:rFonts w:ascii="Verdana" w:eastAsiaTheme="minorHAnsi" w:hAnsi="Verdana"/>
        </w:rPr>
      </w:pPr>
    </w:p>
    <w:p w14:paraId="0EA9C2C0" w14:textId="2B2BF60C" w:rsidR="0007628C" w:rsidRPr="002B36C1" w:rsidRDefault="0007628C" w:rsidP="002B36C1">
      <w:pPr>
        <w:rPr>
          <w:rFonts w:ascii="Verdana" w:eastAsiaTheme="minorHAnsi" w:hAnsi="Verdana"/>
        </w:rPr>
      </w:pPr>
      <w:r>
        <w:rPr>
          <w:rFonts w:ascii="Verdana" w:eastAsiaTheme="minorHAnsi" w:hAnsi="Verdana"/>
        </w:rPr>
        <w:t xml:space="preserve">How would that attitude go over in your closest relationships? I’ll do just enough </w:t>
      </w:r>
      <w:r w:rsidR="00972E62">
        <w:rPr>
          <w:rFonts w:ascii="Verdana" w:eastAsiaTheme="minorHAnsi" w:hAnsi="Verdana"/>
        </w:rPr>
        <w:t xml:space="preserve">to keep them from walking out the door. </w:t>
      </w:r>
      <w:r w:rsidR="00197869">
        <w:rPr>
          <w:rFonts w:ascii="Verdana" w:eastAsiaTheme="minorHAnsi" w:hAnsi="Verdana"/>
        </w:rPr>
        <w:t xml:space="preserve">Reminds me of the guy who was asked why he never told his wife that he loved her. “She knows I love her. I don’t need to express it. If I change my mind, she’ll be the first to know.” YIKES! </w:t>
      </w:r>
    </w:p>
    <w:p w14:paraId="44AABDB1" w14:textId="77777777" w:rsidR="002B36C1" w:rsidRPr="002B36C1" w:rsidRDefault="002B36C1" w:rsidP="002B36C1">
      <w:pPr>
        <w:rPr>
          <w:rFonts w:ascii="Verdana" w:eastAsiaTheme="minorHAnsi" w:hAnsi="Verdana"/>
        </w:rPr>
      </w:pPr>
    </w:p>
    <w:p w14:paraId="653BF79B" w14:textId="5077D698" w:rsidR="002B36C1" w:rsidRPr="002B36C1" w:rsidRDefault="00EE04F3" w:rsidP="002B36C1">
      <w:pPr>
        <w:rPr>
          <w:rFonts w:ascii="Verdana" w:eastAsiaTheme="minorHAnsi" w:hAnsi="Verdana"/>
        </w:rPr>
      </w:pPr>
      <w:r>
        <w:rPr>
          <w:rFonts w:ascii="Verdana" w:eastAsiaTheme="minorHAnsi" w:hAnsi="Verdana"/>
        </w:rPr>
        <w:t xml:space="preserve">In </w:t>
      </w:r>
      <w:r w:rsidR="002B36C1" w:rsidRPr="002B36C1">
        <w:rPr>
          <w:rFonts w:ascii="Verdana" w:eastAsiaTheme="minorHAnsi" w:hAnsi="Verdana"/>
        </w:rPr>
        <w:t>Matt. 5:13-1</w:t>
      </w:r>
      <w:r w:rsidR="0007628C">
        <w:rPr>
          <w:rFonts w:ascii="Verdana" w:eastAsiaTheme="minorHAnsi" w:hAnsi="Verdana"/>
        </w:rPr>
        <w:t>6</w:t>
      </w:r>
      <w:r>
        <w:rPr>
          <w:rFonts w:ascii="Verdana" w:eastAsiaTheme="minorHAnsi" w:hAnsi="Verdana"/>
        </w:rPr>
        <w:t xml:space="preserve"> Jesus said, </w:t>
      </w:r>
      <w:r w:rsidR="002B36C1" w:rsidRPr="002B36C1">
        <w:rPr>
          <w:rFonts w:ascii="Verdana" w:eastAsiaTheme="minorHAnsi" w:hAnsi="Verdana"/>
        </w:rPr>
        <w:t>"You are the salt of the earth. But if the salt loses its saltiness, how can it be made salty again? "You are the light of the world. A city on a hill cannot be hidden. Neither do people light a lamp and put it under a bowl. Instead they put it on its stand, and it gives light to everyone in the house. In the same way, let your light shine before men, that they may see your good deeds and praise your Father in heaven.</w:t>
      </w:r>
    </w:p>
    <w:p w14:paraId="4896DA03" w14:textId="77777777" w:rsidR="002B36C1" w:rsidRPr="002B36C1" w:rsidRDefault="002B36C1" w:rsidP="002B36C1">
      <w:pPr>
        <w:rPr>
          <w:rFonts w:ascii="Verdana" w:eastAsiaTheme="minorHAnsi" w:hAnsi="Verdana"/>
        </w:rPr>
      </w:pPr>
    </w:p>
    <w:p w14:paraId="5E3683B9" w14:textId="0965A674" w:rsidR="002B36C1" w:rsidRPr="002B36C1" w:rsidRDefault="002B36C1" w:rsidP="002B36C1">
      <w:pPr>
        <w:rPr>
          <w:rFonts w:ascii="Verdana" w:eastAsiaTheme="minorHAnsi" w:hAnsi="Verdana"/>
        </w:rPr>
      </w:pPr>
      <w:r w:rsidRPr="002B36C1">
        <w:rPr>
          <w:rFonts w:ascii="Verdana" w:eastAsiaTheme="minorHAnsi" w:hAnsi="Verdana"/>
        </w:rPr>
        <w:t xml:space="preserve">Billy Graham - "Preaching is not the only way we declare the gospel of Christ. Our lives also should be witnesses to others of </w:t>
      </w:r>
      <w:r w:rsidR="00AD3A61" w:rsidRPr="002B36C1">
        <w:rPr>
          <w:rFonts w:ascii="Verdana" w:eastAsiaTheme="minorHAnsi" w:hAnsi="Verdana"/>
        </w:rPr>
        <w:t>THE REALITY OF CHRIST</w:t>
      </w:r>
      <w:r w:rsidRPr="002B36C1">
        <w:rPr>
          <w:rFonts w:ascii="Verdana" w:eastAsiaTheme="minorHAnsi" w:hAnsi="Verdana"/>
        </w:rPr>
        <w:t xml:space="preserve">. Those who have affected me most profoundly in my life had not necessarily been great or eloquent preachers, but men and women of whose lives were marked by holiness and </w:t>
      </w:r>
      <w:r w:rsidR="00AD3A61">
        <w:rPr>
          <w:rFonts w:ascii="Verdana" w:eastAsiaTheme="minorHAnsi" w:hAnsi="Verdana"/>
        </w:rPr>
        <w:t>a devotion to become more like Jesus</w:t>
      </w:r>
      <w:r w:rsidRPr="002B36C1">
        <w:rPr>
          <w:rFonts w:ascii="Verdana" w:eastAsiaTheme="minorHAnsi" w:hAnsi="Verdana"/>
        </w:rPr>
        <w:t>.</w:t>
      </w:r>
      <w:r w:rsidR="00AD3A61">
        <w:rPr>
          <w:rFonts w:ascii="Verdana" w:eastAsiaTheme="minorHAnsi" w:hAnsi="Verdana"/>
        </w:rPr>
        <w:t>”</w:t>
      </w:r>
      <w:r w:rsidRPr="002B36C1">
        <w:rPr>
          <w:rFonts w:ascii="Verdana" w:eastAsiaTheme="minorHAnsi" w:hAnsi="Verdana"/>
        </w:rPr>
        <w:t xml:space="preserve"> </w:t>
      </w:r>
    </w:p>
    <w:p w14:paraId="6C6839DB" w14:textId="77777777" w:rsidR="002B36C1" w:rsidRPr="002B36C1" w:rsidRDefault="002B36C1" w:rsidP="002B36C1">
      <w:pPr>
        <w:rPr>
          <w:rFonts w:ascii="Verdana" w:eastAsiaTheme="minorHAnsi" w:hAnsi="Verdana"/>
        </w:rPr>
      </w:pPr>
    </w:p>
    <w:p w14:paraId="758064BE" w14:textId="77777777" w:rsidR="002B36C1" w:rsidRPr="002B36C1" w:rsidRDefault="002B36C1" w:rsidP="002B36C1">
      <w:pPr>
        <w:rPr>
          <w:rFonts w:ascii="Verdana" w:eastAsiaTheme="minorHAnsi" w:hAnsi="Verdana"/>
        </w:rPr>
      </w:pPr>
      <w:r w:rsidRPr="00571E4D">
        <w:rPr>
          <w:rFonts w:ascii="Verdana" w:eastAsiaTheme="minorHAnsi" w:hAnsi="Verdana"/>
          <w:b/>
          <w:bCs/>
        </w:rPr>
        <w:t>A Case Study in Leviticus</w:t>
      </w:r>
      <w:r w:rsidRPr="002B36C1">
        <w:rPr>
          <w:rFonts w:ascii="Verdana" w:eastAsiaTheme="minorHAnsi" w:hAnsi="Verdana"/>
        </w:rPr>
        <w:t xml:space="preserve"> (Lev. 10:1-3) </w:t>
      </w:r>
    </w:p>
    <w:p w14:paraId="59A5B34D" w14:textId="77777777" w:rsidR="002B36C1" w:rsidRPr="002B36C1" w:rsidRDefault="002B36C1" w:rsidP="002B36C1">
      <w:pPr>
        <w:rPr>
          <w:rFonts w:ascii="Verdana" w:eastAsiaTheme="minorHAnsi" w:hAnsi="Verdana"/>
        </w:rPr>
      </w:pPr>
    </w:p>
    <w:p w14:paraId="44DC6890" w14:textId="77777777" w:rsidR="002B36C1" w:rsidRPr="002B36C1" w:rsidRDefault="002B36C1" w:rsidP="002B36C1">
      <w:pPr>
        <w:rPr>
          <w:rFonts w:ascii="Verdana" w:eastAsiaTheme="minorHAnsi" w:hAnsi="Verdana"/>
        </w:rPr>
      </w:pPr>
      <w:r w:rsidRPr="002B36C1">
        <w:rPr>
          <w:rFonts w:ascii="Verdana" w:eastAsiaTheme="minorHAnsi" w:hAnsi="Verdana"/>
        </w:rPr>
        <w:t>Young priests were experimenting with certain “innovations” in the place of worship. The “innovation” called here “strange fire” were not prescribed by God.  These priests were Aaron’s sons, but nevertheless were killed instantly.</w:t>
      </w:r>
    </w:p>
    <w:p w14:paraId="56A4431D" w14:textId="77777777" w:rsidR="002B36C1" w:rsidRPr="002B36C1" w:rsidRDefault="002B36C1" w:rsidP="002B36C1">
      <w:pPr>
        <w:rPr>
          <w:rFonts w:ascii="Verdana" w:eastAsiaTheme="minorHAnsi" w:hAnsi="Verdana"/>
        </w:rPr>
      </w:pPr>
    </w:p>
    <w:p w14:paraId="786B170C" w14:textId="77777777" w:rsidR="0070617D" w:rsidRDefault="002B36C1" w:rsidP="002B36C1">
      <w:pPr>
        <w:rPr>
          <w:rFonts w:ascii="Verdana" w:eastAsiaTheme="minorHAnsi" w:hAnsi="Verdana"/>
        </w:rPr>
      </w:pPr>
      <w:r w:rsidRPr="002B36C1">
        <w:rPr>
          <w:rFonts w:ascii="Verdana" w:eastAsiaTheme="minorHAnsi" w:hAnsi="Verdana"/>
        </w:rPr>
        <w:t xml:space="preserve">A bit of liberty would allow us to get into the heart of Aaron. These are his two boys. When he discovers what has happened, he ran to Moses and asked him to inquiry of God as to why. </w:t>
      </w:r>
    </w:p>
    <w:p w14:paraId="65BB1DFD" w14:textId="77777777" w:rsidR="0070617D" w:rsidRDefault="0070617D" w:rsidP="002B36C1">
      <w:pPr>
        <w:rPr>
          <w:rFonts w:ascii="Verdana" w:eastAsiaTheme="minorHAnsi" w:hAnsi="Verdana"/>
        </w:rPr>
      </w:pPr>
    </w:p>
    <w:p w14:paraId="76AF9177" w14:textId="3F602012" w:rsidR="002B36C1" w:rsidRPr="002B36C1" w:rsidRDefault="002B36C1" w:rsidP="002B36C1">
      <w:pPr>
        <w:rPr>
          <w:rFonts w:ascii="Verdana" w:eastAsiaTheme="minorHAnsi" w:hAnsi="Verdana"/>
        </w:rPr>
      </w:pPr>
      <w:r w:rsidRPr="002B36C1">
        <w:rPr>
          <w:rFonts w:ascii="Verdana" w:eastAsiaTheme="minorHAnsi" w:hAnsi="Verdana"/>
        </w:rPr>
        <w:t xml:space="preserve">Moses responds in verse 3 Don’t you remember Aaron what God had said, “those who approach me I will show myself holy; in the sight of all the people I will be honored.” </w:t>
      </w:r>
    </w:p>
    <w:p w14:paraId="486C6B94" w14:textId="77777777" w:rsidR="002B36C1" w:rsidRPr="002B36C1" w:rsidRDefault="002B36C1" w:rsidP="002B36C1">
      <w:pPr>
        <w:rPr>
          <w:rFonts w:ascii="Verdana" w:eastAsiaTheme="minorHAnsi" w:hAnsi="Verdana"/>
        </w:rPr>
      </w:pPr>
    </w:p>
    <w:p w14:paraId="0267F598" w14:textId="77777777" w:rsidR="002B36C1" w:rsidRPr="002B36C1" w:rsidRDefault="002B36C1" w:rsidP="002B36C1">
      <w:pPr>
        <w:rPr>
          <w:rFonts w:ascii="Verdana" w:eastAsiaTheme="minorHAnsi" w:hAnsi="Verdana"/>
        </w:rPr>
      </w:pPr>
      <w:r w:rsidRPr="002B36C1">
        <w:rPr>
          <w:rFonts w:ascii="Verdana" w:eastAsiaTheme="minorHAnsi" w:hAnsi="Verdana"/>
        </w:rPr>
        <w:t xml:space="preserve">In this succinct response, we find the motif of the whole book of Leviticus - a demonstration of God’s holiness and a manifestation of His glory. </w:t>
      </w:r>
    </w:p>
    <w:p w14:paraId="6945801D" w14:textId="77777777" w:rsidR="002B36C1" w:rsidRPr="002B36C1" w:rsidRDefault="002B36C1" w:rsidP="002B36C1">
      <w:pPr>
        <w:rPr>
          <w:rFonts w:ascii="Verdana" w:eastAsiaTheme="minorHAnsi" w:hAnsi="Verdana"/>
        </w:rPr>
      </w:pPr>
    </w:p>
    <w:p w14:paraId="2A50C5B6" w14:textId="77777777" w:rsidR="002B36C1" w:rsidRPr="002B36C1" w:rsidRDefault="002B36C1" w:rsidP="002B36C1">
      <w:pPr>
        <w:rPr>
          <w:rFonts w:ascii="Verdana" w:eastAsiaTheme="minorHAnsi" w:hAnsi="Verdana"/>
        </w:rPr>
      </w:pPr>
      <w:r w:rsidRPr="002B36C1">
        <w:rPr>
          <w:rFonts w:ascii="Verdana" w:eastAsiaTheme="minorHAnsi" w:hAnsi="Verdana"/>
        </w:rPr>
        <w:t xml:space="preserve">Isa. 42:5   This is what God the LORD says-- he who created the heavens and stretched them out, who spread out the earth and all that comes out of it, who gives breath to its people, and life to those who walk on it:   6  "I, the LORD, have called you in righteousness; I will take hold of your hand. I will keep you and will make you to be a covenant for the people and a light for the Gentiles,   7 to open eyes that are blind, to free captives from prison and to release from the dungeon those who sit in darkness.   8  "I am the LORD; that is my name! I will not give my glory to another or my praise to idols. </w:t>
      </w:r>
    </w:p>
    <w:p w14:paraId="4B95885F" w14:textId="1BAF6EDC" w:rsidR="002B36C1" w:rsidRDefault="002B36C1" w:rsidP="002B36C1">
      <w:pPr>
        <w:rPr>
          <w:rFonts w:ascii="Verdana" w:eastAsiaTheme="minorHAnsi" w:hAnsi="Verdana"/>
        </w:rPr>
      </w:pPr>
    </w:p>
    <w:p w14:paraId="343CA2AC" w14:textId="5F9BB671" w:rsidR="00AD3A61" w:rsidRPr="008D3580" w:rsidRDefault="003D72C8" w:rsidP="002B36C1">
      <w:pPr>
        <w:rPr>
          <w:rFonts w:ascii="Verdana" w:eastAsiaTheme="minorHAnsi" w:hAnsi="Verdana"/>
          <w:b/>
          <w:bCs/>
        </w:rPr>
      </w:pPr>
      <w:r w:rsidRPr="008D3580">
        <w:rPr>
          <w:rFonts w:ascii="Verdana" w:eastAsiaTheme="minorHAnsi" w:hAnsi="Verdana"/>
          <w:b/>
          <w:bCs/>
        </w:rPr>
        <w:t>Four Quick</w:t>
      </w:r>
      <w:r w:rsidR="0021620E" w:rsidRPr="008D3580">
        <w:rPr>
          <w:rFonts w:ascii="Verdana" w:eastAsiaTheme="minorHAnsi" w:hAnsi="Verdana"/>
          <w:b/>
          <w:bCs/>
        </w:rPr>
        <w:t xml:space="preserve"> points: </w:t>
      </w:r>
    </w:p>
    <w:p w14:paraId="585E9C1A" w14:textId="77777777" w:rsidR="00AD3A61" w:rsidRPr="002B36C1" w:rsidRDefault="00AD3A61" w:rsidP="002B36C1">
      <w:pPr>
        <w:rPr>
          <w:rFonts w:ascii="Verdana" w:eastAsiaTheme="minorHAnsi" w:hAnsi="Verdana"/>
        </w:rPr>
      </w:pPr>
    </w:p>
    <w:p w14:paraId="429D8A44" w14:textId="667226E5" w:rsidR="002B36C1" w:rsidRPr="00DD43F9" w:rsidRDefault="002B36C1" w:rsidP="00DD43F9">
      <w:pPr>
        <w:pStyle w:val="ListParagraph"/>
        <w:numPr>
          <w:ilvl w:val="0"/>
          <w:numId w:val="14"/>
        </w:numPr>
        <w:ind w:left="360"/>
        <w:rPr>
          <w:rFonts w:ascii="Verdana" w:hAnsi="Verdana"/>
        </w:rPr>
      </w:pPr>
      <w:r w:rsidRPr="0021620E">
        <w:rPr>
          <w:rFonts w:ascii="Verdana" w:eastAsiaTheme="minorHAnsi" w:hAnsi="Verdana"/>
        </w:rPr>
        <w:t>Aaron was not bitter with God, for he understood the depth of God’s holiness</w:t>
      </w:r>
      <w:r w:rsidR="00DD43F9">
        <w:rPr>
          <w:rFonts w:ascii="Verdana" w:eastAsiaTheme="minorHAnsi" w:hAnsi="Verdana"/>
        </w:rPr>
        <w:t xml:space="preserve">. </w:t>
      </w:r>
      <w:r w:rsidR="00DD43F9" w:rsidRPr="002A253B">
        <w:rPr>
          <w:rStyle w:val="text"/>
          <w:rFonts w:ascii="Verdana" w:hAnsi="Verdana" w:cs="Segoe UI"/>
          <w:i/>
          <w:iCs/>
          <w:color w:val="000000"/>
          <w:shd w:val="clear" w:color="auto" w:fill="FFFFFF"/>
        </w:rPr>
        <w:t>People ruin their lives by their own foolishness</w:t>
      </w:r>
      <w:r w:rsidR="00DD43F9" w:rsidRPr="002A253B">
        <w:rPr>
          <w:rFonts w:ascii="Verdana" w:hAnsi="Verdana" w:cs="Segoe UI"/>
          <w:i/>
          <w:iCs/>
          <w:color w:val="000000"/>
        </w:rPr>
        <w:t xml:space="preserve"> </w:t>
      </w:r>
      <w:r w:rsidR="00DD43F9" w:rsidRPr="002A253B">
        <w:rPr>
          <w:rStyle w:val="text"/>
          <w:rFonts w:ascii="Verdana" w:hAnsi="Verdana" w:cs="Segoe UI"/>
          <w:i/>
          <w:iCs/>
          <w:color w:val="000000"/>
          <w:shd w:val="clear" w:color="auto" w:fill="FFFFFF"/>
        </w:rPr>
        <w:t>and then are angry at the </w:t>
      </w:r>
      <w:r w:rsidR="00DD43F9" w:rsidRPr="002A253B">
        <w:rPr>
          <w:rStyle w:val="small-caps"/>
          <w:rFonts w:ascii="Verdana" w:hAnsi="Verdana" w:cs="Segoe UI"/>
          <w:i/>
          <w:iCs/>
          <w:smallCaps/>
          <w:color w:val="000000"/>
          <w:shd w:val="clear" w:color="auto" w:fill="FFFFFF"/>
        </w:rPr>
        <w:t>Lord</w:t>
      </w:r>
      <w:r w:rsidR="00DD43F9">
        <w:rPr>
          <w:rStyle w:val="text"/>
          <w:rFonts w:ascii="Verdana" w:hAnsi="Verdana" w:cs="Segoe UI"/>
          <w:color w:val="000000"/>
          <w:shd w:val="clear" w:color="auto" w:fill="FFFFFF"/>
        </w:rPr>
        <w:t xml:space="preserve"> – Proverbs 19:3</w:t>
      </w:r>
    </w:p>
    <w:p w14:paraId="30CE1FCE" w14:textId="77777777" w:rsidR="002B36C1" w:rsidRPr="002B36C1" w:rsidRDefault="002B36C1" w:rsidP="0021620E">
      <w:pPr>
        <w:rPr>
          <w:rFonts w:ascii="Verdana" w:eastAsiaTheme="minorHAnsi" w:hAnsi="Verdana"/>
        </w:rPr>
      </w:pPr>
    </w:p>
    <w:p w14:paraId="6EA6F827" w14:textId="46A887C6" w:rsidR="002B36C1" w:rsidRPr="0021620E" w:rsidRDefault="002B36C1" w:rsidP="0021620E">
      <w:pPr>
        <w:pStyle w:val="ListParagraph"/>
        <w:numPr>
          <w:ilvl w:val="0"/>
          <w:numId w:val="14"/>
        </w:numPr>
        <w:ind w:left="360"/>
        <w:rPr>
          <w:rFonts w:ascii="Verdana" w:eastAsiaTheme="minorHAnsi" w:hAnsi="Verdana"/>
        </w:rPr>
      </w:pPr>
      <w:r w:rsidRPr="0021620E">
        <w:rPr>
          <w:rFonts w:ascii="Verdana" w:eastAsiaTheme="minorHAnsi" w:hAnsi="Verdana"/>
        </w:rPr>
        <w:t xml:space="preserve">All the laws, such as the dietary laws, had a local meaning (therapeutic or medicinal), but also pointed towards the holiness of God and His desire for His people to be different. To be set apart. To walk to the beat of a different drummer. You see this connection exemplified by the young men taken into captivity in Daniel chapter 1. </w:t>
      </w:r>
    </w:p>
    <w:p w14:paraId="64A67451" w14:textId="77777777" w:rsidR="002B36C1" w:rsidRPr="002B36C1" w:rsidRDefault="002B36C1" w:rsidP="0021620E">
      <w:pPr>
        <w:rPr>
          <w:rFonts w:ascii="Verdana" w:eastAsiaTheme="minorHAnsi" w:hAnsi="Verdana"/>
        </w:rPr>
      </w:pPr>
    </w:p>
    <w:p w14:paraId="17723786" w14:textId="77777777" w:rsidR="0021620E" w:rsidRDefault="002B36C1" w:rsidP="002B36C1">
      <w:pPr>
        <w:pStyle w:val="ListParagraph"/>
        <w:numPr>
          <w:ilvl w:val="0"/>
          <w:numId w:val="14"/>
        </w:numPr>
        <w:ind w:left="360"/>
        <w:rPr>
          <w:rFonts w:ascii="Verdana" w:eastAsiaTheme="minorHAnsi" w:hAnsi="Verdana"/>
        </w:rPr>
      </w:pPr>
      <w:r w:rsidRPr="0021620E">
        <w:rPr>
          <w:rFonts w:ascii="Verdana" w:eastAsiaTheme="minorHAnsi" w:hAnsi="Verdana"/>
        </w:rPr>
        <w:lastRenderedPageBreak/>
        <w:t xml:space="preserve">The fundamental difference between God and His people is that He is absolutely pure and holy. Since we are His people, we are to be holy as well. </w:t>
      </w:r>
    </w:p>
    <w:p w14:paraId="13C8BD9D" w14:textId="77777777" w:rsidR="0021620E" w:rsidRPr="0021620E" w:rsidRDefault="0021620E" w:rsidP="0021620E">
      <w:pPr>
        <w:pStyle w:val="ListParagraph"/>
        <w:rPr>
          <w:rFonts w:ascii="Verdana" w:eastAsiaTheme="minorHAnsi" w:hAnsi="Verdana"/>
        </w:rPr>
      </w:pPr>
    </w:p>
    <w:p w14:paraId="331833BE" w14:textId="30FE536B" w:rsidR="002B36C1" w:rsidRPr="0021620E" w:rsidRDefault="002B36C1" w:rsidP="002B36C1">
      <w:pPr>
        <w:pStyle w:val="ListParagraph"/>
        <w:numPr>
          <w:ilvl w:val="0"/>
          <w:numId w:val="14"/>
        </w:numPr>
        <w:ind w:left="360"/>
        <w:rPr>
          <w:rFonts w:ascii="Verdana" w:eastAsiaTheme="minorHAnsi" w:hAnsi="Verdana"/>
        </w:rPr>
      </w:pPr>
      <w:r w:rsidRPr="0021620E">
        <w:rPr>
          <w:rFonts w:ascii="Verdana" w:eastAsiaTheme="minorHAnsi" w:hAnsi="Verdana"/>
        </w:rPr>
        <w:t>From the first offering given by Abel to the worship offered in heaven in Revelation 19, God must be regarded as holy. As seen in the death of Aaron’s two sons, we must seek to remove the corruption</w:t>
      </w:r>
      <w:r w:rsidR="00571E4D">
        <w:rPr>
          <w:rFonts w:ascii="Verdana" w:eastAsiaTheme="minorHAnsi" w:hAnsi="Verdana"/>
        </w:rPr>
        <w:t xml:space="preserve"> and </w:t>
      </w:r>
      <w:r w:rsidRPr="0021620E">
        <w:rPr>
          <w:rFonts w:ascii="Verdana" w:eastAsiaTheme="minorHAnsi" w:hAnsi="Verdana"/>
        </w:rPr>
        <w:t xml:space="preserve">the profane from our relationship with God. We </w:t>
      </w:r>
      <w:r w:rsidR="00571E4D">
        <w:rPr>
          <w:rFonts w:ascii="Verdana" w:eastAsiaTheme="minorHAnsi" w:hAnsi="Verdana"/>
        </w:rPr>
        <w:t xml:space="preserve">are called to model </w:t>
      </w:r>
      <w:r w:rsidRPr="0021620E">
        <w:rPr>
          <w:rFonts w:ascii="Verdana" w:eastAsiaTheme="minorHAnsi" w:hAnsi="Verdana"/>
        </w:rPr>
        <w:t xml:space="preserve">a standard of holiness, to remind </w:t>
      </w:r>
      <w:r w:rsidR="00571E4D">
        <w:rPr>
          <w:rFonts w:ascii="Verdana" w:eastAsiaTheme="minorHAnsi" w:hAnsi="Verdana"/>
        </w:rPr>
        <w:t>other followers</w:t>
      </w:r>
      <w:r w:rsidRPr="0021620E">
        <w:rPr>
          <w:rFonts w:ascii="Verdana" w:eastAsiaTheme="minorHAnsi" w:hAnsi="Verdana"/>
        </w:rPr>
        <w:t xml:space="preserve"> of </w:t>
      </w:r>
      <w:r w:rsidR="00571E4D">
        <w:rPr>
          <w:rFonts w:ascii="Verdana" w:eastAsiaTheme="minorHAnsi" w:hAnsi="Verdana"/>
        </w:rPr>
        <w:t>our</w:t>
      </w:r>
      <w:r w:rsidRPr="0021620E">
        <w:rPr>
          <w:rFonts w:ascii="Verdana" w:eastAsiaTheme="minorHAnsi" w:hAnsi="Verdana"/>
        </w:rPr>
        <w:t xml:space="preserve"> call to mirror the character of God. </w:t>
      </w:r>
    </w:p>
    <w:p w14:paraId="4285C7E1" w14:textId="77777777" w:rsidR="002B36C1" w:rsidRPr="002B36C1" w:rsidRDefault="002B36C1" w:rsidP="002B36C1">
      <w:pPr>
        <w:rPr>
          <w:rFonts w:ascii="Verdana" w:eastAsiaTheme="minorHAnsi" w:hAnsi="Verdana"/>
        </w:rPr>
      </w:pPr>
    </w:p>
    <w:p w14:paraId="2151E3FF" w14:textId="7C39E162" w:rsidR="002B36C1" w:rsidRPr="002B36C1" w:rsidRDefault="000B2F37" w:rsidP="002B36C1">
      <w:pPr>
        <w:rPr>
          <w:rFonts w:ascii="Verdana" w:eastAsiaTheme="minorHAnsi" w:hAnsi="Verdana"/>
        </w:rPr>
      </w:pPr>
      <w:r>
        <w:rPr>
          <w:rFonts w:ascii="Verdana" w:eastAsiaTheme="minorHAnsi" w:hAnsi="Verdana"/>
        </w:rPr>
        <w:t>In a time of decadence in 17</w:t>
      </w:r>
      <w:r w:rsidRPr="000B2F37">
        <w:rPr>
          <w:rFonts w:ascii="Verdana" w:eastAsiaTheme="minorHAnsi" w:hAnsi="Verdana"/>
          <w:vertAlign w:val="superscript"/>
        </w:rPr>
        <w:t>th</w:t>
      </w:r>
      <w:r>
        <w:rPr>
          <w:rFonts w:ascii="Verdana" w:eastAsiaTheme="minorHAnsi" w:hAnsi="Verdana"/>
        </w:rPr>
        <w:t xml:space="preserve"> century England,</w:t>
      </w:r>
      <w:r w:rsidRPr="000B2F37">
        <w:rPr>
          <w:rFonts w:ascii="Verdana" w:eastAsiaTheme="minorHAnsi" w:hAnsi="Verdana"/>
        </w:rPr>
        <w:t xml:space="preserve"> </w:t>
      </w:r>
      <w:r w:rsidRPr="002B36C1">
        <w:rPr>
          <w:rFonts w:ascii="Verdana" w:eastAsiaTheme="minorHAnsi" w:hAnsi="Verdana"/>
        </w:rPr>
        <w:t>John and Charles Wesley</w:t>
      </w:r>
      <w:r>
        <w:rPr>
          <w:rFonts w:ascii="Verdana" w:eastAsiaTheme="minorHAnsi" w:hAnsi="Verdana"/>
        </w:rPr>
        <w:t xml:space="preserve"> began on the University campus of Oxford, what they called, “Holy Club”. Today, we might simple refer to it as a “Christian Club.” </w:t>
      </w:r>
      <w:r w:rsidR="00722F6A">
        <w:rPr>
          <w:rFonts w:ascii="Verdana" w:eastAsiaTheme="minorHAnsi" w:hAnsi="Verdana"/>
        </w:rPr>
        <w:t xml:space="preserve">They came up with </w:t>
      </w:r>
      <w:r w:rsidR="002B36C1" w:rsidRPr="002B36C1">
        <w:rPr>
          <w:rFonts w:ascii="Verdana" w:eastAsiaTheme="minorHAnsi" w:hAnsi="Verdana"/>
        </w:rPr>
        <w:t xml:space="preserve">26 </w:t>
      </w:r>
      <w:r w:rsidR="00722F6A">
        <w:rPr>
          <w:rFonts w:ascii="Verdana" w:eastAsiaTheme="minorHAnsi" w:hAnsi="Verdana"/>
        </w:rPr>
        <w:t xml:space="preserve">questions they would ask one other. Here they are. I’ll highlight just a few. </w:t>
      </w:r>
    </w:p>
    <w:p w14:paraId="0A9AF442" w14:textId="77777777" w:rsidR="002B36C1" w:rsidRPr="002B36C1" w:rsidRDefault="002B36C1" w:rsidP="002B36C1">
      <w:pPr>
        <w:rPr>
          <w:rFonts w:ascii="Verdana" w:eastAsiaTheme="minorHAnsi" w:hAnsi="Verdana"/>
        </w:rPr>
      </w:pPr>
    </w:p>
    <w:p w14:paraId="75992E90" w14:textId="77777777" w:rsidR="002B36C1" w:rsidRPr="002B5728" w:rsidRDefault="002B36C1" w:rsidP="00722F6A">
      <w:pPr>
        <w:pStyle w:val="ListParagraph"/>
        <w:numPr>
          <w:ilvl w:val="0"/>
          <w:numId w:val="16"/>
        </w:numPr>
        <w:rPr>
          <w:rFonts w:ascii="Verdana" w:eastAsiaTheme="minorHAnsi" w:hAnsi="Verdana"/>
        </w:rPr>
      </w:pPr>
      <w:r w:rsidRPr="002B5728">
        <w:rPr>
          <w:rFonts w:ascii="Verdana" w:eastAsiaTheme="minorHAnsi" w:hAnsi="Verdana"/>
        </w:rPr>
        <w:t>Am I consciously or unconsciously creating the impression that I am a better person than I really am?</w:t>
      </w:r>
    </w:p>
    <w:p w14:paraId="109C390F" w14:textId="77777777" w:rsidR="002B36C1" w:rsidRPr="002B5728" w:rsidRDefault="002B36C1" w:rsidP="00722F6A">
      <w:pPr>
        <w:pStyle w:val="ListParagraph"/>
        <w:numPr>
          <w:ilvl w:val="0"/>
          <w:numId w:val="16"/>
        </w:numPr>
        <w:rPr>
          <w:rFonts w:ascii="Verdana" w:eastAsiaTheme="minorHAnsi" w:hAnsi="Verdana"/>
        </w:rPr>
      </w:pPr>
      <w:r w:rsidRPr="002B5728">
        <w:rPr>
          <w:rFonts w:ascii="Verdana" w:eastAsiaTheme="minorHAnsi" w:hAnsi="Verdana"/>
        </w:rPr>
        <w:t>In other words, am I a hypocrite?</w:t>
      </w:r>
    </w:p>
    <w:p w14:paraId="5445B9E8" w14:textId="77777777" w:rsidR="002B36C1" w:rsidRPr="002B5728" w:rsidRDefault="002B36C1" w:rsidP="00722F6A">
      <w:pPr>
        <w:pStyle w:val="ListParagraph"/>
        <w:numPr>
          <w:ilvl w:val="0"/>
          <w:numId w:val="16"/>
        </w:numPr>
        <w:rPr>
          <w:rFonts w:ascii="Verdana" w:eastAsiaTheme="minorHAnsi" w:hAnsi="Verdana"/>
        </w:rPr>
      </w:pPr>
      <w:r w:rsidRPr="002B5728">
        <w:rPr>
          <w:rFonts w:ascii="Verdana" w:eastAsiaTheme="minorHAnsi" w:hAnsi="Verdana"/>
        </w:rPr>
        <w:t>Am I honest in all my words and acts, or do I exaggerate?</w:t>
      </w:r>
    </w:p>
    <w:p w14:paraId="11F9E1BC" w14:textId="77777777" w:rsidR="002B36C1" w:rsidRPr="002B5728" w:rsidRDefault="002B36C1" w:rsidP="00722F6A">
      <w:pPr>
        <w:pStyle w:val="ListParagraph"/>
        <w:numPr>
          <w:ilvl w:val="0"/>
          <w:numId w:val="16"/>
        </w:numPr>
        <w:rPr>
          <w:rFonts w:ascii="Verdana" w:eastAsiaTheme="minorHAnsi" w:hAnsi="Verdana"/>
        </w:rPr>
      </w:pPr>
      <w:r w:rsidRPr="002B5728">
        <w:rPr>
          <w:rFonts w:ascii="Verdana" w:eastAsiaTheme="minorHAnsi" w:hAnsi="Verdana"/>
        </w:rPr>
        <w:t>Am I proud?</w:t>
      </w:r>
    </w:p>
    <w:p w14:paraId="3A55A4B7" w14:textId="77777777" w:rsidR="002B36C1" w:rsidRPr="002B5728" w:rsidRDefault="002B36C1" w:rsidP="00722F6A">
      <w:pPr>
        <w:pStyle w:val="ListParagraph"/>
        <w:numPr>
          <w:ilvl w:val="0"/>
          <w:numId w:val="16"/>
        </w:numPr>
        <w:rPr>
          <w:rFonts w:ascii="Verdana" w:eastAsiaTheme="minorHAnsi" w:hAnsi="Verdana"/>
        </w:rPr>
      </w:pPr>
      <w:r w:rsidRPr="002B5728">
        <w:rPr>
          <w:rFonts w:ascii="Verdana" w:eastAsiaTheme="minorHAnsi" w:hAnsi="Verdana"/>
        </w:rPr>
        <w:t>Do I confidentially pass on to another what was told to me in confidence?</w:t>
      </w:r>
    </w:p>
    <w:p w14:paraId="029CDBE6" w14:textId="77777777" w:rsidR="002B36C1" w:rsidRPr="002B5728" w:rsidRDefault="002B36C1" w:rsidP="00722F6A">
      <w:pPr>
        <w:pStyle w:val="ListParagraph"/>
        <w:numPr>
          <w:ilvl w:val="0"/>
          <w:numId w:val="16"/>
        </w:numPr>
        <w:rPr>
          <w:rFonts w:ascii="Verdana" w:eastAsiaTheme="minorHAnsi" w:hAnsi="Verdana"/>
        </w:rPr>
      </w:pPr>
      <w:r w:rsidRPr="002B5728">
        <w:rPr>
          <w:rFonts w:ascii="Verdana" w:eastAsiaTheme="minorHAnsi" w:hAnsi="Verdana"/>
        </w:rPr>
        <w:t>Can I be trusted?</w:t>
      </w:r>
    </w:p>
    <w:p w14:paraId="56ACAABE" w14:textId="77777777" w:rsidR="002B36C1" w:rsidRPr="002B5728" w:rsidRDefault="002B36C1" w:rsidP="00722F6A">
      <w:pPr>
        <w:pStyle w:val="ListParagraph"/>
        <w:numPr>
          <w:ilvl w:val="0"/>
          <w:numId w:val="16"/>
        </w:numPr>
        <w:rPr>
          <w:rFonts w:ascii="Verdana" w:eastAsiaTheme="minorHAnsi" w:hAnsi="Verdana"/>
        </w:rPr>
      </w:pPr>
      <w:r w:rsidRPr="002B5728">
        <w:rPr>
          <w:rFonts w:ascii="Verdana" w:eastAsiaTheme="minorHAnsi" w:hAnsi="Verdana"/>
        </w:rPr>
        <w:t>Do I give in to dress, friends, work, or habits?</w:t>
      </w:r>
    </w:p>
    <w:p w14:paraId="391F30F7" w14:textId="77777777" w:rsidR="002B36C1" w:rsidRPr="002B5728" w:rsidRDefault="002B36C1" w:rsidP="00722F6A">
      <w:pPr>
        <w:pStyle w:val="ListParagraph"/>
        <w:numPr>
          <w:ilvl w:val="0"/>
          <w:numId w:val="16"/>
        </w:numPr>
        <w:rPr>
          <w:rFonts w:ascii="Verdana" w:eastAsiaTheme="minorHAnsi" w:hAnsi="Verdana"/>
        </w:rPr>
      </w:pPr>
      <w:r w:rsidRPr="002B5728">
        <w:rPr>
          <w:rFonts w:ascii="Verdana" w:eastAsiaTheme="minorHAnsi" w:hAnsi="Verdana"/>
        </w:rPr>
        <w:t>Am I self-conscious, self-pitying or self-justifying?</w:t>
      </w:r>
    </w:p>
    <w:p w14:paraId="167A8D73" w14:textId="77777777" w:rsidR="00722F6A" w:rsidRPr="002B5728" w:rsidRDefault="002B36C1" w:rsidP="00722F6A">
      <w:pPr>
        <w:pStyle w:val="ListParagraph"/>
        <w:numPr>
          <w:ilvl w:val="0"/>
          <w:numId w:val="16"/>
        </w:numPr>
        <w:rPr>
          <w:rFonts w:ascii="Verdana" w:eastAsiaTheme="minorHAnsi" w:hAnsi="Verdana"/>
        </w:rPr>
      </w:pPr>
      <w:r w:rsidRPr="002B5728">
        <w:rPr>
          <w:rFonts w:ascii="Verdana" w:eastAsiaTheme="minorHAnsi" w:hAnsi="Verdana"/>
        </w:rPr>
        <w:t>Did I give the Bible time to speak to me today?</w:t>
      </w:r>
    </w:p>
    <w:p w14:paraId="101DACB1" w14:textId="5C49CE41" w:rsidR="002B36C1" w:rsidRPr="002B5728" w:rsidRDefault="002B36C1" w:rsidP="00722F6A">
      <w:pPr>
        <w:pStyle w:val="ListParagraph"/>
        <w:numPr>
          <w:ilvl w:val="0"/>
          <w:numId w:val="16"/>
        </w:numPr>
        <w:rPr>
          <w:rFonts w:ascii="Verdana" w:eastAsiaTheme="minorHAnsi" w:hAnsi="Verdana"/>
        </w:rPr>
      </w:pPr>
      <w:r w:rsidRPr="002B5728">
        <w:rPr>
          <w:rFonts w:ascii="Verdana" w:eastAsiaTheme="minorHAnsi" w:hAnsi="Verdana"/>
        </w:rPr>
        <w:t>Am I enjoying prayer?</w:t>
      </w:r>
    </w:p>
    <w:p w14:paraId="5D76C476" w14:textId="77777777" w:rsidR="002B36C1" w:rsidRPr="002B5728" w:rsidRDefault="002B36C1" w:rsidP="00722F6A">
      <w:pPr>
        <w:pStyle w:val="ListParagraph"/>
        <w:numPr>
          <w:ilvl w:val="0"/>
          <w:numId w:val="16"/>
        </w:numPr>
        <w:rPr>
          <w:rFonts w:ascii="Verdana" w:eastAsiaTheme="minorHAnsi" w:hAnsi="Verdana"/>
        </w:rPr>
      </w:pPr>
      <w:r w:rsidRPr="002B5728">
        <w:rPr>
          <w:rFonts w:ascii="Verdana" w:eastAsiaTheme="minorHAnsi" w:hAnsi="Verdana"/>
        </w:rPr>
        <w:t>Do I pray about the money I spend?</w:t>
      </w:r>
    </w:p>
    <w:p w14:paraId="305BCB9E" w14:textId="77777777" w:rsidR="002B36C1" w:rsidRPr="002B5728" w:rsidRDefault="002B36C1" w:rsidP="00722F6A">
      <w:pPr>
        <w:pStyle w:val="ListParagraph"/>
        <w:numPr>
          <w:ilvl w:val="0"/>
          <w:numId w:val="16"/>
        </w:numPr>
        <w:rPr>
          <w:rFonts w:ascii="Verdana" w:eastAsiaTheme="minorHAnsi" w:hAnsi="Verdana"/>
        </w:rPr>
      </w:pPr>
      <w:r w:rsidRPr="002B5728">
        <w:rPr>
          <w:rFonts w:ascii="Verdana" w:eastAsiaTheme="minorHAnsi" w:hAnsi="Verdana"/>
        </w:rPr>
        <w:t>Do I get to bed and get up in timely manner?</w:t>
      </w:r>
    </w:p>
    <w:p w14:paraId="4C9F43B1" w14:textId="77777777" w:rsidR="002B36C1" w:rsidRPr="002B5728" w:rsidRDefault="002B36C1" w:rsidP="00722F6A">
      <w:pPr>
        <w:pStyle w:val="ListParagraph"/>
        <w:numPr>
          <w:ilvl w:val="0"/>
          <w:numId w:val="16"/>
        </w:numPr>
        <w:rPr>
          <w:rFonts w:ascii="Verdana" w:eastAsiaTheme="minorHAnsi" w:hAnsi="Verdana"/>
        </w:rPr>
      </w:pPr>
      <w:r w:rsidRPr="002B5728">
        <w:rPr>
          <w:rFonts w:ascii="Verdana" w:eastAsiaTheme="minorHAnsi" w:hAnsi="Verdana"/>
        </w:rPr>
        <w:t>Do I disobey God in anything?</w:t>
      </w:r>
    </w:p>
    <w:p w14:paraId="14F4A83B" w14:textId="77777777" w:rsidR="002B36C1" w:rsidRPr="002B5728" w:rsidRDefault="002B36C1" w:rsidP="00722F6A">
      <w:pPr>
        <w:pStyle w:val="ListParagraph"/>
        <w:numPr>
          <w:ilvl w:val="0"/>
          <w:numId w:val="16"/>
        </w:numPr>
        <w:rPr>
          <w:rFonts w:ascii="Verdana" w:eastAsiaTheme="minorHAnsi" w:hAnsi="Verdana"/>
        </w:rPr>
      </w:pPr>
      <w:r w:rsidRPr="002B5728">
        <w:rPr>
          <w:rFonts w:ascii="Verdana" w:eastAsiaTheme="minorHAnsi" w:hAnsi="Verdana"/>
        </w:rPr>
        <w:t>Do I insist upon doing something about which my conscience is uneasy?</w:t>
      </w:r>
    </w:p>
    <w:p w14:paraId="08E6AB7D" w14:textId="77777777" w:rsidR="002B36C1" w:rsidRPr="002B5728" w:rsidRDefault="002B36C1" w:rsidP="00722F6A">
      <w:pPr>
        <w:pStyle w:val="ListParagraph"/>
        <w:numPr>
          <w:ilvl w:val="0"/>
          <w:numId w:val="16"/>
        </w:numPr>
        <w:rPr>
          <w:rFonts w:ascii="Verdana" w:eastAsiaTheme="minorHAnsi" w:hAnsi="Verdana"/>
        </w:rPr>
      </w:pPr>
      <w:r w:rsidRPr="002B5728">
        <w:rPr>
          <w:rFonts w:ascii="Verdana" w:eastAsiaTheme="minorHAnsi" w:hAnsi="Verdana"/>
        </w:rPr>
        <w:t>Am I defeated in any part of my life:  jealous, impure, critical, irritable, touchy, or distrustful?</w:t>
      </w:r>
    </w:p>
    <w:p w14:paraId="144D9BE7" w14:textId="77777777" w:rsidR="002B36C1" w:rsidRPr="002B5728" w:rsidRDefault="002B36C1" w:rsidP="00722F6A">
      <w:pPr>
        <w:pStyle w:val="ListParagraph"/>
        <w:numPr>
          <w:ilvl w:val="0"/>
          <w:numId w:val="16"/>
        </w:numPr>
        <w:rPr>
          <w:rFonts w:ascii="Verdana" w:eastAsiaTheme="minorHAnsi" w:hAnsi="Verdana"/>
        </w:rPr>
      </w:pPr>
      <w:r w:rsidRPr="002B5728">
        <w:rPr>
          <w:rFonts w:ascii="Verdana" w:eastAsiaTheme="minorHAnsi" w:hAnsi="Verdana"/>
        </w:rPr>
        <w:t>How do I spend my spare time?</w:t>
      </w:r>
    </w:p>
    <w:p w14:paraId="006296F5" w14:textId="77777777" w:rsidR="002B36C1" w:rsidRPr="002B5728" w:rsidRDefault="002B36C1" w:rsidP="00722F6A">
      <w:pPr>
        <w:pStyle w:val="ListParagraph"/>
        <w:numPr>
          <w:ilvl w:val="0"/>
          <w:numId w:val="16"/>
        </w:numPr>
        <w:rPr>
          <w:rFonts w:ascii="Verdana" w:eastAsiaTheme="minorHAnsi" w:hAnsi="Verdana"/>
        </w:rPr>
      </w:pPr>
      <w:r w:rsidRPr="002B5728">
        <w:rPr>
          <w:rFonts w:ascii="Verdana" w:eastAsiaTheme="minorHAnsi" w:hAnsi="Verdana"/>
        </w:rPr>
        <w:t>Do I thank God that I am not as other people who don’t have it all together?</w:t>
      </w:r>
    </w:p>
    <w:p w14:paraId="6145E4A8" w14:textId="77777777" w:rsidR="002B36C1" w:rsidRPr="002B5728" w:rsidRDefault="002B36C1" w:rsidP="00722F6A">
      <w:pPr>
        <w:pStyle w:val="ListParagraph"/>
        <w:numPr>
          <w:ilvl w:val="0"/>
          <w:numId w:val="16"/>
        </w:numPr>
        <w:rPr>
          <w:rFonts w:ascii="Verdana" w:eastAsiaTheme="minorHAnsi" w:hAnsi="Verdana"/>
        </w:rPr>
      </w:pPr>
      <w:r w:rsidRPr="002B5728">
        <w:rPr>
          <w:rFonts w:ascii="Verdana" w:eastAsiaTheme="minorHAnsi" w:hAnsi="Verdana"/>
        </w:rPr>
        <w:t>Is there anybody whom I fear, dislike, disown, criticize, hold a resentment toward or disregard?</w:t>
      </w:r>
    </w:p>
    <w:p w14:paraId="5161EEF4" w14:textId="77777777" w:rsidR="002B36C1" w:rsidRPr="002B5728" w:rsidRDefault="002B36C1" w:rsidP="00722F6A">
      <w:pPr>
        <w:pStyle w:val="ListParagraph"/>
        <w:numPr>
          <w:ilvl w:val="0"/>
          <w:numId w:val="16"/>
        </w:numPr>
        <w:rPr>
          <w:rFonts w:ascii="Verdana" w:eastAsiaTheme="minorHAnsi" w:hAnsi="Verdana"/>
        </w:rPr>
      </w:pPr>
      <w:r w:rsidRPr="002B5728">
        <w:rPr>
          <w:rFonts w:ascii="Verdana" w:eastAsiaTheme="minorHAnsi" w:hAnsi="Verdana"/>
        </w:rPr>
        <w:t>If so, what am I doing about it?</w:t>
      </w:r>
    </w:p>
    <w:p w14:paraId="3518DA69" w14:textId="77777777" w:rsidR="002B36C1" w:rsidRPr="002B5728" w:rsidRDefault="002B36C1" w:rsidP="00722F6A">
      <w:pPr>
        <w:pStyle w:val="ListParagraph"/>
        <w:numPr>
          <w:ilvl w:val="0"/>
          <w:numId w:val="16"/>
        </w:numPr>
        <w:rPr>
          <w:rFonts w:ascii="Verdana" w:eastAsiaTheme="minorHAnsi" w:hAnsi="Verdana"/>
        </w:rPr>
      </w:pPr>
      <w:r w:rsidRPr="002B5728">
        <w:rPr>
          <w:rFonts w:ascii="Verdana" w:eastAsiaTheme="minorHAnsi" w:hAnsi="Verdana"/>
        </w:rPr>
        <w:t>Do I grumble or complain constantly?</w:t>
      </w:r>
    </w:p>
    <w:p w14:paraId="157FCAD5" w14:textId="77777777" w:rsidR="002B36C1" w:rsidRPr="002B5728" w:rsidRDefault="002B36C1" w:rsidP="00722F6A">
      <w:pPr>
        <w:pStyle w:val="ListParagraph"/>
        <w:numPr>
          <w:ilvl w:val="0"/>
          <w:numId w:val="16"/>
        </w:numPr>
        <w:rPr>
          <w:rFonts w:ascii="Verdana" w:eastAsiaTheme="minorHAnsi" w:hAnsi="Verdana"/>
        </w:rPr>
      </w:pPr>
      <w:r w:rsidRPr="002B5728">
        <w:rPr>
          <w:rFonts w:ascii="Verdana" w:eastAsiaTheme="minorHAnsi" w:hAnsi="Verdana"/>
        </w:rPr>
        <w:t>Is Christ real to me?</w:t>
      </w:r>
    </w:p>
    <w:p w14:paraId="62951B4D" w14:textId="77777777" w:rsidR="002B36C1" w:rsidRPr="002B5728" w:rsidRDefault="002B36C1" w:rsidP="00722F6A">
      <w:pPr>
        <w:pStyle w:val="ListParagraph"/>
        <w:numPr>
          <w:ilvl w:val="0"/>
          <w:numId w:val="16"/>
        </w:numPr>
        <w:rPr>
          <w:rFonts w:ascii="Verdana" w:eastAsiaTheme="minorHAnsi" w:hAnsi="Verdana"/>
        </w:rPr>
      </w:pPr>
      <w:r w:rsidRPr="002B5728">
        <w:rPr>
          <w:rFonts w:ascii="Verdana" w:eastAsiaTheme="minorHAnsi" w:hAnsi="Verdana"/>
        </w:rPr>
        <w:t>Do I love God with all my heart?</w:t>
      </w:r>
    </w:p>
    <w:p w14:paraId="0D455595" w14:textId="77777777" w:rsidR="002B36C1" w:rsidRPr="002B5728" w:rsidRDefault="002B36C1" w:rsidP="00722F6A">
      <w:pPr>
        <w:pStyle w:val="ListParagraph"/>
        <w:numPr>
          <w:ilvl w:val="0"/>
          <w:numId w:val="16"/>
        </w:numPr>
        <w:rPr>
          <w:rFonts w:ascii="Verdana" w:eastAsiaTheme="minorHAnsi" w:hAnsi="Verdana"/>
        </w:rPr>
      </w:pPr>
      <w:r w:rsidRPr="002B5728">
        <w:rPr>
          <w:rFonts w:ascii="Verdana" w:eastAsiaTheme="minorHAnsi" w:hAnsi="Verdana"/>
        </w:rPr>
        <w:t>Is my faith simple?</w:t>
      </w:r>
    </w:p>
    <w:p w14:paraId="37F0EB3A" w14:textId="77777777" w:rsidR="002B36C1" w:rsidRPr="002B5728" w:rsidRDefault="002B36C1" w:rsidP="00722F6A">
      <w:pPr>
        <w:pStyle w:val="ListParagraph"/>
        <w:numPr>
          <w:ilvl w:val="0"/>
          <w:numId w:val="16"/>
        </w:numPr>
        <w:rPr>
          <w:rFonts w:ascii="Verdana" w:eastAsiaTheme="minorHAnsi" w:hAnsi="Verdana"/>
        </w:rPr>
      </w:pPr>
      <w:r w:rsidRPr="002B5728">
        <w:rPr>
          <w:rFonts w:ascii="Verdana" w:eastAsiaTheme="minorHAnsi" w:hAnsi="Verdana"/>
        </w:rPr>
        <w:t>Do I love all the people You've placed in my life?</w:t>
      </w:r>
    </w:p>
    <w:p w14:paraId="307CEF75" w14:textId="77777777" w:rsidR="002B36C1" w:rsidRPr="002B5728" w:rsidRDefault="002B36C1" w:rsidP="00722F6A">
      <w:pPr>
        <w:pStyle w:val="ListParagraph"/>
        <w:numPr>
          <w:ilvl w:val="0"/>
          <w:numId w:val="16"/>
        </w:numPr>
        <w:rPr>
          <w:rFonts w:ascii="Verdana" w:eastAsiaTheme="minorHAnsi" w:hAnsi="Verdana"/>
        </w:rPr>
      </w:pPr>
      <w:r w:rsidRPr="002B5728">
        <w:rPr>
          <w:rFonts w:ascii="Verdana" w:eastAsiaTheme="minorHAnsi" w:hAnsi="Verdana"/>
        </w:rPr>
        <w:t>When did I last speak to somebody else with the object of trying to win that person for Christ?</w:t>
      </w:r>
    </w:p>
    <w:p w14:paraId="43FB17BF" w14:textId="77777777" w:rsidR="002B36C1" w:rsidRPr="002B5728" w:rsidRDefault="002B36C1" w:rsidP="00722F6A">
      <w:pPr>
        <w:pStyle w:val="ListParagraph"/>
        <w:numPr>
          <w:ilvl w:val="0"/>
          <w:numId w:val="16"/>
        </w:numPr>
        <w:rPr>
          <w:rFonts w:ascii="Verdana" w:eastAsiaTheme="minorHAnsi" w:hAnsi="Verdana"/>
        </w:rPr>
      </w:pPr>
      <w:r w:rsidRPr="002B5728">
        <w:rPr>
          <w:rFonts w:ascii="Verdana" w:eastAsiaTheme="minorHAnsi" w:hAnsi="Verdana"/>
        </w:rPr>
        <w:t>Am I making contacts with other people and using them for the Master's glory?</w:t>
      </w:r>
    </w:p>
    <w:p w14:paraId="02BE792E" w14:textId="77777777" w:rsidR="009D3502" w:rsidRPr="009D3502" w:rsidRDefault="009D3502" w:rsidP="00571E4D">
      <w:pPr>
        <w:pBdr>
          <w:top w:val="nil"/>
          <w:left w:val="nil"/>
          <w:bottom w:val="nil"/>
          <w:right w:val="nil"/>
          <w:between w:val="nil"/>
        </w:pBdr>
        <w:tabs>
          <w:tab w:val="left" w:pos="720"/>
          <w:tab w:val="left" w:pos="1440"/>
          <w:tab w:val="left" w:pos="2160"/>
          <w:tab w:val="left" w:pos="7560"/>
        </w:tabs>
        <w:rPr>
          <w:rFonts w:ascii="Verdana" w:eastAsia="Tahoma" w:hAnsi="Verdana" w:cs="Tahoma"/>
          <w:color w:val="000000"/>
        </w:rPr>
      </w:pPr>
    </w:p>
    <w:p w14:paraId="4E8025CA" w14:textId="16D50D0C" w:rsidR="009D3502" w:rsidRPr="00F92CA6" w:rsidRDefault="00F92CA6" w:rsidP="009D3502">
      <w:pPr>
        <w:pStyle w:val="Title"/>
        <w:jc w:val="left"/>
        <w:rPr>
          <w:rFonts w:ascii="Verdana" w:hAnsi="Verdana"/>
          <w:bCs/>
          <w:color w:val="4472C4" w:themeColor="accent1"/>
          <w:sz w:val="28"/>
          <w:szCs w:val="28"/>
          <w:u w:val="none"/>
        </w:rPr>
      </w:pPr>
      <w:r w:rsidRPr="00F92CA6">
        <w:rPr>
          <w:rFonts w:ascii="Verdana" w:hAnsi="Verdana"/>
          <w:bCs/>
          <w:color w:val="4472C4" w:themeColor="accent1"/>
          <w:sz w:val="28"/>
          <w:szCs w:val="28"/>
          <w:u w:val="none"/>
        </w:rPr>
        <w:t xml:space="preserve">Jesus, </w:t>
      </w:r>
      <w:r w:rsidR="009D3502" w:rsidRPr="00F92CA6">
        <w:rPr>
          <w:rFonts w:ascii="Verdana" w:hAnsi="Verdana"/>
          <w:bCs/>
          <w:color w:val="4472C4" w:themeColor="accent1"/>
          <w:sz w:val="28"/>
          <w:szCs w:val="28"/>
          <w:u w:val="none"/>
        </w:rPr>
        <w:t>Our Great High Priest</w:t>
      </w:r>
    </w:p>
    <w:p w14:paraId="25368DFA" w14:textId="77777777" w:rsidR="009D3502" w:rsidRPr="009D3502" w:rsidRDefault="009D3502" w:rsidP="009D3502">
      <w:pPr>
        <w:pStyle w:val="Title"/>
        <w:rPr>
          <w:rFonts w:ascii="Verdana" w:hAnsi="Verdana"/>
          <w:b w:val="0"/>
          <w:color w:val="000000"/>
          <w:szCs w:val="24"/>
        </w:rPr>
      </w:pPr>
    </w:p>
    <w:p w14:paraId="38F17042" w14:textId="6C2BC834" w:rsidR="009D3502" w:rsidRDefault="009D3502" w:rsidP="009D3502">
      <w:pPr>
        <w:rPr>
          <w:rFonts w:ascii="Verdana" w:hAnsi="Verdana"/>
          <w:color w:val="000000"/>
        </w:rPr>
      </w:pPr>
      <w:r w:rsidRPr="009D3502">
        <w:rPr>
          <w:rFonts w:ascii="Verdana" w:hAnsi="Verdana"/>
          <w:color w:val="000000"/>
        </w:rPr>
        <w:t xml:space="preserve">In </w:t>
      </w:r>
      <w:r w:rsidR="00F92CA6">
        <w:rPr>
          <w:rFonts w:ascii="Verdana" w:hAnsi="Verdana"/>
          <w:color w:val="000000"/>
        </w:rPr>
        <w:t xml:space="preserve">chapters 4 (verse </w:t>
      </w:r>
      <w:r w:rsidRPr="009D3502">
        <w:rPr>
          <w:rFonts w:ascii="Verdana" w:hAnsi="Verdana"/>
          <w:color w:val="000000"/>
        </w:rPr>
        <w:t>14</w:t>
      </w:r>
      <w:r w:rsidR="00F92CA6">
        <w:rPr>
          <w:rFonts w:ascii="Verdana" w:hAnsi="Verdana"/>
          <w:color w:val="000000"/>
        </w:rPr>
        <w:t xml:space="preserve">) through </w:t>
      </w:r>
      <w:r w:rsidRPr="009D3502">
        <w:rPr>
          <w:rFonts w:ascii="Verdana" w:hAnsi="Verdana"/>
          <w:color w:val="000000"/>
        </w:rPr>
        <w:t>10</w:t>
      </w:r>
      <w:r w:rsidR="00F92CA6">
        <w:rPr>
          <w:rFonts w:ascii="Verdana" w:hAnsi="Verdana"/>
          <w:color w:val="000000"/>
        </w:rPr>
        <w:t xml:space="preserve"> (verse </w:t>
      </w:r>
      <w:r w:rsidRPr="009D3502">
        <w:rPr>
          <w:rFonts w:ascii="Verdana" w:hAnsi="Verdana"/>
          <w:color w:val="000000"/>
        </w:rPr>
        <w:t xml:space="preserve">18) we encounter the </w:t>
      </w:r>
      <w:r w:rsidR="00D332DB">
        <w:rPr>
          <w:rFonts w:ascii="Verdana" w:hAnsi="Verdana"/>
          <w:color w:val="000000"/>
        </w:rPr>
        <w:t xml:space="preserve">Hebrew </w:t>
      </w:r>
      <w:r w:rsidRPr="009D3502">
        <w:rPr>
          <w:rFonts w:ascii="Verdana" w:hAnsi="Verdana"/>
          <w:color w:val="000000"/>
        </w:rPr>
        <w:t>author’s long, sustained argument about Jesus as the ultimate high priest</w:t>
      </w:r>
      <w:r w:rsidR="00F92CA6">
        <w:rPr>
          <w:rFonts w:ascii="Verdana" w:hAnsi="Verdana"/>
          <w:color w:val="000000"/>
        </w:rPr>
        <w:t xml:space="preserve">, superior to </w:t>
      </w:r>
      <w:r w:rsidR="00FD6363">
        <w:rPr>
          <w:rFonts w:ascii="Verdana" w:hAnsi="Verdana"/>
          <w:color w:val="000000"/>
        </w:rPr>
        <w:t xml:space="preserve">the </w:t>
      </w:r>
      <w:r w:rsidR="00F92CA6">
        <w:rPr>
          <w:rFonts w:ascii="Verdana" w:hAnsi="Verdana"/>
          <w:color w:val="000000"/>
        </w:rPr>
        <w:t>Aaron</w:t>
      </w:r>
      <w:r w:rsidR="00FD6363">
        <w:rPr>
          <w:rFonts w:ascii="Verdana" w:hAnsi="Verdana"/>
          <w:color w:val="000000"/>
        </w:rPr>
        <w:t>ic priesthood</w:t>
      </w:r>
      <w:r w:rsidR="00F92CA6">
        <w:rPr>
          <w:rFonts w:ascii="Verdana" w:hAnsi="Verdana"/>
          <w:color w:val="000000"/>
        </w:rPr>
        <w:t xml:space="preserve"> and </w:t>
      </w:r>
      <w:r w:rsidR="00FD6363">
        <w:rPr>
          <w:rFonts w:ascii="Verdana" w:hAnsi="Verdana"/>
          <w:color w:val="000000"/>
        </w:rPr>
        <w:t xml:space="preserve">to </w:t>
      </w:r>
      <w:r w:rsidR="00FD6363" w:rsidRPr="009D3502">
        <w:rPr>
          <w:rFonts w:ascii="Verdana" w:hAnsi="Verdana"/>
          <w:color w:val="000000"/>
        </w:rPr>
        <w:t>Melchizedek</w:t>
      </w:r>
      <w:r w:rsidR="00FD6363">
        <w:rPr>
          <w:rFonts w:ascii="Verdana" w:hAnsi="Verdana"/>
          <w:color w:val="000000"/>
        </w:rPr>
        <w:t xml:space="preserve">. </w:t>
      </w:r>
      <w:r w:rsidRPr="009D3502">
        <w:rPr>
          <w:rFonts w:ascii="Verdana" w:hAnsi="Verdana"/>
          <w:color w:val="000000"/>
        </w:rPr>
        <w:t xml:space="preserve">The author </w:t>
      </w:r>
      <w:r w:rsidR="003D72C8">
        <w:rPr>
          <w:rFonts w:ascii="Verdana" w:hAnsi="Verdana"/>
          <w:color w:val="000000"/>
        </w:rPr>
        <w:t>argues</w:t>
      </w:r>
      <w:r w:rsidRPr="009D3502">
        <w:rPr>
          <w:rFonts w:ascii="Verdana" w:hAnsi="Verdana"/>
          <w:color w:val="000000"/>
        </w:rPr>
        <w:t xml:space="preserve"> that Christ as high priest makes it possible for all people, not just priests, to </w:t>
      </w:r>
      <w:r w:rsidRPr="009D3502">
        <w:rPr>
          <w:rFonts w:ascii="Verdana" w:hAnsi="Verdana"/>
          <w:i/>
          <w:color w:val="000000"/>
        </w:rPr>
        <w:t xml:space="preserve">‘approach God’s throne of grace with confidence, so that we may receive mercy” </w:t>
      </w:r>
      <w:r w:rsidRPr="009D3502">
        <w:rPr>
          <w:rFonts w:ascii="Verdana" w:hAnsi="Verdana"/>
          <w:color w:val="000000"/>
        </w:rPr>
        <w:t xml:space="preserve">(4:16). </w:t>
      </w:r>
    </w:p>
    <w:p w14:paraId="15875AB7" w14:textId="04AFE13F" w:rsidR="00BA669B" w:rsidRDefault="00BA669B" w:rsidP="009D3502">
      <w:pPr>
        <w:rPr>
          <w:rFonts w:ascii="Verdana" w:hAnsi="Verdana"/>
          <w:color w:val="000000"/>
        </w:rPr>
      </w:pPr>
    </w:p>
    <w:p w14:paraId="6A60DB4A" w14:textId="2C98604B" w:rsidR="00BA669B" w:rsidRPr="009D3502" w:rsidRDefault="00BA669B" w:rsidP="009D3502">
      <w:pPr>
        <w:rPr>
          <w:rFonts w:ascii="Verdana" w:hAnsi="Verdana"/>
          <w:color w:val="000000"/>
        </w:rPr>
      </w:pPr>
      <w:r>
        <w:rPr>
          <w:rFonts w:ascii="Verdana" w:hAnsi="Verdana"/>
          <w:color w:val="000000"/>
        </w:rPr>
        <w:t>Let’s look at the Aaronic priesthood first, and The Day of Atonement</w:t>
      </w:r>
    </w:p>
    <w:p w14:paraId="3DF8B379" w14:textId="77777777" w:rsidR="009D3502" w:rsidRPr="009D3502" w:rsidRDefault="009D3502" w:rsidP="009D3502">
      <w:pPr>
        <w:rPr>
          <w:rFonts w:ascii="Verdana" w:hAnsi="Verdana"/>
          <w:color w:val="000000"/>
        </w:rPr>
      </w:pPr>
    </w:p>
    <w:p w14:paraId="090A0D11" w14:textId="53AF820C" w:rsidR="009D3502" w:rsidRPr="009D3502" w:rsidRDefault="009D3502" w:rsidP="009D3502">
      <w:pPr>
        <w:rPr>
          <w:rFonts w:ascii="Verdana" w:hAnsi="Verdana"/>
          <w:b/>
          <w:color w:val="000000"/>
        </w:rPr>
      </w:pPr>
      <w:r w:rsidRPr="009D3502">
        <w:rPr>
          <w:rFonts w:ascii="Verdana" w:hAnsi="Verdana"/>
          <w:b/>
          <w:color w:val="000000"/>
        </w:rPr>
        <w:t xml:space="preserve">The </w:t>
      </w:r>
      <w:r w:rsidR="00DF4C5F">
        <w:rPr>
          <w:rFonts w:ascii="Verdana" w:hAnsi="Verdana"/>
          <w:b/>
          <w:color w:val="000000"/>
        </w:rPr>
        <w:t>Day of Atonement and</w:t>
      </w:r>
      <w:r w:rsidRPr="009D3502">
        <w:rPr>
          <w:rFonts w:ascii="Verdana" w:hAnsi="Verdana"/>
          <w:b/>
          <w:color w:val="000000"/>
        </w:rPr>
        <w:t xml:space="preserve"> Christ’s Priesthood </w:t>
      </w:r>
      <w:r w:rsidRPr="009D3502">
        <w:rPr>
          <w:rFonts w:ascii="Verdana" w:hAnsi="Verdana"/>
          <w:color w:val="000000"/>
        </w:rPr>
        <w:t xml:space="preserve">(See Leviticus 16:1-10; 20-22). </w:t>
      </w:r>
    </w:p>
    <w:p w14:paraId="61A3EC10" w14:textId="77777777" w:rsidR="009D3502" w:rsidRPr="009D3502" w:rsidRDefault="009D3502" w:rsidP="009D3502">
      <w:pPr>
        <w:rPr>
          <w:rFonts w:ascii="Verdana" w:hAnsi="Verdana"/>
          <w:color w:val="000000"/>
        </w:rPr>
      </w:pPr>
    </w:p>
    <w:p w14:paraId="68A40610" w14:textId="12F9A3A6" w:rsidR="009D3502" w:rsidRPr="009D3502" w:rsidRDefault="00FD6363" w:rsidP="009D3502">
      <w:pPr>
        <w:numPr>
          <w:ilvl w:val="0"/>
          <w:numId w:val="5"/>
        </w:numPr>
        <w:tabs>
          <w:tab w:val="clear" w:pos="720"/>
          <w:tab w:val="num" w:pos="-2880"/>
        </w:tabs>
        <w:ind w:left="360"/>
        <w:rPr>
          <w:rFonts w:ascii="Verdana" w:hAnsi="Verdana"/>
          <w:color w:val="000000"/>
        </w:rPr>
      </w:pPr>
      <w:r>
        <w:rPr>
          <w:rFonts w:ascii="Verdana" w:hAnsi="Verdana"/>
          <w:color w:val="000000"/>
        </w:rPr>
        <w:t>The high priest</w:t>
      </w:r>
      <w:r w:rsidR="009D3502" w:rsidRPr="009D3502">
        <w:rPr>
          <w:rFonts w:ascii="Verdana" w:hAnsi="Verdana"/>
          <w:color w:val="000000"/>
        </w:rPr>
        <w:t xml:space="preserve"> annually carried out the ceremony of atonement, or </w:t>
      </w:r>
      <w:r w:rsidR="009D3502" w:rsidRPr="009D3502">
        <w:rPr>
          <w:rFonts w:ascii="Verdana" w:hAnsi="Verdana"/>
          <w:i/>
          <w:color w:val="000000"/>
        </w:rPr>
        <w:t>Yom Kippur</w:t>
      </w:r>
      <w:r w:rsidR="009D3502" w:rsidRPr="009D3502">
        <w:rPr>
          <w:rFonts w:ascii="Verdana" w:hAnsi="Verdana"/>
          <w:color w:val="000000"/>
        </w:rPr>
        <w:t xml:space="preserve"> described in Leviticus 16.</w:t>
      </w:r>
    </w:p>
    <w:p w14:paraId="7789955C" w14:textId="4ED4492A" w:rsidR="009D3502" w:rsidRPr="009D3502" w:rsidRDefault="009D3502" w:rsidP="009D3502">
      <w:pPr>
        <w:numPr>
          <w:ilvl w:val="0"/>
          <w:numId w:val="5"/>
        </w:numPr>
        <w:tabs>
          <w:tab w:val="clear" w:pos="720"/>
          <w:tab w:val="num" w:pos="-2880"/>
        </w:tabs>
        <w:ind w:left="360"/>
        <w:rPr>
          <w:rFonts w:ascii="Verdana" w:hAnsi="Verdana"/>
          <w:color w:val="000000"/>
        </w:rPr>
      </w:pPr>
      <w:r w:rsidRPr="009D3502">
        <w:rPr>
          <w:rFonts w:ascii="Verdana" w:hAnsi="Verdana"/>
          <w:color w:val="000000"/>
        </w:rPr>
        <w:t xml:space="preserve">Only the </w:t>
      </w:r>
      <w:r w:rsidRPr="00FD6363">
        <w:rPr>
          <w:rFonts w:ascii="Verdana" w:hAnsi="Verdana"/>
          <w:color w:val="000000"/>
        </w:rPr>
        <w:t>high priest</w:t>
      </w:r>
      <w:r w:rsidRPr="009D3502">
        <w:rPr>
          <w:rFonts w:ascii="Verdana" w:hAnsi="Verdana"/>
          <w:color w:val="000000"/>
        </w:rPr>
        <w:t xml:space="preserve"> entered the </w:t>
      </w:r>
      <w:r w:rsidRPr="009D3502">
        <w:rPr>
          <w:rFonts w:ascii="Verdana" w:hAnsi="Verdana"/>
          <w:i/>
          <w:color w:val="000000"/>
        </w:rPr>
        <w:t>“Holy of Holies”</w:t>
      </w:r>
      <w:r w:rsidRPr="009D3502">
        <w:rPr>
          <w:rFonts w:ascii="Verdana" w:hAnsi="Verdana"/>
          <w:color w:val="000000"/>
        </w:rPr>
        <w:t xml:space="preserve"> </w:t>
      </w:r>
      <w:r w:rsidR="00DF4C5F">
        <w:rPr>
          <w:rFonts w:ascii="Verdana" w:hAnsi="Verdana"/>
          <w:color w:val="000000"/>
        </w:rPr>
        <w:t xml:space="preserve">and only </w:t>
      </w:r>
      <w:r w:rsidRPr="009D3502">
        <w:rPr>
          <w:rFonts w:ascii="Verdana" w:hAnsi="Verdana"/>
          <w:color w:val="000000"/>
        </w:rPr>
        <w:t xml:space="preserve">once a year. After an elaborate cleansing ceremony </w:t>
      </w:r>
      <w:r w:rsidRPr="00FD6363">
        <w:rPr>
          <w:rFonts w:ascii="Verdana" w:hAnsi="Verdana"/>
          <w:color w:val="000000"/>
          <w:u w:val="single"/>
        </w:rPr>
        <w:t>ONLY ONE</w:t>
      </w:r>
      <w:r w:rsidRPr="009D3502">
        <w:rPr>
          <w:rFonts w:ascii="Verdana" w:hAnsi="Verdana"/>
          <w:color w:val="000000"/>
        </w:rPr>
        <w:t xml:space="preserve"> could enter the inner sanctum. The most sacred place of the temple where no other human being was allowed to set foot. No human being could draw near. There was a separation between the holy place and the holy of holies. Only the high priest and only one day per year. </w:t>
      </w:r>
    </w:p>
    <w:p w14:paraId="7433ECCB" w14:textId="77777777" w:rsidR="009D3502" w:rsidRPr="009D3502" w:rsidRDefault="009D3502" w:rsidP="009D3502">
      <w:pPr>
        <w:numPr>
          <w:ilvl w:val="0"/>
          <w:numId w:val="5"/>
        </w:numPr>
        <w:tabs>
          <w:tab w:val="clear" w:pos="720"/>
          <w:tab w:val="num" w:pos="-2880"/>
        </w:tabs>
        <w:ind w:left="360"/>
        <w:rPr>
          <w:rFonts w:ascii="Verdana" w:hAnsi="Verdana"/>
          <w:color w:val="000000"/>
        </w:rPr>
      </w:pPr>
      <w:r w:rsidRPr="009D3502">
        <w:rPr>
          <w:rFonts w:ascii="Verdana" w:hAnsi="Verdana"/>
          <w:color w:val="000000"/>
        </w:rPr>
        <w:t xml:space="preserve">The blood of the lamb was placed on the </w:t>
      </w:r>
      <w:r w:rsidRPr="009D3502">
        <w:rPr>
          <w:rFonts w:ascii="Verdana" w:hAnsi="Verdana"/>
          <w:color w:val="000000"/>
          <w:u w:val="single"/>
        </w:rPr>
        <w:t>mercy seat</w:t>
      </w:r>
      <w:r w:rsidRPr="009D3502">
        <w:rPr>
          <w:rFonts w:ascii="Verdana" w:hAnsi="Verdana"/>
          <w:color w:val="000000"/>
        </w:rPr>
        <w:t xml:space="preserve"> as an act of </w:t>
      </w:r>
      <w:r w:rsidRPr="009D3502">
        <w:rPr>
          <w:rFonts w:ascii="Verdana" w:hAnsi="Verdana"/>
          <w:b/>
          <w:color w:val="000000"/>
        </w:rPr>
        <w:t>propitiation</w:t>
      </w:r>
      <w:r w:rsidRPr="009D3502">
        <w:rPr>
          <w:rFonts w:ascii="Verdana" w:hAnsi="Verdana"/>
          <w:color w:val="000000"/>
        </w:rPr>
        <w:t xml:space="preserve"> for the sins of the people. </w:t>
      </w:r>
    </w:p>
    <w:p w14:paraId="07102A0D" w14:textId="77777777" w:rsidR="009D3502" w:rsidRPr="009D3502" w:rsidRDefault="009D3502" w:rsidP="009D3502">
      <w:pPr>
        <w:rPr>
          <w:rFonts w:ascii="Verdana" w:hAnsi="Verdana"/>
          <w:color w:val="000000"/>
        </w:rPr>
      </w:pPr>
    </w:p>
    <w:p w14:paraId="1229E368" w14:textId="77777777" w:rsidR="009D3502" w:rsidRPr="009D3502" w:rsidRDefault="009D3502" w:rsidP="009D3502">
      <w:pPr>
        <w:rPr>
          <w:rFonts w:ascii="Verdana" w:hAnsi="Verdana"/>
          <w:b/>
          <w:color w:val="000000"/>
        </w:rPr>
      </w:pPr>
      <w:r w:rsidRPr="009D3502">
        <w:rPr>
          <w:rFonts w:ascii="Verdana" w:hAnsi="Verdana"/>
          <w:b/>
          <w:color w:val="000000"/>
        </w:rPr>
        <w:t xml:space="preserve">Two dramatic elements took place on that day: Propitiation and Expiation. What’s the difference? </w:t>
      </w:r>
    </w:p>
    <w:p w14:paraId="6C05C679" w14:textId="77777777" w:rsidR="009D3502" w:rsidRPr="009D3502" w:rsidRDefault="009D3502" w:rsidP="009D3502">
      <w:pPr>
        <w:rPr>
          <w:rFonts w:ascii="Verdana" w:hAnsi="Verdana"/>
          <w:color w:val="000000"/>
        </w:rPr>
      </w:pPr>
    </w:p>
    <w:p w14:paraId="349C0AEA" w14:textId="77777777" w:rsidR="009D3502" w:rsidRPr="009D3502" w:rsidRDefault="009D3502" w:rsidP="009D3502">
      <w:pPr>
        <w:numPr>
          <w:ilvl w:val="0"/>
          <w:numId w:val="6"/>
        </w:numPr>
        <w:tabs>
          <w:tab w:val="clear" w:pos="720"/>
          <w:tab w:val="num" w:pos="-2880"/>
        </w:tabs>
        <w:ind w:left="360"/>
        <w:rPr>
          <w:rFonts w:ascii="Verdana" w:hAnsi="Verdana"/>
          <w:color w:val="000000"/>
        </w:rPr>
      </w:pPr>
      <w:r w:rsidRPr="009D3502">
        <w:rPr>
          <w:rFonts w:ascii="Verdana" w:hAnsi="Verdana"/>
          <w:color w:val="000000"/>
        </w:rPr>
        <w:t xml:space="preserve">The blood of the lamb that was slain was placed on the mercy seat for </w:t>
      </w:r>
      <w:r w:rsidRPr="009D3502">
        <w:rPr>
          <w:rFonts w:ascii="Verdana" w:hAnsi="Verdana"/>
          <w:b/>
          <w:color w:val="000000"/>
        </w:rPr>
        <w:t xml:space="preserve">Propitiation. </w:t>
      </w:r>
      <w:r w:rsidRPr="009D3502">
        <w:rPr>
          <w:rFonts w:ascii="Verdana" w:hAnsi="Verdana"/>
          <w:color w:val="000000"/>
        </w:rPr>
        <w:t xml:space="preserve">Propitiation is an act toward God in </w:t>
      </w:r>
      <w:r w:rsidRPr="009D3502">
        <w:rPr>
          <w:rFonts w:ascii="Verdana" w:hAnsi="Verdana"/>
          <w:color w:val="000000"/>
          <w:u w:val="single"/>
        </w:rPr>
        <w:t>satisfying</w:t>
      </w:r>
      <w:r w:rsidRPr="009D3502">
        <w:rPr>
          <w:rFonts w:ascii="Verdana" w:hAnsi="Verdana"/>
          <w:color w:val="000000"/>
        </w:rPr>
        <w:t xml:space="preserve"> God’s justice. Literally propitiation means to appease an offended party. </w:t>
      </w:r>
    </w:p>
    <w:p w14:paraId="615B8FB1" w14:textId="77777777" w:rsidR="009D3502" w:rsidRPr="009D3502" w:rsidRDefault="009D3502" w:rsidP="009D3502">
      <w:pPr>
        <w:tabs>
          <w:tab w:val="num" w:pos="-2880"/>
        </w:tabs>
        <w:ind w:left="360"/>
        <w:rPr>
          <w:rFonts w:ascii="Verdana" w:hAnsi="Verdana"/>
          <w:color w:val="000000"/>
        </w:rPr>
      </w:pPr>
    </w:p>
    <w:p w14:paraId="0F0D101A" w14:textId="57960C06" w:rsidR="009D3502" w:rsidRDefault="009D3502" w:rsidP="009D3502">
      <w:pPr>
        <w:numPr>
          <w:ilvl w:val="0"/>
          <w:numId w:val="7"/>
        </w:numPr>
        <w:tabs>
          <w:tab w:val="clear" w:pos="720"/>
          <w:tab w:val="num" w:pos="-2880"/>
        </w:tabs>
        <w:ind w:left="540"/>
        <w:rPr>
          <w:rFonts w:ascii="Verdana" w:hAnsi="Verdana"/>
          <w:color w:val="000000"/>
        </w:rPr>
      </w:pPr>
      <w:r w:rsidRPr="00F62102">
        <w:rPr>
          <w:rFonts w:ascii="Verdana" w:hAnsi="Verdana"/>
          <w:color w:val="000000"/>
        </w:rPr>
        <w:t xml:space="preserve">Christ paid the penalty for our sins by pouring out His own blood and satisfying God’s justice </w:t>
      </w:r>
      <w:r w:rsidR="00B44AC6" w:rsidRPr="00F62102">
        <w:rPr>
          <w:rFonts w:ascii="Verdana" w:hAnsi="Verdana"/>
          <w:color w:val="000000"/>
        </w:rPr>
        <w:t xml:space="preserve">which </w:t>
      </w:r>
      <w:r w:rsidRPr="00F62102">
        <w:rPr>
          <w:rFonts w:ascii="Verdana" w:hAnsi="Verdana"/>
          <w:color w:val="000000"/>
        </w:rPr>
        <w:t>demand</w:t>
      </w:r>
      <w:r w:rsidR="00B44AC6" w:rsidRPr="00F62102">
        <w:rPr>
          <w:rFonts w:ascii="Verdana" w:hAnsi="Verdana"/>
          <w:color w:val="000000"/>
        </w:rPr>
        <w:t>ed</w:t>
      </w:r>
      <w:r w:rsidRPr="00F62102">
        <w:rPr>
          <w:rFonts w:ascii="Verdana" w:hAnsi="Verdana"/>
          <w:color w:val="000000"/>
        </w:rPr>
        <w:t xml:space="preserve"> that life is poured out. </w:t>
      </w:r>
    </w:p>
    <w:p w14:paraId="32581E7E" w14:textId="77777777" w:rsidR="00F62102" w:rsidRPr="00F62102" w:rsidRDefault="00F62102" w:rsidP="00F62102">
      <w:pPr>
        <w:tabs>
          <w:tab w:val="num" w:pos="-2880"/>
        </w:tabs>
        <w:ind w:left="720"/>
        <w:rPr>
          <w:rFonts w:ascii="Verdana" w:hAnsi="Verdana"/>
          <w:color w:val="000000"/>
        </w:rPr>
      </w:pPr>
    </w:p>
    <w:p w14:paraId="032F6B8C" w14:textId="79969938" w:rsidR="009D3502" w:rsidRDefault="009D3502" w:rsidP="009D3502">
      <w:pPr>
        <w:tabs>
          <w:tab w:val="num" w:pos="-2880"/>
        </w:tabs>
        <w:ind w:left="540"/>
        <w:jc w:val="center"/>
        <w:rPr>
          <w:rFonts w:ascii="Verdana" w:hAnsi="Verdana"/>
          <w:i/>
          <w:color w:val="000000"/>
        </w:rPr>
      </w:pPr>
      <w:r w:rsidRPr="009D3502">
        <w:rPr>
          <w:rFonts w:ascii="Verdana" w:hAnsi="Verdana"/>
          <w:i/>
          <w:color w:val="000000"/>
        </w:rPr>
        <w:t xml:space="preserve">Hebr. 10:1   The law is only a shadow of the good things that are coming --not the realities themselves. For this reason it can never, by the same sacrifices repeated endlessly year after year, make perfect those who draw near to worship.   2 If it could, would they not have stopped being offered? For the worshipers would have been cleansed once for all, and would no longer have felt guilty for their sins.   3 But those sacrifices are an annual reminder of sins,   4 </w:t>
      </w:r>
      <w:r w:rsidRPr="009D3502">
        <w:rPr>
          <w:rFonts w:ascii="Verdana" w:hAnsi="Verdana"/>
          <w:b/>
          <w:i/>
          <w:color w:val="000000"/>
        </w:rPr>
        <w:t>because it is impossible for the blood of bulls and goats to take away sins</w:t>
      </w:r>
      <w:r w:rsidRPr="009D3502">
        <w:rPr>
          <w:rFonts w:ascii="Verdana" w:hAnsi="Verdana"/>
          <w:i/>
          <w:color w:val="000000"/>
        </w:rPr>
        <w:t>.</w:t>
      </w:r>
    </w:p>
    <w:p w14:paraId="4D3D92E1" w14:textId="77777777" w:rsidR="009D3502" w:rsidRPr="00D01087" w:rsidRDefault="009D3502" w:rsidP="00F62102">
      <w:pPr>
        <w:tabs>
          <w:tab w:val="num" w:pos="-2880"/>
        </w:tabs>
        <w:rPr>
          <w:rFonts w:ascii="Verdana" w:hAnsi="Verdana"/>
          <w:color w:val="000000"/>
        </w:rPr>
      </w:pPr>
    </w:p>
    <w:p w14:paraId="14265E47" w14:textId="1EFB769A" w:rsidR="00D01087" w:rsidRPr="00E22194" w:rsidRDefault="009D3502" w:rsidP="00D01087">
      <w:pPr>
        <w:pStyle w:val="BodyText3"/>
        <w:numPr>
          <w:ilvl w:val="0"/>
          <w:numId w:val="7"/>
        </w:numPr>
        <w:tabs>
          <w:tab w:val="clear" w:pos="720"/>
          <w:tab w:val="num" w:pos="-2880"/>
        </w:tabs>
        <w:autoSpaceDE/>
        <w:autoSpaceDN/>
        <w:adjustRightInd/>
        <w:spacing w:before="0" w:after="0"/>
        <w:ind w:left="540"/>
        <w:jc w:val="left"/>
        <w:rPr>
          <w:rFonts w:ascii="Verdana" w:hAnsi="Verdana"/>
          <w:i w:val="0"/>
          <w:iCs/>
          <w:sz w:val="24"/>
        </w:rPr>
      </w:pPr>
      <w:r w:rsidRPr="00E22194">
        <w:rPr>
          <w:rFonts w:ascii="Verdana" w:hAnsi="Verdana"/>
          <w:i w:val="0"/>
          <w:iCs/>
          <w:sz w:val="24"/>
        </w:rPr>
        <w:t xml:space="preserve">All the sacrifices in the Old Testament simply typified or foreshadowed what was to come. The Lamb (God/man) without blemish who takes away the sin of the world (John 1:29). In the death of Christ, the ultimate propitiation was made and God’s wrath and justice was satisfied. </w:t>
      </w:r>
    </w:p>
    <w:p w14:paraId="3001BD40" w14:textId="77777777" w:rsidR="00D01087" w:rsidRPr="00E22194" w:rsidRDefault="00D01087" w:rsidP="00D01087">
      <w:pPr>
        <w:pStyle w:val="BodyText3"/>
        <w:autoSpaceDE/>
        <w:autoSpaceDN/>
        <w:adjustRightInd/>
        <w:spacing w:before="0" w:after="0"/>
        <w:ind w:left="540"/>
        <w:jc w:val="left"/>
        <w:rPr>
          <w:rFonts w:ascii="Verdana" w:hAnsi="Verdana"/>
          <w:i w:val="0"/>
          <w:iCs/>
          <w:sz w:val="24"/>
        </w:rPr>
      </w:pPr>
    </w:p>
    <w:p w14:paraId="2484D11F" w14:textId="56CBFAE4" w:rsidR="009D3502" w:rsidRPr="00E22194" w:rsidRDefault="009D3502" w:rsidP="00727F54">
      <w:pPr>
        <w:pStyle w:val="BodyText3"/>
        <w:numPr>
          <w:ilvl w:val="0"/>
          <w:numId w:val="7"/>
        </w:numPr>
        <w:tabs>
          <w:tab w:val="clear" w:pos="720"/>
          <w:tab w:val="num" w:pos="-2880"/>
        </w:tabs>
        <w:autoSpaceDE/>
        <w:autoSpaceDN/>
        <w:adjustRightInd/>
        <w:spacing w:before="0" w:after="0"/>
        <w:ind w:left="540"/>
        <w:jc w:val="left"/>
        <w:rPr>
          <w:rFonts w:ascii="Verdana" w:hAnsi="Verdana"/>
          <w:i w:val="0"/>
          <w:iCs/>
          <w:color w:val="000000"/>
        </w:rPr>
      </w:pPr>
      <w:r w:rsidRPr="00E22194">
        <w:rPr>
          <w:rFonts w:ascii="Verdana" w:hAnsi="Verdana"/>
          <w:i w:val="0"/>
          <w:iCs/>
          <w:color w:val="000000"/>
          <w:sz w:val="24"/>
        </w:rPr>
        <w:t xml:space="preserve">Because God’s wrath towards me is satisfied, I don’t have to be punished. Why? Christ did not satisfy God’s demand for justice on His own behalf, but rather on MY behalf. </w:t>
      </w:r>
      <w:r w:rsidRPr="00E22194">
        <w:rPr>
          <w:rStyle w:val="Heading3Char"/>
          <w:rFonts w:ascii="Verdana" w:hAnsi="Verdana"/>
          <w:i w:val="0"/>
          <w:iCs/>
          <w:sz w:val="24"/>
        </w:rPr>
        <w:t>2 Cor. 5:21</w:t>
      </w:r>
      <w:r w:rsidRPr="00E22194">
        <w:rPr>
          <w:rFonts w:ascii="Verdana" w:hAnsi="Verdana"/>
          <w:i w:val="0"/>
          <w:iCs/>
          <w:color w:val="000000"/>
          <w:sz w:val="24"/>
        </w:rPr>
        <w:t>, “</w:t>
      </w:r>
      <w:r w:rsidR="00D01087" w:rsidRPr="00E22194">
        <w:rPr>
          <w:rFonts w:ascii="Verdana" w:hAnsi="Verdana" w:cs="Segoe UI"/>
          <w:i w:val="0"/>
          <w:iCs/>
          <w:color w:val="000000"/>
          <w:sz w:val="24"/>
          <w:shd w:val="clear" w:color="auto" w:fill="FFFFFF"/>
        </w:rPr>
        <w:t>For God made Christ, who never sinned, to be the offering for our sin, so that we could be made right with God through Christ.</w:t>
      </w:r>
      <w:r w:rsidR="00E22194" w:rsidRPr="00E22194">
        <w:rPr>
          <w:rFonts w:ascii="Verdana" w:hAnsi="Verdana" w:cs="Segoe UI"/>
          <w:i w:val="0"/>
          <w:iCs/>
          <w:color w:val="000000"/>
          <w:sz w:val="24"/>
          <w:shd w:val="clear" w:color="auto" w:fill="FFFFFF"/>
        </w:rPr>
        <w:t>”</w:t>
      </w:r>
    </w:p>
    <w:p w14:paraId="6A64F409" w14:textId="77777777" w:rsidR="00E22194" w:rsidRPr="00E22194" w:rsidRDefault="00E22194" w:rsidP="00E22194">
      <w:pPr>
        <w:pStyle w:val="BodyText3"/>
        <w:tabs>
          <w:tab w:val="num" w:pos="-2880"/>
        </w:tabs>
        <w:autoSpaceDE/>
        <w:autoSpaceDN/>
        <w:adjustRightInd/>
        <w:spacing w:before="0" w:after="0"/>
        <w:jc w:val="left"/>
        <w:rPr>
          <w:rFonts w:ascii="Verdana" w:hAnsi="Verdana"/>
          <w:color w:val="000000"/>
        </w:rPr>
      </w:pPr>
    </w:p>
    <w:p w14:paraId="2DE47D47" w14:textId="5FE15572" w:rsidR="00E22194" w:rsidRPr="00E22194" w:rsidRDefault="00B44AC6" w:rsidP="00E22194">
      <w:pPr>
        <w:pStyle w:val="BodyText3"/>
        <w:numPr>
          <w:ilvl w:val="0"/>
          <w:numId w:val="6"/>
        </w:numPr>
        <w:autoSpaceDE/>
        <w:autoSpaceDN/>
        <w:adjustRightInd/>
        <w:spacing w:before="0" w:after="0"/>
        <w:ind w:left="360"/>
        <w:jc w:val="left"/>
        <w:rPr>
          <w:rFonts w:ascii="Verdana" w:hAnsi="Verdana"/>
          <w:i w:val="0"/>
          <w:iCs/>
          <w:sz w:val="24"/>
        </w:rPr>
      </w:pPr>
      <w:r w:rsidRPr="00E22194">
        <w:rPr>
          <w:rFonts w:ascii="Verdana" w:hAnsi="Verdana"/>
          <w:i w:val="0"/>
          <w:iCs/>
          <w:color w:val="000000"/>
          <w:sz w:val="24"/>
        </w:rPr>
        <w:t>While p</w:t>
      </w:r>
      <w:r w:rsidR="009D3502" w:rsidRPr="00E22194">
        <w:rPr>
          <w:rFonts w:ascii="Verdana" w:hAnsi="Verdana"/>
          <w:i w:val="0"/>
          <w:iCs/>
          <w:color w:val="000000"/>
          <w:sz w:val="24"/>
        </w:rPr>
        <w:t xml:space="preserve">ropitiation is the vertical act toward God, </w:t>
      </w:r>
      <w:r w:rsidR="009D3502" w:rsidRPr="00E22194">
        <w:rPr>
          <w:rFonts w:ascii="Verdana" w:hAnsi="Verdana"/>
          <w:b/>
          <w:bCs/>
          <w:i w:val="0"/>
          <w:iCs/>
          <w:color w:val="000000"/>
          <w:sz w:val="24"/>
        </w:rPr>
        <w:t>expiation</w:t>
      </w:r>
      <w:r w:rsidR="009D3502" w:rsidRPr="00E22194">
        <w:rPr>
          <w:rFonts w:ascii="Verdana" w:hAnsi="Verdana"/>
          <w:i w:val="0"/>
          <w:iCs/>
          <w:color w:val="000000"/>
          <w:sz w:val="24"/>
        </w:rPr>
        <w:t xml:space="preserve"> is the horizontal act in the removal of sin. Christ did BOTH. No high priest before Christ or since has had the ability to do that. </w:t>
      </w:r>
      <w:r w:rsidR="00E22194" w:rsidRPr="00E22194">
        <w:rPr>
          <w:rFonts w:ascii="Verdana" w:hAnsi="Verdana" w:cs="Segoe UI"/>
          <w:i w:val="0"/>
          <w:iCs/>
          <w:color w:val="000000"/>
          <w:sz w:val="24"/>
          <w:shd w:val="clear" w:color="auto" w:fill="FFFFFF"/>
        </w:rPr>
        <w:t>Thus, Christ is BOTH just AND the one who justifies those who have faith in Jesus (Rom. 3:25-26)</w:t>
      </w:r>
    </w:p>
    <w:p w14:paraId="3003B3D7" w14:textId="77777777" w:rsidR="009D3502" w:rsidRPr="00E22194" w:rsidRDefault="009D3502" w:rsidP="00E22194">
      <w:pPr>
        <w:rPr>
          <w:rFonts w:ascii="Verdana" w:hAnsi="Verdana"/>
          <w:color w:val="000000"/>
        </w:rPr>
      </w:pPr>
    </w:p>
    <w:p w14:paraId="1916F8F4" w14:textId="77777777" w:rsidR="009D3502" w:rsidRPr="009D3502" w:rsidRDefault="009D3502" w:rsidP="009D3502">
      <w:pPr>
        <w:numPr>
          <w:ilvl w:val="0"/>
          <w:numId w:val="9"/>
        </w:numPr>
        <w:tabs>
          <w:tab w:val="num" w:pos="-2880"/>
        </w:tabs>
        <w:ind w:left="540"/>
        <w:rPr>
          <w:rFonts w:ascii="Verdana" w:hAnsi="Verdana"/>
          <w:color w:val="000000"/>
        </w:rPr>
      </w:pPr>
      <w:r w:rsidRPr="009D3502">
        <w:rPr>
          <w:rFonts w:ascii="Verdana" w:hAnsi="Verdana"/>
          <w:b/>
          <w:color w:val="000000"/>
        </w:rPr>
        <w:t>Expiation</w:t>
      </w:r>
      <w:r w:rsidRPr="009D3502">
        <w:rPr>
          <w:rFonts w:ascii="Verdana" w:hAnsi="Verdana"/>
          <w:color w:val="000000"/>
        </w:rPr>
        <w:t xml:space="preserve"> occurred when the sins were transferred and carried away.</w:t>
      </w:r>
    </w:p>
    <w:p w14:paraId="215964CF" w14:textId="77777777" w:rsidR="009D3502" w:rsidRPr="009D3502" w:rsidRDefault="009D3502" w:rsidP="009D3502">
      <w:pPr>
        <w:tabs>
          <w:tab w:val="num" w:pos="-2880"/>
        </w:tabs>
        <w:ind w:left="540"/>
        <w:rPr>
          <w:rFonts w:ascii="Verdana" w:hAnsi="Verdana"/>
          <w:color w:val="000000"/>
        </w:rPr>
      </w:pPr>
    </w:p>
    <w:p w14:paraId="7D7D2D91" w14:textId="11726235" w:rsidR="009D3502" w:rsidRPr="009D3502" w:rsidRDefault="009D3502" w:rsidP="009D3502">
      <w:pPr>
        <w:numPr>
          <w:ilvl w:val="0"/>
          <w:numId w:val="9"/>
        </w:numPr>
        <w:tabs>
          <w:tab w:val="num" w:pos="-2880"/>
        </w:tabs>
        <w:ind w:left="540"/>
        <w:rPr>
          <w:rFonts w:ascii="Verdana" w:hAnsi="Verdana"/>
          <w:color w:val="000000"/>
        </w:rPr>
      </w:pPr>
      <w:r w:rsidRPr="009D3502">
        <w:rPr>
          <w:rFonts w:ascii="Verdana" w:hAnsi="Verdana"/>
          <w:color w:val="000000"/>
        </w:rPr>
        <w:t>In Old Testament times expiation occurred when the sins of the people where symbolically transferred to a scapegoat that was driven out of the camp</w:t>
      </w:r>
      <w:r w:rsidR="001D15FD">
        <w:rPr>
          <w:rFonts w:ascii="Verdana" w:hAnsi="Verdana"/>
          <w:color w:val="000000"/>
        </w:rPr>
        <w:t xml:space="preserve">. See Lev. 16:10. </w:t>
      </w:r>
    </w:p>
    <w:p w14:paraId="41113C8E" w14:textId="77777777" w:rsidR="006B555B" w:rsidRPr="00E22194" w:rsidRDefault="006B555B" w:rsidP="00E22194">
      <w:pPr>
        <w:rPr>
          <w:rFonts w:ascii="Verdana" w:hAnsi="Verdana"/>
          <w:color w:val="000000"/>
        </w:rPr>
      </w:pPr>
    </w:p>
    <w:p w14:paraId="4A65DE62" w14:textId="228629C9" w:rsidR="006B555B" w:rsidRPr="009D3502" w:rsidRDefault="006B555B" w:rsidP="006B555B">
      <w:pPr>
        <w:rPr>
          <w:rFonts w:ascii="Verdana" w:hAnsi="Verdana"/>
          <w:color w:val="000000"/>
        </w:rPr>
      </w:pPr>
      <w:r>
        <w:rPr>
          <w:rFonts w:ascii="Verdana" w:hAnsi="Verdana"/>
          <w:color w:val="000000"/>
        </w:rPr>
        <w:t>So, in propitiation, Jesus saves us for the penalty of sin</w:t>
      </w:r>
      <w:r w:rsidR="00650F33">
        <w:rPr>
          <w:rFonts w:ascii="Verdana" w:hAnsi="Verdana"/>
          <w:color w:val="000000"/>
        </w:rPr>
        <w:t xml:space="preserve"> by satisfying the justice of God</w:t>
      </w:r>
      <w:r>
        <w:rPr>
          <w:rFonts w:ascii="Verdana" w:hAnsi="Verdana"/>
          <w:color w:val="000000"/>
        </w:rPr>
        <w:t xml:space="preserve">. In the expiation, he saves us from the power of sin by </w:t>
      </w:r>
      <w:r w:rsidR="00650F33">
        <w:rPr>
          <w:rFonts w:ascii="Verdana" w:hAnsi="Verdana"/>
          <w:color w:val="000000"/>
        </w:rPr>
        <w:t>driving</w:t>
      </w:r>
      <w:r>
        <w:rPr>
          <w:rFonts w:ascii="Verdana" w:hAnsi="Verdana"/>
          <w:color w:val="000000"/>
        </w:rPr>
        <w:t xml:space="preserve"> that power from our lives. </w:t>
      </w:r>
    </w:p>
    <w:p w14:paraId="77E835D9" w14:textId="77777777" w:rsidR="00DF2006" w:rsidRDefault="00DF2006" w:rsidP="00DF2006">
      <w:pPr>
        <w:rPr>
          <w:rFonts w:ascii="Verdana" w:hAnsi="Verdana"/>
          <w:b/>
          <w:bCs/>
          <w:color w:val="4472C4" w:themeColor="accent1"/>
        </w:rPr>
      </w:pPr>
    </w:p>
    <w:p w14:paraId="24E64E40" w14:textId="0E65F156" w:rsidR="00DF2006" w:rsidRPr="002B36C1" w:rsidRDefault="00DF2006" w:rsidP="00DF2006">
      <w:pPr>
        <w:rPr>
          <w:rFonts w:ascii="Verdana" w:hAnsi="Verdana"/>
          <w:b/>
          <w:bCs/>
          <w:color w:val="4472C4" w:themeColor="accent1"/>
        </w:rPr>
      </w:pPr>
      <w:r w:rsidRPr="002B36C1">
        <w:rPr>
          <w:rFonts w:ascii="Verdana" w:hAnsi="Verdana"/>
          <w:b/>
          <w:bCs/>
          <w:color w:val="4472C4" w:themeColor="accent1"/>
        </w:rPr>
        <w:t xml:space="preserve">Who Was Melchizedek? </w:t>
      </w:r>
    </w:p>
    <w:p w14:paraId="3254C61E" w14:textId="77777777" w:rsidR="00DF2006" w:rsidRPr="009D3502" w:rsidRDefault="00DF2006" w:rsidP="00DF2006">
      <w:pPr>
        <w:rPr>
          <w:rFonts w:ascii="Verdana" w:hAnsi="Verdana"/>
          <w:color w:val="000000"/>
        </w:rPr>
      </w:pPr>
    </w:p>
    <w:p w14:paraId="7BF87B26" w14:textId="77777777" w:rsidR="000376B6" w:rsidRDefault="00DF2006" w:rsidP="00DF2006">
      <w:pPr>
        <w:rPr>
          <w:rFonts w:ascii="Verdana" w:hAnsi="Verdana"/>
          <w:color w:val="000000"/>
        </w:rPr>
      </w:pPr>
      <w:r w:rsidRPr="009D3502">
        <w:rPr>
          <w:rFonts w:ascii="Verdana" w:hAnsi="Verdana"/>
          <w:color w:val="000000"/>
        </w:rPr>
        <w:t xml:space="preserve">The </w:t>
      </w:r>
      <w:r>
        <w:rPr>
          <w:rFonts w:ascii="Verdana" w:hAnsi="Verdana"/>
          <w:color w:val="000000"/>
        </w:rPr>
        <w:t xml:space="preserve">Hebrew </w:t>
      </w:r>
      <w:r w:rsidRPr="009D3502">
        <w:rPr>
          <w:rFonts w:ascii="Verdana" w:hAnsi="Verdana"/>
          <w:color w:val="000000"/>
        </w:rPr>
        <w:t>writer opens chapter seven with a brief not</w:t>
      </w:r>
      <w:r>
        <w:rPr>
          <w:rFonts w:ascii="Verdana" w:hAnsi="Verdana"/>
          <w:color w:val="000000"/>
        </w:rPr>
        <w:t>e</w:t>
      </w:r>
      <w:r w:rsidRPr="009D3502">
        <w:rPr>
          <w:rFonts w:ascii="Verdana" w:hAnsi="Verdana"/>
          <w:color w:val="000000"/>
        </w:rPr>
        <w:t xml:space="preserve"> of the one incident recorded in the life of Melchizedek, namely his meeting with Abraham as the patriarch returned from the defeat of the five kings (Gen 14:18-20; Melchizedek is mentioned again only in Ps 110:4). He draws attention to what is known of this man. He sees several reasons for regarding Melchizedek as superior</w:t>
      </w:r>
      <w:r w:rsidR="000376B6">
        <w:rPr>
          <w:rFonts w:ascii="Verdana" w:hAnsi="Verdana"/>
          <w:color w:val="000000"/>
        </w:rPr>
        <w:t xml:space="preserve"> to Abraham</w:t>
      </w:r>
      <w:r w:rsidRPr="009D3502">
        <w:rPr>
          <w:rFonts w:ascii="Verdana" w:hAnsi="Verdana"/>
          <w:color w:val="000000"/>
        </w:rPr>
        <w:t>:</w:t>
      </w:r>
    </w:p>
    <w:p w14:paraId="45DAB382" w14:textId="77777777" w:rsidR="000376B6" w:rsidRDefault="000376B6" w:rsidP="00DF2006">
      <w:pPr>
        <w:rPr>
          <w:rFonts w:ascii="Verdana" w:hAnsi="Verdana"/>
          <w:color w:val="000000"/>
        </w:rPr>
      </w:pPr>
    </w:p>
    <w:p w14:paraId="2FE154C1" w14:textId="77777777" w:rsidR="000376B6" w:rsidRPr="000376B6" w:rsidRDefault="000376B6" w:rsidP="000376B6">
      <w:pPr>
        <w:pStyle w:val="ListParagraph"/>
        <w:numPr>
          <w:ilvl w:val="0"/>
          <w:numId w:val="18"/>
        </w:numPr>
        <w:rPr>
          <w:rFonts w:ascii="Verdana" w:hAnsi="Verdana"/>
          <w:color w:val="000000"/>
        </w:rPr>
      </w:pPr>
      <w:r w:rsidRPr="000376B6">
        <w:rPr>
          <w:rFonts w:ascii="Verdana" w:hAnsi="Verdana"/>
          <w:color w:val="000000"/>
        </w:rPr>
        <w:t>H</w:t>
      </w:r>
      <w:r w:rsidR="00DF2006" w:rsidRPr="000376B6">
        <w:rPr>
          <w:rFonts w:ascii="Verdana" w:hAnsi="Verdana"/>
          <w:color w:val="000000"/>
        </w:rPr>
        <w:t xml:space="preserve">e took tithes from Abraham; </w:t>
      </w:r>
    </w:p>
    <w:p w14:paraId="4AD00FB8" w14:textId="623588F4" w:rsidR="000376B6" w:rsidRPr="000376B6" w:rsidRDefault="000376B6" w:rsidP="000376B6">
      <w:pPr>
        <w:pStyle w:val="ListParagraph"/>
        <w:numPr>
          <w:ilvl w:val="0"/>
          <w:numId w:val="18"/>
        </w:numPr>
        <w:rPr>
          <w:rFonts w:ascii="Verdana" w:hAnsi="Verdana"/>
          <w:color w:val="000000"/>
        </w:rPr>
      </w:pPr>
      <w:r>
        <w:rPr>
          <w:rFonts w:ascii="Verdana" w:hAnsi="Verdana"/>
          <w:color w:val="000000"/>
        </w:rPr>
        <w:t>H</w:t>
      </w:r>
      <w:r w:rsidR="00DF2006" w:rsidRPr="000376B6">
        <w:rPr>
          <w:rFonts w:ascii="Verdana" w:hAnsi="Verdana"/>
          <w:color w:val="000000"/>
        </w:rPr>
        <w:t xml:space="preserve">e blessed him; </w:t>
      </w:r>
    </w:p>
    <w:p w14:paraId="0224D010" w14:textId="6B97A658" w:rsidR="000376B6" w:rsidRPr="000376B6" w:rsidRDefault="000376B6" w:rsidP="000376B6">
      <w:pPr>
        <w:pStyle w:val="ListParagraph"/>
        <w:numPr>
          <w:ilvl w:val="0"/>
          <w:numId w:val="18"/>
        </w:numPr>
        <w:rPr>
          <w:rFonts w:ascii="Verdana" w:hAnsi="Verdana"/>
          <w:color w:val="000000"/>
        </w:rPr>
      </w:pPr>
      <w:r>
        <w:rPr>
          <w:rFonts w:ascii="Verdana" w:hAnsi="Verdana"/>
          <w:color w:val="000000"/>
        </w:rPr>
        <w:t>H</w:t>
      </w:r>
      <w:r w:rsidR="00DF2006" w:rsidRPr="000376B6">
        <w:rPr>
          <w:rFonts w:ascii="Verdana" w:hAnsi="Verdana"/>
          <w:color w:val="000000"/>
        </w:rPr>
        <w:t xml:space="preserve">e was “without beginning of days or end of life” (v. 3); </w:t>
      </w:r>
    </w:p>
    <w:p w14:paraId="36D5EF2F" w14:textId="1E5F264A" w:rsidR="000376B6" w:rsidRPr="000376B6" w:rsidRDefault="000376B6" w:rsidP="000376B6">
      <w:pPr>
        <w:pStyle w:val="ListParagraph"/>
        <w:numPr>
          <w:ilvl w:val="0"/>
          <w:numId w:val="18"/>
        </w:numPr>
        <w:rPr>
          <w:rFonts w:ascii="Verdana" w:hAnsi="Verdana"/>
          <w:color w:val="000000"/>
        </w:rPr>
      </w:pPr>
      <w:r>
        <w:rPr>
          <w:rFonts w:ascii="Verdana" w:hAnsi="Verdana"/>
          <w:color w:val="000000"/>
        </w:rPr>
        <w:t>H</w:t>
      </w:r>
      <w:r w:rsidR="00DF2006" w:rsidRPr="000376B6">
        <w:rPr>
          <w:rFonts w:ascii="Verdana" w:hAnsi="Verdana"/>
          <w:color w:val="000000"/>
        </w:rPr>
        <w:t xml:space="preserve">e “is declared to be living” (v. 8, in contrast to the Aaronic priests who die); and </w:t>
      </w:r>
    </w:p>
    <w:p w14:paraId="54F6785A" w14:textId="594E95CE" w:rsidR="00DF2006" w:rsidRPr="000376B6" w:rsidRDefault="00DF2006" w:rsidP="000376B6">
      <w:pPr>
        <w:pStyle w:val="ListParagraph"/>
        <w:numPr>
          <w:ilvl w:val="0"/>
          <w:numId w:val="18"/>
        </w:numPr>
        <w:rPr>
          <w:rFonts w:ascii="Verdana" w:hAnsi="Verdana"/>
          <w:color w:val="000000"/>
        </w:rPr>
      </w:pPr>
      <w:r w:rsidRPr="000376B6">
        <w:rPr>
          <w:rFonts w:ascii="Verdana" w:hAnsi="Verdana"/>
          <w:color w:val="000000"/>
        </w:rPr>
        <w:t>Levi, the ancestor of the Levitical priests, paid him tithes (being included in Abraham).</w:t>
      </w:r>
    </w:p>
    <w:p w14:paraId="0E74046B" w14:textId="77777777" w:rsidR="00DF2006" w:rsidRPr="009D3502" w:rsidRDefault="00DF2006" w:rsidP="00DF2006">
      <w:pPr>
        <w:pStyle w:val="BodyTextIndent"/>
        <w:ind w:left="0" w:firstLine="0"/>
        <w:rPr>
          <w:rFonts w:ascii="Verdana" w:hAnsi="Verdana"/>
          <w:color w:val="000000"/>
          <w:sz w:val="24"/>
        </w:rPr>
      </w:pPr>
    </w:p>
    <w:p w14:paraId="13DA29AE" w14:textId="77777777" w:rsidR="00DF2006" w:rsidRPr="00AE1D4A" w:rsidRDefault="00DF2006" w:rsidP="000376B6">
      <w:pPr>
        <w:pStyle w:val="BodyTextIndent"/>
        <w:rPr>
          <w:rFonts w:ascii="Verdana" w:hAnsi="Verdana"/>
          <w:b/>
          <w:bCs/>
          <w:color w:val="000000"/>
          <w:sz w:val="24"/>
        </w:rPr>
      </w:pPr>
      <w:r w:rsidRPr="00AE1D4A">
        <w:rPr>
          <w:rFonts w:ascii="Verdana" w:hAnsi="Verdana"/>
          <w:b/>
          <w:bCs/>
          <w:color w:val="000000"/>
          <w:sz w:val="24"/>
        </w:rPr>
        <w:t xml:space="preserve">Hebrews presents Christ as our King AND Great High Priest. </w:t>
      </w:r>
    </w:p>
    <w:p w14:paraId="337DC384" w14:textId="77777777" w:rsidR="00DF2006" w:rsidRPr="009D3502" w:rsidRDefault="00DF2006" w:rsidP="00DF2006">
      <w:pPr>
        <w:pStyle w:val="BodyTextIndent"/>
        <w:rPr>
          <w:rFonts w:ascii="Verdana" w:hAnsi="Verdana"/>
          <w:color w:val="000000"/>
          <w:sz w:val="24"/>
        </w:rPr>
      </w:pPr>
    </w:p>
    <w:p w14:paraId="7AC2677B" w14:textId="4F8472F7" w:rsidR="00DF2006" w:rsidRPr="009D3502" w:rsidRDefault="00DF2006" w:rsidP="00DF2006">
      <w:pPr>
        <w:pStyle w:val="BodyTextIndent"/>
        <w:numPr>
          <w:ilvl w:val="1"/>
          <w:numId w:val="1"/>
        </w:numPr>
        <w:tabs>
          <w:tab w:val="clear" w:pos="1080"/>
          <w:tab w:val="num" w:pos="-1620"/>
        </w:tabs>
        <w:ind w:left="720"/>
        <w:rPr>
          <w:rFonts w:ascii="Verdana" w:hAnsi="Verdana"/>
          <w:color w:val="000000"/>
          <w:sz w:val="24"/>
        </w:rPr>
      </w:pPr>
      <w:r w:rsidRPr="009D3502">
        <w:rPr>
          <w:rFonts w:ascii="Verdana" w:hAnsi="Verdana"/>
          <w:color w:val="000000"/>
          <w:sz w:val="24"/>
        </w:rPr>
        <w:t xml:space="preserve">The New Testament bends over backwards to demonstrate the Jesus is from the tribe of Judah. The </w:t>
      </w:r>
      <w:r w:rsidR="003607FC">
        <w:rPr>
          <w:rFonts w:ascii="Verdana" w:hAnsi="Verdana"/>
          <w:color w:val="000000"/>
          <w:sz w:val="24"/>
        </w:rPr>
        <w:t xml:space="preserve">kingly </w:t>
      </w:r>
      <w:r w:rsidRPr="009D3502">
        <w:rPr>
          <w:rFonts w:ascii="Verdana" w:hAnsi="Verdana"/>
          <w:color w:val="000000"/>
          <w:sz w:val="24"/>
        </w:rPr>
        <w:t xml:space="preserve">Davidic line. </w:t>
      </w:r>
    </w:p>
    <w:p w14:paraId="0F08D34C" w14:textId="14DA886D" w:rsidR="00DF2006" w:rsidRPr="009D3502" w:rsidRDefault="003607FC" w:rsidP="00DF2006">
      <w:pPr>
        <w:pStyle w:val="BodyTextIndent"/>
        <w:numPr>
          <w:ilvl w:val="1"/>
          <w:numId w:val="1"/>
        </w:numPr>
        <w:tabs>
          <w:tab w:val="clear" w:pos="1080"/>
          <w:tab w:val="num" w:pos="-1620"/>
        </w:tabs>
        <w:ind w:left="720"/>
        <w:rPr>
          <w:rFonts w:ascii="Verdana" w:hAnsi="Verdana"/>
          <w:color w:val="000000"/>
          <w:sz w:val="24"/>
        </w:rPr>
      </w:pPr>
      <w:r>
        <w:rPr>
          <w:rFonts w:ascii="Verdana" w:hAnsi="Verdana"/>
          <w:color w:val="000000"/>
          <w:sz w:val="24"/>
        </w:rPr>
        <w:t>The Hebrew</w:t>
      </w:r>
      <w:r w:rsidR="00DF2006" w:rsidRPr="009D3502">
        <w:rPr>
          <w:rFonts w:ascii="Verdana" w:hAnsi="Verdana"/>
          <w:color w:val="000000"/>
          <w:sz w:val="24"/>
        </w:rPr>
        <w:t xml:space="preserve"> shows how Christ can also be our </w:t>
      </w:r>
      <w:r w:rsidR="00DF2006" w:rsidRPr="009D3502">
        <w:rPr>
          <w:rFonts w:ascii="Verdana" w:hAnsi="Verdana"/>
          <w:color w:val="000000"/>
          <w:sz w:val="24"/>
          <w:u w:val="single"/>
        </w:rPr>
        <w:t>High Priest</w:t>
      </w:r>
      <w:r w:rsidR="00DF2006" w:rsidRPr="009D3502">
        <w:rPr>
          <w:rFonts w:ascii="Verdana" w:hAnsi="Verdana"/>
          <w:color w:val="000000"/>
          <w:sz w:val="24"/>
        </w:rPr>
        <w:t xml:space="preserve"> even though Jesus is not of the tribe of Levi (6:20). Aaron was a Levite. Moses was a Levite. If you were going to be a priest. YOU HAD TO BE FROM THE TRIBE OF LEVI. This was known as the Aaronic priesthood. However, what the writer is </w:t>
      </w:r>
      <w:r w:rsidR="00DF2006" w:rsidRPr="009D3502">
        <w:rPr>
          <w:rFonts w:ascii="Verdana" w:hAnsi="Verdana"/>
          <w:color w:val="000000"/>
          <w:sz w:val="24"/>
        </w:rPr>
        <w:lastRenderedPageBreak/>
        <w:t xml:space="preserve">attempting to communicate to his readers is that BEFORE Jacob, Levi, Aaron, Moses were born and thus the establishment of the Aaronic priesthood, there was </w:t>
      </w:r>
      <w:r w:rsidR="000376B6">
        <w:rPr>
          <w:rFonts w:ascii="Verdana" w:hAnsi="Verdana"/>
          <w:color w:val="000000"/>
          <w:sz w:val="24"/>
        </w:rPr>
        <w:t>a greater</w:t>
      </w:r>
      <w:r w:rsidR="00DF2006" w:rsidRPr="009D3502">
        <w:rPr>
          <w:rFonts w:ascii="Verdana" w:hAnsi="Verdana"/>
          <w:color w:val="000000"/>
          <w:sz w:val="24"/>
        </w:rPr>
        <w:t xml:space="preserve"> priest known as Melchizedek. </w:t>
      </w:r>
    </w:p>
    <w:p w14:paraId="609EB697" w14:textId="77777777" w:rsidR="00DF2006" w:rsidRPr="009D3502" w:rsidRDefault="00DF2006" w:rsidP="00DF2006">
      <w:pPr>
        <w:pStyle w:val="BodyTextIndent"/>
        <w:ind w:left="0" w:firstLine="0"/>
        <w:rPr>
          <w:rFonts w:ascii="Verdana" w:hAnsi="Verdana"/>
          <w:color w:val="000000"/>
          <w:sz w:val="24"/>
        </w:rPr>
      </w:pPr>
    </w:p>
    <w:p w14:paraId="639D38EE" w14:textId="77777777" w:rsidR="00DF2006" w:rsidRPr="009D3502" w:rsidRDefault="00DF2006" w:rsidP="003607FC">
      <w:pPr>
        <w:pStyle w:val="BodyTextIndent"/>
        <w:ind w:left="0" w:firstLine="0"/>
        <w:rPr>
          <w:rFonts w:ascii="Verdana" w:hAnsi="Verdana"/>
          <w:color w:val="000000"/>
          <w:sz w:val="24"/>
        </w:rPr>
      </w:pPr>
      <w:bookmarkStart w:id="0" w:name="OLE_LINK6"/>
      <w:bookmarkStart w:id="1" w:name="OLE_LINK7"/>
      <w:bookmarkStart w:id="2" w:name="OLE_LINK8"/>
      <w:r w:rsidRPr="009D3502">
        <w:rPr>
          <w:rFonts w:ascii="Verdana" w:hAnsi="Verdana"/>
          <w:color w:val="000000"/>
          <w:sz w:val="24"/>
        </w:rPr>
        <w:t xml:space="preserve">Melchizedek </w:t>
      </w:r>
      <w:bookmarkEnd w:id="0"/>
      <w:bookmarkEnd w:id="1"/>
      <w:bookmarkEnd w:id="2"/>
      <w:r w:rsidRPr="009D3502">
        <w:rPr>
          <w:rFonts w:ascii="Verdana" w:hAnsi="Verdana"/>
          <w:color w:val="000000"/>
          <w:sz w:val="24"/>
        </w:rPr>
        <w:t xml:space="preserve">is proven to be a greater priest than Levi, making Christ’s priesthood </w:t>
      </w:r>
      <w:r w:rsidRPr="009D3502">
        <w:rPr>
          <w:rFonts w:ascii="Verdana" w:hAnsi="Verdana"/>
          <w:color w:val="000000"/>
          <w:sz w:val="24"/>
          <w:u w:val="single"/>
        </w:rPr>
        <w:t>superior</w:t>
      </w:r>
      <w:r w:rsidRPr="009D3502">
        <w:rPr>
          <w:rFonts w:ascii="Verdana" w:hAnsi="Verdana"/>
          <w:color w:val="000000"/>
          <w:sz w:val="24"/>
        </w:rPr>
        <w:t xml:space="preserve"> to Levi’s priesthood. Since Melchizedek blesses Abraham, Melchizedek is greater because he does the blessing and receives tithes from Abraham. Think about this for a moment. Abraham, the father of the Jewish nation pays tribute to Melchizedek. In other words, we have an individual who is GREATER than Abraham. John 8:58, </w:t>
      </w:r>
      <w:r w:rsidRPr="009D3502">
        <w:rPr>
          <w:rFonts w:ascii="Verdana" w:hAnsi="Verdana"/>
          <w:i/>
          <w:color w:val="000000"/>
          <w:sz w:val="24"/>
        </w:rPr>
        <w:t>"I tell you the truth," Jesus answered, "before Abraham was born, I am!"</w:t>
      </w:r>
      <w:r w:rsidRPr="009D3502">
        <w:rPr>
          <w:rFonts w:ascii="Verdana" w:hAnsi="Verdana"/>
          <w:color w:val="000000"/>
          <w:sz w:val="24"/>
        </w:rPr>
        <w:t xml:space="preserve"> Who is greater Abraham or his great grandson Levi? Abraham is greater than Levi! And Christ is greater than Abraham.  </w:t>
      </w:r>
    </w:p>
    <w:p w14:paraId="45A85435" w14:textId="77777777" w:rsidR="00DF2006" w:rsidRPr="009D3502" w:rsidRDefault="00DF2006" w:rsidP="00DF2006">
      <w:pPr>
        <w:rPr>
          <w:rFonts w:ascii="Verdana" w:hAnsi="Verdana"/>
          <w:color w:val="000000"/>
        </w:rPr>
      </w:pPr>
    </w:p>
    <w:p w14:paraId="65B34965" w14:textId="59B6DED8" w:rsidR="00DF2006" w:rsidRDefault="003172B3" w:rsidP="00DF2006">
      <w:pPr>
        <w:rPr>
          <w:rFonts w:ascii="Verdana" w:hAnsi="Verdana"/>
          <w:color w:val="000000"/>
        </w:rPr>
      </w:pPr>
      <w:r>
        <w:rPr>
          <w:rFonts w:ascii="Verdana" w:hAnsi="Verdana"/>
          <w:color w:val="000000"/>
        </w:rPr>
        <w:t>Chapter 7</w:t>
      </w:r>
      <w:r w:rsidR="00DF2006" w:rsidRPr="009D3502">
        <w:rPr>
          <w:rFonts w:ascii="Verdana" w:hAnsi="Verdana"/>
          <w:color w:val="000000"/>
        </w:rPr>
        <w:t xml:space="preserve"> is rounded off with a glowing description of Christ as our High Priest, better qualified than the Levitical priests, and one who offered a better sacrifice than they did.</w:t>
      </w:r>
    </w:p>
    <w:p w14:paraId="578FF755" w14:textId="4910632D" w:rsidR="003172B3" w:rsidRPr="003172B3" w:rsidRDefault="003172B3" w:rsidP="003172B3">
      <w:pPr>
        <w:rPr>
          <w:rFonts w:ascii="Verdana" w:hAnsi="Verdana"/>
        </w:rPr>
      </w:pPr>
    </w:p>
    <w:p w14:paraId="06C30C96" w14:textId="6918945F" w:rsidR="003172B3" w:rsidRPr="003172B3" w:rsidRDefault="003172B3" w:rsidP="003172B3">
      <w:pPr>
        <w:rPr>
          <w:rFonts w:ascii="Verdana" w:hAnsi="Verdana"/>
        </w:rPr>
      </w:pPr>
      <w:r w:rsidRPr="003172B3">
        <w:rPr>
          <w:rFonts w:ascii="Verdana" w:hAnsi="Verdana"/>
          <w:i/>
          <w:iCs/>
        </w:rPr>
        <w:t>He (Jesus) is the kind of high priest we need because he is holy and blameless, unstained by sin. He has been set apart from sinners and has been given the highest place of honor in heaven. Unlike those other high priests, he does not need to offer sacrifices every day. They did this for their own sins first and then for the sins of the people. But Jesus did this once for all when he offered himself as the sacrifice for the people’s sins. The law appointed high priests who were limited by human weakness. But after the law was given, God appointed his Son with an oath, and his Son has been made the perfect High Priest forever</w:t>
      </w:r>
      <w:r>
        <w:rPr>
          <w:rFonts w:ascii="Verdana" w:hAnsi="Verdana"/>
        </w:rPr>
        <w:t xml:space="preserve"> – Hebrews 7:26-28.</w:t>
      </w:r>
    </w:p>
    <w:p w14:paraId="3E98B7A9" w14:textId="77777777" w:rsidR="00DF2006" w:rsidRPr="009D3502" w:rsidRDefault="00DF2006" w:rsidP="00DF2006">
      <w:pPr>
        <w:rPr>
          <w:rFonts w:ascii="Verdana" w:hAnsi="Verdana"/>
          <w:color w:val="000000"/>
        </w:rPr>
      </w:pPr>
    </w:p>
    <w:p w14:paraId="5B3A245E" w14:textId="60920BDA" w:rsidR="00052ADF" w:rsidRDefault="00052ADF" w:rsidP="00052ADF">
      <w:pPr>
        <w:rPr>
          <w:rFonts w:ascii="Verdana" w:hAnsi="Verdana"/>
          <w:b/>
          <w:bCs/>
          <w:color w:val="000000"/>
        </w:rPr>
      </w:pPr>
      <w:r>
        <w:rPr>
          <w:rFonts w:ascii="Verdana" w:hAnsi="Verdana"/>
          <w:b/>
          <w:bCs/>
          <w:color w:val="000000"/>
        </w:rPr>
        <w:t>Three</w:t>
      </w:r>
      <w:r w:rsidRPr="00F204AA">
        <w:rPr>
          <w:rFonts w:ascii="Verdana" w:hAnsi="Verdana"/>
          <w:b/>
          <w:bCs/>
          <w:color w:val="000000"/>
        </w:rPr>
        <w:t xml:space="preserve"> </w:t>
      </w:r>
      <w:r>
        <w:rPr>
          <w:rFonts w:ascii="Verdana" w:hAnsi="Verdana"/>
          <w:b/>
          <w:bCs/>
          <w:color w:val="000000"/>
        </w:rPr>
        <w:t>Closing</w:t>
      </w:r>
      <w:r w:rsidRPr="00F204AA">
        <w:rPr>
          <w:rFonts w:ascii="Verdana" w:hAnsi="Verdana"/>
          <w:b/>
          <w:bCs/>
          <w:color w:val="000000"/>
        </w:rPr>
        <w:t xml:space="preserve"> Points</w:t>
      </w:r>
    </w:p>
    <w:p w14:paraId="5DDDA500" w14:textId="77777777" w:rsidR="00052ADF" w:rsidRPr="00F204AA" w:rsidRDefault="00052ADF" w:rsidP="00052ADF">
      <w:pPr>
        <w:rPr>
          <w:rFonts w:ascii="Verdana" w:hAnsi="Verdana"/>
          <w:b/>
          <w:bCs/>
          <w:color w:val="000000"/>
        </w:rPr>
      </w:pPr>
    </w:p>
    <w:p w14:paraId="3992DE87" w14:textId="6222F9FC" w:rsidR="00DA3BB2" w:rsidRDefault="00DF2006" w:rsidP="00DA3BB2">
      <w:pPr>
        <w:pStyle w:val="ListParagraph"/>
        <w:numPr>
          <w:ilvl w:val="0"/>
          <w:numId w:val="20"/>
        </w:numPr>
        <w:autoSpaceDE w:val="0"/>
        <w:autoSpaceDN w:val="0"/>
        <w:adjustRightInd w:val="0"/>
        <w:rPr>
          <w:rFonts w:ascii="Verdana" w:eastAsiaTheme="minorHAnsi" w:hAnsi="Verdana" w:cs="Gill Sans"/>
          <w:color w:val="000000"/>
        </w:rPr>
      </w:pPr>
      <w:r w:rsidRPr="00DA3BB2">
        <w:rPr>
          <w:rFonts w:ascii="Verdana" w:hAnsi="Verdana"/>
          <w:color w:val="000000"/>
        </w:rPr>
        <w:t>The Hebrew writer describes Jesus (7:26) as “</w:t>
      </w:r>
      <w:r w:rsidRPr="00DA3BB2">
        <w:rPr>
          <w:rFonts w:ascii="Verdana" w:hAnsi="Verdana"/>
          <w:i/>
          <w:color w:val="000000"/>
        </w:rPr>
        <w:t>holy, blameless, pure, set apart</w:t>
      </w:r>
      <w:r w:rsidRPr="00DA3BB2">
        <w:rPr>
          <w:rFonts w:ascii="Verdana" w:hAnsi="Verdana"/>
          <w:color w:val="000000"/>
        </w:rPr>
        <w:t xml:space="preserve">…” These very same characteristics are what we as followers of Christ are to </w:t>
      </w:r>
      <w:bookmarkStart w:id="3" w:name="OLE_LINK9"/>
      <w:bookmarkStart w:id="4" w:name="OLE_LINK10"/>
      <w:r w:rsidRPr="00DA3BB2">
        <w:rPr>
          <w:rFonts w:ascii="Verdana" w:hAnsi="Verdana"/>
          <w:color w:val="000000"/>
        </w:rPr>
        <w:t>emulate</w:t>
      </w:r>
      <w:bookmarkEnd w:id="3"/>
      <w:bookmarkEnd w:id="4"/>
      <w:r w:rsidRPr="00DA3BB2">
        <w:rPr>
          <w:rFonts w:ascii="Verdana" w:hAnsi="Verdana"/>
          <w:color w:val="000000"/>
        </w:rPr>
        <w:t xml:space="preserve">. Think about those words, is there something unholy that we are allowing to permeate our lives? </w:t>
      </w:r>
      <w:r w:rsidR="00DA3BB2" w:rsidRPr="00DA3BB2">
        <w:rPr>
          <w:rFonts w:ascii="Verdana" w:hAnsi="Verdana"/>
          <w:color w:val="000000"/>
        </w:rPr>
        <w:t>In the words of the Psalmist, (</w:t>
      </w:r>
      <w:r w:rsidR="00DA3BB2" w:rsidRPr="00DA3BB2">
        <w:rPr>
          <w:rFonts w:ascii="Verdana" w:eastAsiaTheme="minorHAnsi" w:hAnsi="Verdana" w:cs="Helvetica Neue"/>
          <w:color w:val="000000"/>
        </w:rPr>
        <w:t>Psa. 139:23-24)</w:t>
      </w:r>
      <w:r w:rsidR="00DA3BB2" w:rsidRPr="00DA3BB2">
        <w:rPr>
          <w:rFonts w:ascii="Verdana" w:eastAsiaTheme="minorHAnsi" w:hAnsi="Verdana" w:cs="Gill Sans"/>
          <w:color w:val="000000"/>
        </w:rPr>
        <w:t>, “Search me, O God, and know my heart; test me and know my anxious thoughts. See if there is any offensive way in me, and lead me in the way everlasting.”</w:t>
      </w:r>
    </w:p>
    <w:p w14:paraId="72DD1B3A" w14:textId="77777777" w:rsidR="00DA3BB2" w:rsidRPr="00DA3BB2" w:rsidRDefault="00DA3BB2" w:rsidP="00DA3BB2">
      <w:pPr>
        <w:pStyle w:val="ListParagraph"/>
        <w:autoSpaceDE w:val="0"/>
        <w:autoSpaceDN w:val="0"/>
        <w:adjustRightInd w:val="0"/>
        <w:ind w:left="360"/>
        <w:rPr>
          <w:rFonts w:ascii="Verdana" w:eastAsiaTheme="minorHAnsi" w:hAnsi="Verdana" w:cs="Gill Sans"/>
          <w:color w:val="000000"/>
        </w:rPr>
      </w:pPr>
    </w:p>
    <w:p w14:paraId="739784DE" w14:textId="276A6261" w:rsidR="00DA3BB2" w:rsidRPr="00DA3BB2" w:rsidRDefault="009D3502" w:rsidP="00DA3BB2">
      <w:pPr>
        <w:pStyle w:val="ListParagraph"/>
        <w:numPr>
          <w:ilvl w:val="0"/>
          <w:numId w:val="20"/>
        </w:numPr>
        <w:autoSpaceDE w:val="0"/>
        <w:autoSpaceDN w:val="0"/>
        <w:adjustRightInd w:val="0"/>
        <w:rPr>
          <w:rFonts w:ascii="Verdana" w:eastAsiaTheme="minorHAnsi" w:hAnsi="Verdana" w:cs="Gill Sans"/>
          <w:color w:val="000000"/>
        </w:rPr>
      </w:pPr>
      <w:r w:rsidRPr="00DA3BB2">
        <w:rPr>
          <w:rFonts w:ascii="Verdana" w:hAnsi="Verdana"/>
          <w:color w:val="000000"/>
        </w:rPr>
        <w:t xml:space="preserve">Christ’s atonement gives us </w:t>
      </w:r>
      <w:r w:rsidRPr="00DA3BB2">
        <w:rPr>
          <w:rFonts w:ascii="Verdana" w:hAnsi="Verdana"/>
          <w:color w:val="000000"/>
          <w:u w:val="single"/>
        </w:rPr>
        <w:t>access</w:t>
      </w:r>
      <w:r w:rsidRPr="00DA3BB2">
        <w:rPr>
          <w:rFonts w:ascii="Verdana" w:hAnsi="Verdana"/>
          <w:color w:val="000000"/>
        </w:rPr>
        <w:t xml:space="preserve"> to God. The </w:t>
      </w:r>
      <w:r w:rsidRPr="00DA3BB2">
        <w:rPr>
          <w:rFonts w:ascii="Verdana" w:hAnsi="Verdana"/>
          <w:i/>
          <w:color w:val="000000"/>
        </w:rPr>
        <w:t xml:space="preserve">“Holy of Holies” </w:t>
      </w:r>
      <w:r w:rsidRPr="00DA3BB2">
        <w:rPr>
          <w:rFonts w:ascii="Verdana" w:hAnsi="Verdana"/>
          <w:color w:val="000000"/>
        </w:rPr>
        <w:t xml:space="preserve">is open to believers. The eternal place of rest – heaven itself. There was such reverence and awe attributed to the earthly holy of holies, how greater the heavenly one which the writer is saying is now open and </w:t>
      </w:r>
      <w:r w:rsidRPr="00DA3BB2">
        <w:rPr>
          <w:rFonts w:ascii="Verdana" w:hAnsi="Verdana"/>
          <w:b/>
          <w:color w:val="000000"/>
        </w:rPr>
        <w:t>accessible</w:t>
      </w:r>
      <w:r w:rsidRPr="00DA3BB2">
        <w:rPr>
          <w:rFonts w:ascii="Verdana" w:hAnsi="Verdana"/>
          <w:color w:val="000000"/>
        </w:rPr>
        <w:t>. Genesis 3:23-24, “</w:t>
      </w:r>
      <w:r w:rsidRPr="00DA3BB2">
        <w:rPr>
          <w:rFonts w:ascii="Verdana" w:hAnsi="Verdana"/>
          <w:i/>
          <w:color w:val="000000"/>
        </w:rPr>
        <w:t>So the LORD God banished him from the Garden of Eden to work the ground from which he had been taken. After he drove the man out, he placed on the east side of the Garden of Eden cherubim and a flaming sword flashing back and forth to guard the way to the tree of life</w:t>
      </w:r>
      <w:r w:rsidRPr="00DA3BB2">
        <w:rPr>
          <w:rFonts w:ascii="Verdana" w:hAnsi="Verdana"/>
          <w:color w:val="000000"/>
        </w:rPr>
        <w:t xml:space="preserve">.” The angel posted the sign: NO ACCESS! When Jesus made atonement, the veil was torn from top to bottom </w:t>
      </w:r>
      <w:r w:rsidRPr="00DA3BB2">
        <w:rPr>
          <w:rFonts w:ascii="Verdana" w:hAnsi="Verdana"/>
          <w:color w:val="000000"/>
        </w:rPr>
        <w:lastRenderedPageBreak/>
        <w:t xml:space="preserve">(Matt. 27:51). The sign was torn down. Those who are </w:t>
      </w:r>
      <w:r w:rsidRPr="00DA3BB2">
        <w:rPr>
          <w:rFonts w:ascii="Verdana" w:hAnsi="Verdana"/>
          <w:i/>
          <w:color w:val="000000"/>
        </w:rPr>
        <w:t>in Christ</w:t>
      </w:r>
      <w:r w:rsidRPr="00DA3BB2">
        <w:rPr>
          <w:rFonts w:ascii="Verdana" w:hAnsi="Verdana"/>
          <w:color w:val="000000"/>
        </w:rPr>
        <w:t xml:space="preserve"> can now come in the presence of God. No fear. No rejection. No condemnation (Rom. 8:31-35</w:t>
      </w:r>
      <w:r w:rsidR="00052ADF" w:rsidRPr="00DA3BB2">
        <w:rPr>
          <w:rFonts w:ascii="Verdana" w:hAnsi="Verdana"/>
          <w:color w:val="000000"/>
        </w:rPr>
        <w:t xml:space="preserve">) </w:t>
      </w:r>
      <w:r w:rsidRPr="00DA3BB2">
        <w:rPr>
          <w:rFonts w:ascii="Verdana" w:hAnsi="Verdana"/>
          <w:i/>
          <w:color w:val="000000"/>
        </w:rPr>
        <w:t>If God is for us, who can be against us? He who did not spare his own Son, but gave him up for us all --how will he not also, along with him, graciously give us all things? Who will bring any charge against those whom God has chosen? It is God who justifies. Who is he that condemns? Christ Jesus, who died --more than that, who was raised to life --is at the right hand of God and is also interceding for us. Who shall separate us from the love of Christ?)</w:t>
      </w:r>
      <w:r w:rsidRPr="00DA3BB2">
        <w:rPr>
          <w:rFonts w:ascii="Verdana" w:hAnsi="Verdana"/>
          <w:color w:val="000000"/>
        </w:rPr>
        <w:t xml:space="preserve"> </w:t>
      </w:r>
    </w:p>
    <w:p w14:paraId="374CE2B4" w14:textId="77777777" w:rsidR="00DA3BB2" w:rsidRPr="00DA3BB2" w:rsidRDefault="00DA3BB2" w:rsidP="00DA3BB2">
      <w:pPr>
        <w:pStyle w:val="ListParagraph"/>
        <w:autoSpaceDE w:val="0"/>
        <w:autoSpaceDN w:val="0"/>
        <w:adjustRightInd w:val="0"/>
        <w:ind w:left="360"/>
        <w:rPr>
          <w:rFonts w:ascii="Verdana" w:eastAsiaTheme="minorHAnsi" w:hAnsi="Verdana" w:cs="Gill Sans"/>
          <w:color w:val="000000"/>
        </w:rPr>
      </w:pPr>
    </w:p>
    <w:p w14:paraId="08A15DF6" w14:textId="6BA9FE8E" w:rsidR="00DF2006" w:rsidRPr="00DA3BB2" w:rsidRDefault="009D3502" w:rsidP="00DA3BB2">
      <w:pPr>
        <w:pStyle w:val="ListParagraph"/>
        <w:numPr>
          <w:ilvl w:val="0"/>
          <w:numId w:val="20"/>
        </w:numPr>
        <w:autoSpaceDE w:val="0"/>
        <w:autoSpaceDN w:val="0"/>
        <w:adjustRightInd w:val="0"/>
        <w:rPr>
          <w:rFonts w:ascii="Verdana" w:eastAsiaTheme="minorHAnsi" w:hAnsi="Verdana" w:cs="Gill Sans"/>
          <w:color w:val="000000"/>
        </w:rPr>
      </w:pPr>
      <w:r w:rsidRPr="00DA3BB2">
        <w:rPr>
          <w:rFonts w:ascii="Verdana" w:hAnsi="Verdana"/>
          <w:color w:val="000000"/>
        </w:rPr>
        <w:t xml:space="preserve">We are </w:t>
      </w:r>
      <w:r w:rsidR="00897396" w:rsidRPr="00DA3BB2">
        <w:rPr>
          <w:rFonts w:ascii="Verdana" w:hAnsi="Verdana"/>
          <w:color w:val="000000"/>
        </w:rPr>
        <w:t xml:space="preserve">able </w:t>
      </w:r>
      <w:r w:rsidRPr="00DA3BB2">
        <w:rPr>
          <w:rFonts w:ascii="Verdana" w:hAnsi="Verdana"/>
          <w:color w:val="000000"/>
        </w:rPr>
        <w:t xml:space="preserve">to approach God with </w:t>
      </w:r>
      <w:r w:rsidRPr="00DA3BB2">
        <w:rPr>
          <w:rFonts w:ascii="Verdana" w:hAnsi="Verdana"/>
          <w:b/>
          <w:color w:val="000000"/>
          <w:u w:val="single"/>
        </w:rPr>
        <w:t>boldness</w:t>
      </w:r>
      <w:r w:rsidRPr="00DA3BB2">
        <w:rPr>
          <w:rFonts w:ascii="Verdana" w:hAnsi="Verdana"/>
          <w:color w:val="000000"/>
        </w:rPr>
        <w:t xml:space="preserve"> (to a Jew, this is lunacy) </w:t>
      </w:r>
      <w:r w:rsidR="00052ADF" w:rsidRPr="00DA3BB2">
        <w:rPr>
          <w:rFonts w:ascii="Verdana" w:hAnsi="Verdana"/>
          <w:color w:val="000000"/>
        </w:rPr>
        <w:t xml:space="preserve">without any hint of </w:t>
      </w:r>
      <w:r w:rsidRPr="00DA3BB2">
        <w:rPr>
          <w:rFonts w:ascii="Verdana" w:hAnsi="Verdana"/>
          <w:color w:val="000000"/>
        </w:rPr>
        <w:t>arrogance</w:t>
      </w:r>
      <w:r w:rsidR="00052ADF" w:rsidRPr="00DA3BB2">
        <w:rPr>
          <w:rFonts w:ascii="Verdana" w:hAnsi="Verdana"/>
          <w:color w:val="000000"/>
        </w:rPr>
        <w:t xml:space="preserve"> as our access has NOTHING to do with us and EVERYTHING to do with Him.</w:t>
      </w:r>
    </w:p>
    <w:p w14:paraId="319E671B" w14:textId="77777777" w:rsidR="00DF2006" w:rsidRDefault="00DF2006" w:rsidP="00DF2006">
      <w:pPr>
        <w:pStyle w:val="ListParagraph"/>
        <w:rPr>
          <w:rFonts w:ascii="Verdana" w:hAnsi="Verdana"/>
        </w:rPr>
      </w:pPr>
    </w:p>
    <w:p w14:paraId="4B235EB2" w14:textId="77777777" w:rsidR="002A7E31" w:rsidRPr="002A7E31" w:rsidRDefault="002A7E31" w:rsidP="002A7E31">
      <w:pPr>
        <w:rPr>
          <w:rFonts w:ascii="Verdana" w:hAnsi="Verdana"/>
          <w:color w:val="000000"/>
        </w:rPr>
      </w:pPr>
      <w:r w:rsidRPr="002A7E31">
        <w:rPr>
          <w:rFonts w:ascii="Verdana" w:hAnsi="Verdana"/>
          <w:color w:val="000000"/>
        </w:rPr>
        <w:t xml:space="preserve">Let me close with this…Author and speaker Frank Viola in his work </w:t>
      </w:r>
      <w:r w:rsidRPr="002A7E31">
        <w:rPr>
          <w:rFonts w:ascii="Verdana" w:hAnsi="Verdana"/>
          <w:i/>
          <w:iCs/>
          <w:color w:val="000000"/>
        </w:rPr>
        <w:t>From Eternity To Here: Rediscovering The Ageless Purpose Of God</w:t>
      </w:r>
      <w:r w:rsidRPr="002A7E31">
        <w:rPr>
          <w:rFonts w:ascii="Verdana" w:hAnsi="Verdana"/>
          <w:color w:val="000000"/>
        </w:rPr>
        <w:t xml:space="preserve"> wrote, </w:t>
      </w:r>
    </w:p>
    <w:p w14:paraId="119C38C8" w14:textId="77777777" w:rsidR="002A7E31" w:rsidRPr="002A7E31" w:rsidRDefault="002A7E31" w:rsidP="002A7E31">
      <w:pPr>
        <w:rPr>
          <w:rFonts w:ascii="Verdana" w:hAnsi="Verdana"/>
          <w:color w:val="000000"/>
        </w:rPr>
      </w:pPr>
    </w:p>
    <w:p w14:paraId="2A0AE3E6" w14:textId="77777777" w:rsidR="00ED5594" w:rsidRPr="002A7E31" w:rsidRDefault="00ED5594" w:rsidP="00ED5594">
      <w:pPr>
        <w:rPr>
          <w:rFonts w:ascii="Verdana" w:hAnsi="Verdana"/>
          <w:color w:val="000000"/>
        </w:rPr>
      </w:pPr>
      <w:r w:rsidRPr="002A7E31">
        <w:rPr>
          <w:rFonts w:ascii="Verdana" w:hAnsi="Verdana"/>
          <w:i/>
          <w:iCs/>
          <w:color w:val="000000"/>
        </w:rPr>
        <w:t>“Our great high priest is looking for people who will take their stand in Christ. He’s after a people who will dare to believe that they are part of Christ’s beloved bride. A people who will defy what they see through their natural eyes and instead look through his eyes. He’s looking for a people who see themselves as he sees them, through the prism of divine righteousness, part of the new creation w</w:t>
      </w:r>
      <w:r>
        <w:rPr>
          <w:rFonts w:ascii="Verdana" w:hAnsi="Verdana"/>
          <w:i/>
          <w:iCs/>
          <w:color w:val="000000"/>
        </w:rPr>
        <w:t>here</w:t>
      </w:r>
      <w:r w:rsidRPr="002A7E31">
        <w:rPr>
          <w:rFonts w:ascii="Verdana" w:hAnsi="Verdana"/>
          <w:i/>
          <w:iCs/>
          <w:color w:val="000000"/>
        </w:rPr>
        <w:t>in the fall has been eliminated. This is the necessary beginning to fulfilling God‘s grand mission. To take any other view is to serve God out of guilt, religious duty, or ambition rather than out of love.”</w:t>
      </w:r>
      <w:r w:rsidRPr="002A7E31">
        <w:rPr>
          <w:rFonts w:ascii="Verdana" w:hAnsi="Verdana"/>
          <w:color w:val="000000"/>
        </w:rPr>
        <w:br/>
      </w:r>
      <w:r w:rsidRPr="002A7E31">
        <w:rPr>
          <w:rFonts w:ascii="Verdana" w:hAnsi="Verdana"/>
          <w:color w:val="000000"/>
        </w:rPr>
        <w:br/>
        <w:t xml:space="preserve">In our journey with Christ, God not only changes what we do but He also changes what we want to do. </w:t>
      </w:r>
    </w:p>
    <w:p w14:paraId="7ED5B715" w14:textId="77777777" w:rsidR="00ED5594" w:rsidRPr="002A7E31" w:rsidRDefault="00ED5594" w:rsidP="00ED5594">
      <w:pPr>
        <w:rPr>
          <w:rFonts w:ascii="Verdana" w:hAnsi="Verdana"/>
          <w:color w:val="000000"/>
        </w:rPr>
      </w:pPr>
    </w:p>
    <w:p w14:paraId="67DD9A3C" w14:textId="77777777" w:rsidR="00ED5594" w:rsidRPr="002A7E31" w:rsidRDefault="00ED5594" w:rsidP="00ED5594">
      <w:pPr>
        <w:rPr>
          <w:rFonts w:ascii="Verdana" w:hAnsi="Verdana"/>
        </w:rPr>
      </w:pPr>
      <w:r>
        <w:rPr>
          <w:rFonts w:ascii="Verdana" w:hAnsi="Verdana"/>
          <w:color w:val="000000"/>
        </w:rPr>
        <w:t>May our lives be open, eager, and moldable as</w:t>
      </w:r>
      <w:r w:rsidRPr="002A7E31">
        <w:rPr>
          <w:rFonts w:ascii="Verdana" w:hAnsi="Verdana"/>
          <w:color w:val="000000"/>
        </w:rPr>
        <w:t xml:space="preserve"> our great high priest continues the transformation in our lives. </w:t>
      </w:r>
    </w:p>
    <w:p w14:paraId="2A182B01" w14:textId="77777777" w:rsidR="009D3502" w:rsidRPr="009D3502" w:rsidRDefault="009D3502" w:rsidP="009D3502">
      <w:pPr>
        <w:widowControl w:val="0"/>
        <w:autoSpaceDE w:val="0"/>
        <w:autoSpaceDN w:val="0"/>
        <w:adjustRightInd w:val="0"/>
        <w:rPr>
          <w:rFonts w:ascii="Verdana" w:hAnsi="Verdana"/>
        </w:rPr>
      </w:pPr>
    </w:p>
    <w:p w14:paraId="52A2ACC8" w14:textId="77777777" w:rsidR="00F55313" w:rsidRPr="009D3502" w:rsidRDefault="00F55313">
      <w:pPr>
        <w:rPr>
          <w:rFonts w:ascii="Verdana" w:hAnsi="Verdana"/>
        </w:rPr>
      </w:pPr>
    </w:p>
    <w:sectPr w:rsidR="00F55313" w:rsidRPr="009D3502">
      <w:headerReference w:type="default" r:id="rId7"/>
      <w:pgSz w:w="12240" w:h="15840"/>
      <w:pgMar w:top="1080" w:right="1080" w:bottom="1080" w:left="108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8217C10" w14:textId="77777777" w:rsidR="009D099C" w:rsidRDefault="009D099C" w:rsidP="009D3502">
      <w:r>
        <w:separator/>
      </w:r>
    </w:p>
  </w:endnote>
  <w:endnote w:type="continuationSeparator" w:id="0">
    <w:p w14:paraId="5CD57168" w14:textId="77777777" w:rsidR="009D099C" w:rsidRDefault="009D099C" w:rsidP="009D350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A00002EF" w:usb1="4000207B" w:usb2="00000000" w:usb3="00000000" w:csb0="0000009F" w:csb1="00000000"/>
  </w:font>
  <w:font w:name="Calibri Light">
    <w:panose1 w:val="020F0302020204030204"/>
    <w:charset w:val="00"/>
    <w:family w:val="swiss"/>
    <w:pitch w:val="variable"/>
    <w:sig w:usb0="E0002AFF" w:usb1="C000247B" w:usb2="00000009" w:usb3="00000000" w:csb0="000001FF" w:csb1="00000000"/>
  </w:font>
  <w:font w:name="Garamond Narrow">
    <w:altName w:val="DokChampa"/>
    <w:panose1 w:val="020B0604020202020204"/>
    <w:charset w:val="00"/>
    <w:family w:val="auto"/>
    <w:pitch w:val="variable"/>
    <w:sig w:usb0="00000000"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Segoe UI">
    <w:panose1 w:val="020B0604020202020204"/>
    <w:charset w:val="00"/>
    <w:family w:val="swiss"/>
    <w:pitch w:val="variable"/>
    <w:sig w:usb0="E4002EFF" w:usb1="C000E47F" w:usb2="00000009" w:usb3="00000000" w:csb0="000001FF" w:csb1="00000000"/>
  </w:font>
  <w:font w:name="Gill Sans">
    <w:panose1 w:val="020B0502020104020203"/>
    <w:charset w:val="B1"/>
    <w:family w:val="swiss"/>
    <w:pitch w:val="variable"/>
    <w:sig w:usb0="80000A67" w:usb1="00000000" w:usb2="00000000" w:usb3="00000000" w:csb0="000001F7" w:csb1="00000000"/>
  </w:font>
  <w:font w:name="Helvetica Neue">
    <w:panose1 w:val="02000503000000020004"/>
    <w:charset w:val="00"/>
    <w:family w:val="auto"/>
    <w:pitch w:val="variable"/>
    <w:sig w:usb0="E50002FF" w:usb1="500079DB" w:usb2="0000001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A3165EF" w14:textId="77777777" w:rsidR="009D099C" w:rsidRDefault="009D099C" w:rsidP="009D3502">
      <w:r>
        <w:separator/>
      </w:r>
    </w:p>
  </w:footnote>
  <w:footnote w:type="continuationSeparator" w:id="0">
    <w:p w14:paraId="5B68D7E6" w14:textId="77777777" w:rsidR="009D099C" w:rsidRDefault="009D099C" w:rsidP="009D350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70B5C77" w14:textId="5C862774" w:rsidR="004A1648" w:rsidRPr="002B36C1" w:rsidRDefault="009D3502">
    <w:pPr>
      <w:pStyle w:val="Header"/>
      <w:jc w:val="right"/>
      <w:rPr>
        <w:rFonts w:ascii="Verdana" w:hAnsi="Verdana"/>
        <w:i/>
        <w:sz w:val="22"/>
      </w:rPr>
    </w:pPr>
    <w:r w:rsidRPr="002B36C1">
      <w:rPr>
        <w:rFonts w:ascii="Verdana" w:hAnsi="Verdana"/>
        <w:i/>
        <w:sz w:val="22"/>
      </w:rPr>
      <w:t>The Priesthood</w:t>
    </w:r>
    <w:r w:rsidR="00A03D96" w:rsidRPr="002B36C1">
      <w:rPr>
        <w:rFonts w:ascii="Verdana" w:hAnsi="Verdana"/>
        <w:i/>
        <w:sz w:val="22"/>
      </w:rPr>
      <w:t xml:space="preserve">, </w:t>
    </w:r>
    <w:r w:rsidR="00A03D96" w:rsidRPr="002B36C1">
      <w:rPr>
        <w:rFonts w:ascii="Verdana" w:hAnsi="Verdana"/>
        <w:i/>
        <w:sz w:val="22"/>
      </w:rPr>
      <w:fldChar w:fldCharType="begin"/>
    </w:r>
    <w:r w:rsidR="00A03D96" w:rsidRPr="002B36C1">
      <w:rPr>
        <w:rFonts w:ascii="Verdana" w:hAnsi="Verdana"/>
        <w:i/>
        <w:sz w:val="22"/>
      </w:rPr>
      <w:instrText xml:space="preserve"> DATE \@ "M/d/yy" </w:instrText>
    </w:r>
    <w:r w:rsidR="00A03D96" w:rsidRPr="002B36C1">
      <w:rPr>
        <w:rFonts w:ascii="Verdana" w:hAnsi="Verdana"/>
        <w:i/>
        <w:sz w:val="22"/>
      </w:rPr>
      <w:fldChar w:fldCharType="separate"/>
    </w:r>
    <w:r w:rsidR="007E69FC">
      <w:rPr>
        <w:rFonts w:ascii="Verdana" w:hAnsi="Verdana"/>
        <w:i/>
        <w:noProof/>
        <w:sz w:val="22"/>
      </w:rPr>
      <w:t>11/6/20</w:t>
    </w:r>
    <w:r w:rsidR="00A03D96" w:rsidRPr="002B36C1">
      <w:rPr>
        <w:rFonts w:ascii="Verdana" w:hAnsi="Verdana"/>
        <w:i/>
        <w:sz w:val="22"/>
      </w:rPr>
      <w:fldChar w:fldCharType="end"/>
    </w:r>
    <w:r w:rsidR="00A03D96" w:rsidRPr="002B36C1">
      <w:rPr>
        <w:rFonts w:ascii="Verdana" w:hAnsi="Verdana"/>
        <w:i/>
        <w:sz w:val="22"/>
      </w:rPr>
      <w:t xml:space="preserve">, page </w:t>
    </w:r>
    <w:r w:rsidR="00A03D96" w:rsidRPr="002B36C1">
      <w:rPr>
        <w:rStyle w:val="PageNumber"/>
        <w:rFonts w:ascii="Verdana" w:hAnsi="Verdana"/>
        <w:i/>
        <w:sz w:val="22"/>
      </w:rPr>
      <w:fldChar w:fldCharType="begin"/>
    </w:r>
    <w:r w:rsidR="00A03D96" w:rsidRPr="002B36C1">
      <w:rPr>
        <w:rStyle w:val="PageNumber"/>
        <w:rFonts w:ascii="Verdana" w:hAnsi="Verdana"/>
        <w:i/>
        <w:sz w:val="22"/>
      </w:rPr>
      <w:instrText xml:space="preserve"> PAGE </w:instrText>
    </w:r>
    <w:r w:rsidR="00A03D96" w:rsidRPr="002B36C1">
      <w:rPr>
        <w:rStyle w:val="PageNumber"/>
        <w:rFonts w:ascii="Verdana" w:hAnsi="Verdana"/>
        <w:i/>
        <w:sz w:val="22"/>
      </w:rPr>
      <w:fldChar w:fldCharType="separate"/>
    </w:r>
    <w:r w:rsidR="00A03D96" w:rsidRPr="002B36C1">
      <w:rPr>
        <w:rStyle w:val="PageNumber"/>
        <w:rFonts w:ascii="Verdana" w:hAnsi="Verdana"/>
        <w:i/>
        <w:sz w:val="22"/>
      </w:rPr>
      <w:t>8</w:t>
    </w:r>
    <w:r w:rsidR="00A03D96" w:rsidRPr="002B36C1">
      <w:rPr>
        <w:rStyle w:val="PageNumber"/>
        <w:rFonts w:ascii="Verdana" w:hAnsi="Verdana"/>
        <w:i/>
        <w:sz w:val="22"/>
      </w:rP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3157865"/>
    <w:multiLevelType w:val="hybridMultilevel"/>
    <w:tmpl w:val="3B848312"/>
    <w:lvl w:ilvl="0" w:tplc="FFFFFFFF">
      <w:start w:val="1"/>
      <w:numFmt w:val="upperLetter"/>
      <w:lvlText w:val="%1."/>
      <w:lvlJc w:val="left"/>
      <w:pPr>
        <w:tabs>
          <w:tab w:val="num" w:pos="360"/>
        </w:tabs>
        <w:ind w:left="360" w:hanging="360"/>
      </w:pPr>
    </w:lvl>
    <w:lvl w:ilvl="1" w:tplc="FFFFFFFF">
      <w:start w:val="1"/>
      <w:numFmt w:val="decimal"/>
      <w:lvlText w:val="%2."/>
      <w:lvlJc w:val="left"/>
      <w:pPr>
        <w:tabs>
          <w:tab w:val="num" w:pos="1080"/>
        </w:tabs>
        <w:ind w:left="1080" w:hanging="360"/>
      </w:pPr>
    </w:lvl>
    <w:lvl w:ilvl="2" w:tplc="FFFFFFFF" w:tentative="1">
      <w:start w:val="1"/>
      <w:numFmt w:val="lowerRoman"/>
      <w:lvlText w:val="%3."/>
      <w:lvlJc w:val="right"/>
      <w:pPr>
        <w:tabs>
          <w:tab w:val="num" w:pos="1800"/>
        </w:tabs>
        <w:ind w:left="1800" w:hanging="180"/>
      </w:pPr>
    </w:lvl>
    <w:lvl w:ilvl="3" w:tplc="FFFFFFFF" w:tentative="1">
      <w:start w:val="1"/>
      <w:numFmt w:val="decimal"/>
      <w:lvlText w:val="%4."/>
      <w:lvlJc w:val="left"/>
      <w:pPr>
        <w:tabs>
          <w:tab w:val="num" w:pos="2520"/>
        </w:tabs>
        <w:ind w:left="2520" w:hanging="360"/>
      </w:pPr>
    </w:lvl>
    <w:lvl w:ilvl="4" w:tplc="FFFFFFFF" w:tentative="1">
      <w:start w:val="1"/>
      <w:numFmt w:val="lowerLetter"/>
      <w:lvlText w:val="%5."/>
      <w:lvlJc w:val="left"/>
      <w:pPr>
        <w:tabs>
          <w:tab w:val="num" w:pos="3240"/>
        </w:tabs>
        <w:ind w:left="3240" w:hanging="360"/>
      </w:pPr>
    </w:lvl>
    <w:lvl w:ilvl="5" w:tplc="FFFFFFFF" w:tentative="1">
      <w:start w:val="1"/>
      <w:numFmt w:val="lowerRoman"/>
      <w:lvlText w:val="%6."/>
      <w:lvlJc w:val="right"/>
      <w:pPr>
        <w:tabs>
          <w:tab w:val="num" w:pos="3960"/>
        </w:tabs>
        <w:ind w:left="3960" w:hanging="180"/>
      </w:pPr>
    </w:lvl>
    <w:lvl w:ilvl="6" w:tplc="FFFFFFFF" w:tentative="1">
      <w:start w:val="1"/>
      <w:numFmt w:val="decimal"/>
      <w:lvlText w:val="%7."/>
      <w:lvlJc w:val="left"/>
      <w:pPr>
        <w:tabs>
          <w:tab w:val="num" w:pos="4680"/>
        </w:tabs>
        <w:ind w:left="4680" w:hanging="360"/>
      </w:pPr>
    </w:lvl>
    <w:lvl w:ilvl="7" w:tplc="FFFFFFFF" w:tentative="1">
      <w:start w:val="1"/>
      <w:numFmt w:val="lowerLetter"/>
      <w:lvlText w:val="%8."/>
      <w:lvlJc w:val="left"/>
      <w:pPr>
        <w:tabs>
          <w:tab w:val="num" w:pos="5400"/>
        </w:tabs>
        <w:ind w:left="5400" w:hanging="360"/>
      </w:pPr>
    </w:lvl>
    <w:lvl w:ilvl="8" w:tplc="FFFFFFFF" w:tentative="1">
      <w:start w:val="1"/>
      <w:numFmt w:val="lowerRoman"/>
      <w:lvlText w:val="%9."/>
      <w:lvlJc w:val="right"/>
      <w:pPr>
        <w:tabs>
          <w:tab w:val="num" w:pos="6120"/>
        </w:tabs>
        <w:ind w:left="6120" w:hanging="180"/>
      </w:pPr>
    </w:lvl>
  </w:abstractNum>
  <w:abstractNum w:abstractNumId="1" w15:restartNumberingAfterBreak="0">
    <w:nsid w:val="033B2A2E"/>
    <w:multiLevelType w:val="hybridMultilevel"/>
    <w:tmpl w:val="B1C667EC"/>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6D1747A"/>
    <w:multiLevelType w:val="hybridMultilevel"/>
    <w:tmpl w:val="97DEC1B8"/>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15:restartNumberingAfterBreak="0">
    <w:nsid w:val="2A3F60B8"/>
    <w:multiLevelType w:val="hybridMultilevel"/>
    <w:tmpl w:val="6F92CB62"/>
    <w:lvl w:ilvl="0" w:tplc="FFFFFFFF">
      <w:start w:val="1"/>
      <w:numFmt w:val="upperLetter"/>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4" w15:restartNumberingAfterBreak="0">
    <w:nsid w:val="2F6E4AAD"/>
    <w:multiLevelType w:val="hybridMultilevel"/>
    <w:tmpl w:val="3A402EC6"/>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5" w15:restartNumberingAfterBreak="0">
    <w:nsid w:val="30502B55"/>
    <w:multiLevelType w:val="hybridMultilevel"/>
    <w:tmpl w:val="17382424"/>
    <w:lvl w:ilvl="0" w:tplc="FFFFFFFF">
      <w:start w:val="1"/>
      <w:numFmt w:val="upperLetter"/>
      <w:lvlText w:val="%1."/>
      <w:lvlJc w:val="left"/>
      <w:pPr>
        <w:tabs>
          <w:tab w:val="num" w:pos="360"/>
        </w:tabs>
        <w:ind w:left="360" w:hanging="360"/>
      </w:pPr>
    </w:lvl>
    <w:lvl w:ilvl="1" w:tplc="FFFFFFFF" w:tentative="1">
      <w:start w:val="1"/>
      <w:numFmt w:val="lowerLetter"/>
      <w:lvlText w:val="%2."/>
      <w:lvlJc w:val="left"/>
      <w:pPr>
        <w:tabs>
          <w:tab w:val="num" w:pos="1080"/>
        </w:tabs>
        <w:ind w:left="1080" w:hanging="360"/>
      </w:pPr>
    </w:lvl>
    <w:lvl w:ilvl="2" w:tplc="FFFFFFFF" w:tentative="1">
      <w:start w:val="1"/>
      <w:numFmt w:val="lowerRoman"/>
      <w:lvlText w:val="%3."/>
      <w:lvlJc w:val="right"/>
      <w:pPr>
        <w:tabs>
          <w:tab w:val="num" w:pos="1800"/>
        </w:tabs>
        <w:ind w:left="1800" w:hanging="180"/>
      </w:pPr>
    </w:lvl>
    <w:lvl w:ilvl="3" w:tplc="FFFFFFFF" w:tentative="1">
      <w:start w:val="1"/>
      <w:numFmt w:val="decimal"/>
      <w:lvlText w:val="%4."/>
      <w:lvlJc w:val="left"/>
      <w:pPr>
        <w:tabs>
          <w:tab w:val="num" w:pos="2520"/>
        </w:tabs>
        <w:ind w:left="2520" w:hanging="360"/>
      </w:pPr>
    </w:lvl>
    <w:lvl w:ilvl="4" w:tplc="FFFFFFFF" w:tentative="1">
      <w:start w:val="1"/>
      <w:numFmt w:val="lowerLetter"/>
      <w:lvlText w:val="%5."/>
      <w:lvlJc w:val="left"/>
      <w:pPr>
        <w:tabs>
          <w:tab w:val="num" w:pos="3240"/>
        </w:tabs>
        <w:ind w:left="3240" w:hanging="360"/>
      </w:pPr>
    </w:lvl>
    <w:lvl w:ilvl="5" w:tplc="FFFFFFFF" w:tentative="1">
      <w:start w:val="1"/>
      <w:numFmt w:val="lowerRoman"/>
      <w:lvlText w:val="%6."/>
      <w:lvlJc w:val="right"/>
      <w:pPr>
        <w:tabs>
          <w:tab w:val="num" w:pos="3960"/>
        </w:tabs>
        <w:ind w:left="3960" w:hanging="180"/>
      </w:pPr>
    </w:lvl>
    <w:lvl w:ilvl="6" w:tplc="FFFFFFFF" w:tentative="1">
      <w:start w:val="1"/>
      <w:numFmt w:val="decimal"/>
      <w:lvlText w:val="%7."/>
      <w:lvlJc w:val="left"/>
      <w:pPr>
        <w:tabs>
          <w:tab w:val="num" w:pos="4680"/>
        </w:tabs>
        <w:ind w:left="4680" w:hanging="360"/>
      </w:pPr>
    </w:lvl>
    <w:lvl w:ilvl="7" w:tplc="FFFFFFFF" w:tentative="1">
      <w:start w:val="1"/>
      <w:numFmt w:val="lowerLetter"/>
      <w:lvlText w:val="%8."/>
      <w:lvlJc w:val="left"/>
      <w:pPr>
        <w:tabs>
          <w:tab w:val="num" w:pos="5400"/>
        </w:tabs>
        <w:ind w:left="5400" w:hanging="360"/>
      </w:pPr>
    </w:lvl>
    <w:lvl w:ilvl="8" w:tplc="FFFFFFFF" w:tentative="1">
      <w:start w:val="1"/>
      <w:numFmt w:val="lowerRoman"/>
      <w:lvlText w:val="%9."/>
      <w:lvlJc w:val="right"/>
      <w:pPr>
        <w:tabs>
          <w:tab w:val="num" w:pos="6120"/>
        </w:tabs>
        <w:ind w:left="6120" w:hanging="180"/>
      </w:pPr>
    </w:lvl>
  </w:abstractNum>
  <w:abstractNum w:abstractNumId="6" w15:restartNumberingAfterBreak="0">
    <w:nsid w:val="44855317"/>
    <w:multiLevelType w:val="multilevel"/>
    <w:tmpl w:val="F1166E24"/>
    <w:lvl w:ilvl="0">
      <w:start w:val="1"/>
      <w:numFmt w:val="upperLetter"/>
      <w:lvlText w:val="%1."/>
      <w:lvlJc w:val="left"/>
      <w:pPr>
        <w:tabs>
          <w:tab w:val="num" w:pos="360"/>
        </w:tabs>
        <w:ind w:left="360" w:hanging="360"/>
      </w:pPr>
    </w:lvl>
    <w:lvl w:ilvl="1">
      <w:start w:val="1"/>
      <w:numFmt w:val="decimal"/>
      <w:lvlText w:val="%2."/>
      <w:lvlJc w:val="left"/>
      <w:pPr>
        <w:tabs>
          <w:tab w:val="num" w:pos="1080"/>
        </w:tabs>
        <w:ind w:left="1080" w:hanging="360"/>
      </w:pPr>
    </w:lvl>
    <w:lvl w:ilvl="2">
      <w:start w:val="1"/>
      <w:numFmt w:val="upperLetter"/>
      <w:lvlText w:val="%3."/>
      <w:lvlJc w:val="left"/>
      <w:pPr>
        <w:tabs>
          <w:tab w:val="num" w:pos="1980"/>
        </w:tabs>
        <w:ind w:left="1980" w:hanging="360"/>
      </w:pPr>
    </w:lvl>
    <w:lvl w:ilvl="3">
      <w:start w:val="1"/>
      <w:numFmt w:val="decimal"/>
      <w:lvlText w:val="%4."/>
      <w:lvlJc w:val="left"/>
      <w:pPr>
        <w:tabs>
          <w:tab w:val="num" w:pos="2520"/>
        </w:tabs>
        <w:ind w:left="2520" w:hanging="360"/>
      </w:pPr>
    </w:lvl>
    <w:lvl w:ilvl="4">
      <w:start w:val="1"/>
      <w:numFmt w:val="lowerLetter"/>
      <w:lvlText w:val="%5."/>
      <w:lvlJc w:val="left"/>
      <w:pPr>
        <w:tabs>
          <w:tab w:val="num" w:pos="3240"/>
        </w:tabs>
        <w:ind w:left="3240" w:hanging="360"/>
      </w:pPr>
    </w:lvl>
    <w:lvl w:ilvl="5">
      <w:start w:val="1"/>
      <w:numFmt w:val="lowerRoman"/>
      <w:lvlText w:val="%6."/>
      <w:lvlJc w:val="right"/>
      <w:pPr>
        <w:tabs>
          <w:tab w:val="num" w:pos="3960"/>
        </w:tabs>
        <w:ind w:left="3960" w:hanging="180"/>
      </w:pPr>
    </w:lvl>
    <w:lvl w:ilvl="6">
      <w:start w:val="1"/>
      <w:numFmt w:val="decimal"/>
      <w:lvlText w:val="%7."/>
      <w:lvlJc w:val="left"/>
      <w:pPr>
        <w:tabs>
          <w:tab w:val="num" w:pos="4680"/>
        </w:tabs>
        <w:ind w:left="4680" w:hanging="360"/>
      </w:pPr>
    </w:lvl>
    <w:lvl w:ilvl="7">
      <w:start w:val="1"/>
      <w:numFmt w:val="lowerLetter"/>
      <w:lvlText w:val="%8."/>
      <w:lvlJc w:val="left"/>
      <w:pPr>
        <w:tabs>
          <w:tab w:val="num" w:pos="5400"/>
        </w:tabs>
        <w:ind w:left="5400" w:hanging="360"/>
      </w:pPr>
    </w:lvl>
    <w:lvl w:ilvl="8">
      <w:start w:val="1"/>
      <w:numFmt w:val="lowerRoman"/>
      <w:lvlText w:val="%9."/>
      <w:lvlJc w:val="right"/>
      <w:pPr>
        <w:tabs>
          <w:tab w:val="num" w:pos="6120"/>
        </w:tabs>
        <w:ind w:left="6120" w:hanging="180"/>
      </w:pPr>
    </w:lvl>
  </w:abstractNum>
  <w:abstractNum w:abstractNumId="7" w15:restartNumberingAfterBreak="0">
    <w:nsid w:val="484532E6"/>
    <w:multiLevelType w:val="hybridMultilevel"/>
    <w:tmpl w:val="E1FC2CE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15:restartNumberingAfterBreak="0">
    <w:nsid w:val="50017906"/>
    <w:multiLevelType w:val="hybridMultilevel"/>
    <w:tmpl w:val="6650602C"/>
    <w:lvl w:ilvl="0" w:tplc="FFFFFFFF">
      <w:start w:val="1"/>
      <w:numFmt w:val="upperLetter"/>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9" w15:restartNumberingAfterBreak="0">
    <w:nsid w:val="53873477"/>
    <w:multiLevelType w:val="hybridMultilevel"/>
    <w:tmpl w:val="F6A01DE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57AF2FEC"/>
    <w:multiLevelType w:val="hybridMultilevel"/>
    <w:tmpl w:val="4EC07508"/>
    <w:lvl w:ilvl="0" w:tplc="C8C8263C">
      <w:numFmt w:val="bullet"/>
      <w:lvlText w:val="•"/>
      <w:lvlJc w:val="left"/>
      <w:pPr>
        <w:ind w:left="720" w:hanging="360"/>
      </w:pPr>
      <w:rPr>
        <w:rFonts w:ascii="Verdana" w:eastAsiaTheme="minorHAnsi" w:hAnsi="Verdan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61E0149E"/>
    <w:multiLevelType w:val="hybridMultilevel"/>
    <w:tmpl w:val="6588735E"/>
    <w:lvl w:ilvl="0" w:tplc="FFFFFFFF">
      <w:start w:val="1"/>
      <w:numFmt w:val="upperLetter"/>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2" w15:restartNumberingAfterBreak="0">
    <w:nsid w:val="621C1BC8"/>
    <w:multiLevelType w:val="hybridMultilevel"/>
    <w:tmpl w:val="EC9CDFDA"/>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3" w15:restartNumberingAfterBreak="0">
    <w:nsid w:val="66790546"/>
    <w:multiLevelType w:val="hybridMultilevel"/>
    <w:tmpl w:val="BF1C1ACC"/>
    <w:lvl w:ilvl="0" w:tplc="0409000F">
      <w:start w:val="1"/>
      <w:numFmt w:val="decimal"/>
      <w:lvlText w:val="%1."/>
      <w:lvlJc w:val="left"/>
      <w:pPr>
        <w:ind w:left="720" w:hanging="360"/>
      </w:pPr>
    </w:lvl>
    <w:lvl w:ilvl="1" w:tplc="FFFFFFFF">
      <w:start w:val="1"/>
      <w:numFmt w:val="decimal"/>
      <w:lvlText w:val="%2."/>
      <w:lvlJc w:val="left"/>
      <w:pPr>
        <w:tabs>
          <w:tab w:val="num" w:pos="1080"/>
        </w:tabs>
        <w:ind w:left="1080" w:hanging="360"/>
      </w:pPr>
    </w:lvl>
    <w:lvl w:ilvl="2" w:tplc="FFFFFFFF">
      <w:start w:val="1"/>
      <w:numFmt w:val="upperLetter"/>
      <w:lvlText w:val="%3."/>
      <w:lvlJc w:val="left"/>
      <w:pPr>
        <w:tabs>
          <w:tab w:val="num" w:pos="1980"/>
        </w:tabs>
        <w:ind w:left="1980" w:hanging="360"/>
      </w:pPr>
    </w:lvl>
    <w:lvl w:ilvl="3" w:tplc="FFFFFFFF" w:tentative="1">
      <w:start w:val="1"/>
      <w:numFmt w:val="decimal"/>
      <w:lvlText w:val="%4."/>
      <w:lvlJc w:val="left"/>
      <w:pPr>
        <w:tabs>
          <w:tab w:val="num" w:pos="2520"/>
        </w:tabs>
        <w:ind w:left="2520" w:hanging="360"/>
      </w:pPr>
    </w:lvl>
    <w:lvl w:ilvl="4" w:tplc="FFFFFFFF" w:tentative="1">
      <w:start w:val="1"/>
      <w:numFmt w:val="lowerLetter"/>
      <w:lvlText w:val="%5."/>
      <w:lvlJc w:val="left"/>
      <w:pPr>
        <w:tabs>
          <w:tab w:val="num" w:pos="3240"/>
        </w:tabs>
        <w:ind w:left="3240" w:hanging="360"/>
      </w:pPr>
    </w:lvl>
    <w:lvl w:ilvl="5" w:tplc="FFFFFFFF" w:tentative="1">
      <w:start w:val="1"/>
      <w:numFmt w:val="lowerRoman"/>
      <w:lvlText w:val="%6."/>
      <w:lvlJc w:val="right"/>
      <w:pPr>
        <w:tabs>
          <w:tab w:val="num" w:pos="3960"/>
        </w:tabs>
        <w:ind w:left="3960" w:hanging="180"/>
      </w:pPr>
    </w:lvl>
    <w:lvl w:ilvl="6" w:tplc="FFFFFFFF" w:tentative="1">
      <w:start w:val="1"/>
      <w:numFmt w:val="decimal"/>
      <w:lvlText w:val="%7."/>
      <w:lvlJc w:val="left"/>
      <w:pPr>
        <w:tabs>
          <w:tab w:val="num" w:pos="4680"/>
        </w:tabs>
        <w:ind w:left="4680" w:hanging="360"/>
      </w:pPr>
    </w:lvl>
    <w:lvl w:ilvl="7" w:tplc="FFFFFFFF" w:tentative="1">
      <w:start w:val="1"/>
      <w:numFmt w:val="lowerLetter"/>
      <w:lvlText w:val="%8."/>
      <w:lvlJc w:val="left"/>
      <w:pPr>
        <w:tabs>
          <w:tab w:val="num" w:pos="5400"/>
        </w:tabs>
        <w:ind w:left="5400" w:hanging="360"/>
      </w:pPr>
    </w:lvl>
    <w:lvl w:ilvl="8" w:tplc="FFFFFFFF" w:tentative="1">
      <w:start w:val="1"/>
      <w:numFmt w:val="lowerRoman"/>
      <w:lvlText w:val="%9."/>
      <w:lvlJc w:val="right"/>
      <w:pPr>
        <w:tabs>
          <w:tab w:val="num" w:pos="6120"/>
        </w:tabs>
        <w:ind w:left="6120" w:hanging="180"/>
      </w:pPr>
    </w:lvl>
  </w:abstractNum>
  <w:abstractNum w:abstractNumId="14" w15:restartNumberingAfterBreak="0">
    <w:nsid w:val="681A755C"/>
    <w:multiLevelType w:val="hybridMultilevel"/>
    <w:tmpl w:val="306ACD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6EB0276C"/>
    <w:multiLevelType w:val="hybridMultilevel"/>
    <w:tmpl w:val="074EB26E"/>
    <w:lvl w:ilvl="0" w:tplc="C8C8263C">
      <w:numFmt w:val="bullet"/>
      <w:lvlText w:val="•"/>
      <w:lvlJc w:val="left"/>
      <w:pPr>
        <w:ind w:left="360" w:hanging="360"/>
      </w:pPr>
      <w:rPr>
        <w:rFonts w:ascii="Verdana" w:eastAsiaTheme="minorHAnsi" w:hAnsi="Verdana" w:cs="Times New Roman"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6" w15:restartNumberingAfterBreak="0">
    <w:nsid w:val="71FC2DEE"/>
    <w:multiLevelType w:val="hybridMultilevel"/>
    <w:tmpl w:val="84DC6E6C"/>
    <w:lvl w:ilvl="0" w:tplc="FFFFFFFF">
      <w:start w:val="1"/>
      <w:numFmt w:val="upperLetter"/>
      <w:lvlText w:val="%1."/>
      <w:lvlJc w:val="left"/>
      <w:pPr>
        <w:tabs>
          <w:tab w:val="num" w:pos="720"/>
        </w:tabs>
        <w:ind w:left="720" w:hanging="360"/>
      </w:p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7" w15:restartNumberingAfterBreak="0">
    <w:nsid w:val="74F34DC0"/>
    <w:multiLevelType w:val="hybridMultilevel"/>
    <w:tmpl w:val="25EC5A12"/>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8" w15:restartNumberingAfterBreak="0">
    <w:nsid w:val="765D218A"/>
    <w:multiLevelType w:val="hybridMultilevel"/>
    <w:tmpl w:val="AB88F8CA"/>
    <w:lvl w:ilvl="0" w:tplc="FFFFFFFF">
      <w:start w:val="1"/>
      <w:numFmt w:val="upperLetter"/>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9" w15:restartNumberingAfterBreak="0">
    <w:nsid w:val="7BC046D1"/>
    <w:multiLevelType w:val="hybridMultilevel"/>
    <w:tmpl w:val="2C04E1BC"/>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0"/>
  </w:num>
  <w:num w:numId="2">
    <w:abstractNumId w:val="13"/>
  </w:num>
  <w:num w:numId="3">
    <w:abstractNumId w:val="3"/>
  </w:num>
  <w:num w:numId="4">
    <w:abstractNumId w:val="8"/>
  </w:num>
  <w:num w:numId="5">
    <w:abstractNumId w:val="18"/>
  </w:num>
  <w:num w:numId="6">
    <w:abstractNumId w:val="17"/>
  </w:num>
  <w:num w:numId="7">
    <w:abstractNumId w:val="16"/>
  </w:num>
  <w:num w:numId="8">
    <w:abstractNumId w:val="12"/>
  </w:num>
  <w:num w:numId="9">
    <w:abstractNumId w:val="5"/>
  </w:num>
  <w:num w:numId="10">
    <w:abstractNumId w:val="11"/>
  </w:num>
  <w:num w:numId="11">
    <w:abstractNumId w:val="4"/>
  </w:num>
  <w:num w:numId="12">
    <w:abstractNumId w:val="14"/>
  </w:num>
  <w:num w:numId="13">
    <w:abstractNumId w:val="10"/>
  </w:num>
  <w:num w:numId="14">
    <w:abstractNumId w:val="1"/>
  </w:num>
  <w:num w:numId="15">
    <w:abstractNumId w:val="9"/>
  </w:num>
  <w:num w:numId="16">
    <w:abstractNumId w:val="15"/>
  </w:num>
  <w:num w:numId="17">
    <w:abstractNumId w:val="6"/>
  </w:num>
  <w:num w:numId="18">
    <w:abstractNumId w:val="7"/>
  </w:num>
  <w:num w:numId="19">
    <w:abstractNumId w:val="19"/>
  </w:num>
  <w:num w:numId="2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2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3502"/>
    <w:rsid w:val="000376B6"/>
    <w:rsid w:val="00052ADF"/>
    <w:rsid w:val="0007628C"/>
    <w:rsid w:val="000B2F37"/>
    <w:rsid w:val="00181CA5"/>
    <w:rsid w:val="00197869"/>
    <w:rsid w:val="001D15FD"/>
    <w:rsid w:val="001F29B5"/>
    <w:rsid w:val="0021620E"/>
    <w:rsid w:val="002A7E31"/>
    <w:rsid w:val="002B36C1"/>
    <w:rsid w:val="002B5728"/>
    <w:rsid w:val="003172B3"/>
    <w:rsid w:val="003258AA"/>
    <w:rsid w:val="003607FC"/>
    <w:rsid w:val="003D72C8"/>
    <w:rsid w:val="00416EEC"/>
    <w:rsid w:val="004A1648"/>
    <w:rsid w:val="004C70D8"/>
    <w:rsid w:val="00571E4D"/>
    <w:rsid w:val="00584706"/>
    <w:rsid w:val="0058652D"/>
    <w:rsid w:val="006228CA"/>
    <w:rsid w:val="00650F33"/>
    <w:rsid w:val="006915A2"/>
    <w:rsid w:val="006A04D9"/>
    <w:rsid w:val="006B555B"/>
    <w:rsid w:val="006C3F42"/>
    <w:rsid w:val="006D01B9"/>
    <w:rsid w:val="0070617D"/>
    <w:rsid w:val="00722F6A"/>
    <w:rsid w:val="007D76DE"/>
    <w:rsid w:val="007E69FC"/>
    <w:rsid w:val="00896548"/>
    <w:rsid w:val="00897396"/>
    <w:rsid w:val="008D3580"/>
    <w:rsid w:val="00972E62"/>
    <w:rsid w:val="009D099C"/>
    <w:rsid w:val="009D17E3"/>
    <w:rsid w:val="009D3502"/>
    <w:rsid w:val="00A03D96"/>
    <w:rsid w:val="00A0457C"/>
    <w:rsid w:val="00AD3A61"/>
    <w:rsid w:val="00AE1D4A"/>
    <w:rsid w:val="00B44AC6"/>
    <w:rsid w:val="00B87524"/>
    <w:rsid w:val="00BA2D6C"/>
    <w:rsid w:val="00BA669B"/>
    <w:rsid w:val="00BE757D"/>
    <w:rsid w:val="00D01087"/>
    <w:rsid w:val="00D332DB"/>
    <w:rsid w:val="00DA3BB2"/>
    <w:rsid w:val="00DD43F9"/>
    <w:rsid w:val="00DF2006"/>
    <w:rsid w:val="00DF2D7B"/>
    <w:rsid w:val="00DF4C5F"/>
    <w:rsid w:val="00E22194"/>
    <w:rsid w:val="00ED5594"/>
    <w:rsid w:val="00EE04F3"/>
    <w:rsid w:val="00F0604D"/>
    <w:rsid w:val="00F204AA"/>
    <w:rsid w:val="00F55313"/>
    <w:rsid w:val="00F62102"/>
    <w:rsid w:val="00F92CA6"/>
    <w:rsid w:val="00FD636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2774A2EF"/>
  <w15:chartTrackingRefBased/>
  <w15:docId w15:val="{1885FDDE-7732-2C40-8563-8A478A4516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D3502"/>
    <w:rPr>
      <w:rFonts w:ascii="Times New Roman" w:eastAsia="Times New Roman" w:hAnsi="Times New Roman" w:cs="Times New Roman"/>
    </w:rPr>
  </w:style>
  <w:style w:type="paragraph" w:styleId="Heading1">
    <w:name w:val="heading 1"/>
    <w:basedOn w:val="Normal"/>
    <w:next w:val="Normal"/>
    <w:link w:val="Heading1Char"/>
    <w:uiPriority w:val="9"/>
    <w:qFormat/>
    <w:rsid w:val="009D3502"/>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semiHidden/>
    <w:unhideWhenUsed/>
    <w:qFormat/>
    <w:rsid w:val="009D3502"/>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qFormat/>
    <w:rsid w:val="009D3502"/>
    <w:pPr>
      <w:keepNext/>
      <w:outlineLvl w:val="2"/>
    </w:pPr>
    <w:rPr>
      <w:rFonts w:ascii="Garamond Narrow" w:hAnsi="Garamond Narrow"/>
      <w:b/>
      <w:color w:val="000000"/>
      <w:sz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rsid w:val="009D3502"/>
    <w:rPr>
      <w:rFonts w:ascii="Garamond Narrow" w:eastAsia="Times New Roman" w:hAnsi="Garamond Narrow" w:cs="Times New Roman"/>
      <w:b/>
      <w:color w:val="000000"/>
      <w:sz w:val="32"/>
    </w:rPr>
  </w:style>
  <w:style w:type="paragraph" w:styleId="Header">
    <w:name w:val="header"/>
    <w:basedOn w:val="Normal"/>
    <w:link w:val="HeaderChar"/>
    <w:semiHidden/>
    <w:rsid w:val="009D3502"/>
    <w:pPr>
      <w:tabs>
        <w:tab w:val="center" w:pos="4320"/>
        <w:tab w:val="right" w:pos="8640"/>
      </w:tabs>
    </w:pPr>
  </w:style>
  <w:style w:type="character" w:customStyle="1" w:styleId="HeaderChar">
    <w:name w:val="Header Char"/>
    <w:basedOn w:val="DefaultParagraphFont"/>
    <w:link w:val="Header"/>
    <w:semiHidden/>
    <w:rsid w:val="009D3502"/>
    <w:rPr>
      <w:rFonts w:ascii="Times New Roman" w:eastAsia="Times New Roman" w:hAnsi="Times New Roman" w:cs="Times New Roman"/>
    </w:rPr>
  </w:style>
  <w:style w:type="character" w:styleId="PageNumber">
    <w:name w:val="page number"/>
    <w:basedOn w:val="DefaultParagraphFont"/>
    <w:semiHidden/>
    <w:rsid w:val="009D3502"/>
  </w:style>
  <w:style w:type="paragraph" w:styleId="BodyTextIndent">
    <w:name w:val="Body Text Indent"/>
    <w:basedOn w:val="Normal"/>
    <w:link w:val="BodyTextIndentChar"/>
    <w:semiHidden/>
    <w:rsid w:val="009D3502"/>
    <w:pPr>
      <w:autoSpaceDE w:val="0"/>
      <w:autoSpaceDN w:val="0"/>
      <w:adjustRightInd w:val="0"/>
      <w:ind w:left="259" w:hanging="259"/>
    </w:pPr>
    <w:rPr>
      <w:rFonts w:ascii="Garamond Narrow" w:hAnsi="Garamond Narrow"/>
      <w:sz w:val="28"/>
    </w:rPr>
  </w:style>
  <w:style w:type="character" w:customStyle="1" w:styleId="BodyTextIndentChar">
    <w:name w:val="Body Text Indent Char"/>
    <w:basedOn w:val="DefaultParagraphFont"/>
    <w:link w:val="BodyTextIndent"/>
    <w:semiHidden/>
    <w:rsid w:val="009D3502"/>
    <w:rPr>
      <w:rFonts w:ascii="Garamond Narrow" w:eastAsia="Times New Roman" w:hAnsi="Garamond Narrow" w:cs="Times New Roman"/>
      <w:sz w:val="28"/>
    </w:rPr>
  </w:style>
  <w:style w:type="paragraph" w:styleId="BodyText3">
    <w:name w:val="Body Text 3"/>
    <w:basedOn w:val="Normal"/>
    <w:link w:val="BodyText3Char"/>
    <w:semiHidden/>
    <w:rsid w:val="009D3502"/>
    <w:pPr>
      <w:autoSpaceDE w:val="0"/>
      <w:autoSpaceDN w:val="0"/>
      <w:adjustRightInd w:val="0"/>
      <w:spacing w:before="150" w:after="150"/>
      <w:jc w:val="center"/>
    </w:pPr>
    <w:rPr>
      <w:rFonts w:ascii="Garamond Narrow" w:hAnsi="Garamond Narrow"/>
      <w:i/>
      <w:sz w:val="28"/>
    </w:rPr>
  </w:style>
  <w:style w:type="character" w:customStyle="1" w:styleId="BodyText3Char">
    <w:name w:val="Body Text 3 Char"/>
    <w:basedOn w:val="DefaultParagraphFont"/>
    <w:link w:val="BodyText3"/>
    <w:semiHidden/>
    <w:rsid w:val="009D3502"/>
    <w:rPr>
      <w:rFonts w:ascii="Garamond Narrow" w:eastAsia="Times New Roman" w:hAnsi="Garamond Narrow" w:cs="Times New Roman"/>
      <w:i/>
      <w:sz w:val="28"/>
    </w:rPr>
  </w:style>
  <w:style w:type="character" w:customStyle="1" w:styleId="Heading1Char">
    <w:name w:val="Heading 1 Char"/>
    <w:basedOn w:val="DefaultParagraphFont"/>
    <w:link w:val="Heading1"/>
    <w:uiPriority w:val="9"/>
    <w:rsid w:val="009D3502"/>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uiPriority w:val="9"/>
    <w:semiHidden/>
    <w:rsid w:val="009D3502"/>
    <w:rPr>
      <w:rFonts w:asciiTheme="majorHAnsi" w:eastAsiaTheme="majorEastAsia" w:hAnsiTheme="majorHAnsi" w:cstheme="majorBidi"/>
      <w:color w:val="2F5496" w:themeColor="accent1" w:themeShade="BF"/>
      <w:sz w:val="26"/>
      <w:szCs w:val="26"/>
    </w:rPr>
  </w:style>
  <w:style w:type="paragraph" w:styleId="BodyText2">
    <w:name w:val="Body Text 2"/>
    <w:basedOn w:val="Normal"/>
    <w:link w:val="BodyText2Char"/>
    <w:uiPriority w:val="99"/>
    <w:semiHidden/>
    <w:unhideWhenUsed/>
    <w:rsid w:val="009D3502"/>
    <w:pPr>
      <w:spacing w:after="120" w:line="480" w:lineRule="auto"/>
    </w:pPr>
  </w:style>
  <w:style w:type="character" w:customStyle="1" w:styleId="BodyText2Char">
    <w:name w:val="Body Text 2 Char"/>
    <w:basedOn w:val="DefaultParagraphFont"/>
    <w:link w:val="BodyText2"/>
    <w:uiPriority w:val="99"/>
    <w:semiHidden/>
    <w:rsid w:val="009D3502"/>
    <w:rPr>
      <w:rFonts w:ascii="Times New Roman" w:eastAsia="Times New Roman" w:hAnsi="Times New Roman" w:cs="Times New Roman"/>
    </w:rPr>
  </w:style>
  <w:style w:type="paragraph" w:styleId="Title">
    <w:name w:val="Title"/>
    <w:basedOn w:val="Normal"/>
    <w:link w:val="TitleChar"/>
    <w:qFormat/>
    <w:rsid w:val="009D3502"/>
    <w:pPr>
      <w:jc w:val="center"/>
    </w:pPr>
    <w:rPr>
      <w:b/>
      <w:szCs w:val="20"/>
      <w:u w:val="single"/>
    </w:rPr>
  </w:style>
  <w:style w:type="character" w:customStyle="1" w:styleId="TitleChar">
    <w:name w:val="Title Char"/>
    <w:basedOn w:val="DefaultParagraphFont"/>
    <w:link w:val="Title"/>
    <w:rsid w:val="009D3502"/>
    <w:rPr>
      <w:rFonts w:ascii="Times New Roman" w:eastAsia="Times New Roman" w:hAnsi="Times New Roman" w:cs="Times New Roman"/>
      <w:b/>
      <w:szCs w:val="20"/>
      <w:u w:val="single"/>
    </w:rPr>
  </w:style>
  <w:style w:type="paragraph" w:styleId="Footer">
    <w:name w:val="footer"/>
    <w:basedOn w:val="Normal"/>
    <w:link w:val="FooterChar"/>
    <w:uiPriority w:val="99"/>
    <w:unhideWhenUsed/>
    <w:rsid w:val="009D3502"/>
    <w:pPr>
      <w:tabs>
        <w:tab w:val="center" w:pos="4680"/>
        <w:tab w:val="right" w:pos="9360"/>
      </w:tabs>
    </w:pPr>
  </w:style>
  <w:style w:type="character" w:customStyle="1" w:styleId="FooterChar">
    <w:name w:val="Footer Char"/>
    <w:basedOn w:val="DefaultParagraphFont"/>
    <w:link w:val="Footer"/>
    <w:uiPriority w:val="99"/>
    <w:rsid w:val="009D3502"/>
    <w:rPr>
      <w:rFonts w:ascii="Times New Roman" w:eastAsia="Times New Roman" w:hAnsi="Times New Roman" w:cs="Times New Roman"/>
    </w:rPr>
  </w:style>
  <w:style w:type="paragraph" w:styleId="ListParagraph">
    <w:name w:val="List Paragraph"/>
    <w:basedOn w:val="Normal"/>
    <w:uiPriority w:val="34"/>
    <w:qFormat/>
    <w:rsid w:val="0021620E"/>
    <w:pPr>
      <w:ind w:left="720"/>
      <w:contextualSpacing/>
    </w:pPr>
  </w:style>
  <w:style w:type="character" w:styleId="Hyperlink">
    <w:name w:val="Hyperlink"/>
    <w:basedOn w:val="DefaultParagraphFont"/>
    <w:uiPriority w:val="99"/>
    <w:unhideWhenUsed/>
    <w:rsid w:val="00D01087"/>
    <w:rPr>
      <w:color w:val="0000FF"/>
      <w:u w:val="single"/>
    </w:rPr>
  </w:style>
  <w:style w:type="character" w:customStyle="1" w:styleId="text">
    <w:name w:val="text"/>
    <w:basedOn w:val="DefaultParagraphFont"/>
    <w:rsid w:val="003172B3"/>
  </w:style>
  <w:style w:type="character" w:customStyle="1" w:styleId="apple-converted-space">
    <w:name w:val="apple-converted-space"/>
    <w:basedOn w:val="DefaultParagraphFont"/>
    <w:rsid w:val="002A7E31"/>
  </w:style>
  <w:style w:type="character" w:customStyle="1" w:styleId="small-caps">
    <w:name w:val="small-caps"/>
    <w:basedOn w:val="DefaultParagraphFont"/>
    <w:rsid w:val="00DD43F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50022884">
      <w:bodyDiv w:val="1"/>
      <w:marLeft w:val="0"/>
      <w:marRight w:val="0"/>
      <w:marTop w:val="0"/>
      <w:marBottom w:val="0"/>
      <w:divBdr>
        <w:top w:val="none" w:sz="0" w:space="0" w:color="auto"/>
        <w:left w:val="none" w:sz="0" w:space="0" w:color="auto"/>
        <w:bottom w:val="none" w:sz="0" w:space="0" w:color="auto"/>
        <w:right w:val="none" w:sz="0" w:space="0" w:color="auto"/>
      </w:divBdr>
    </w:div>
    <w:div w:id="277879319">
      <w:bodyDiv w:val="1"/>
      <w:marLeft w:val="0"/>
      <w:marRight w:val="0"/>
      <w:marTop w:val="0"/>
      <w:marBottom w:val="0"/>
      <w:divBdr>
        <w:top w:val="none" w:sz="0" w:space="0" w:color="auto"/>
        <w:left w:val="none" w:sz="0" w:space="0" w:color="auto"/>
        <w:bottom w:val="none" w:sz="0" w:space="0" w:color="auto"/>
        <w:right w:val="none" w:sz="0" w:space="0" w:color="auto"/>
      </w:divBdr>
    </w:div>
    <w:div w:id="8542713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7</Pages>
  <Words>2386</Words>
  <Characters>13603</Characters>
  <Application>Microsoft Office Word</Application>
  <DocSecurity>0</DocSecurity>
  <Lines>113</Lines>
  <Paragraphs>31</Paragraphs>
  <ScaleCrop>false</ScaleCrop>
  <HeadingPairs>
    <vt:vector size="2" baseType="variant">
      <vt:variant>
        <vt:lpstr>Title</vt:lpstr>
      </vt:variant>
      <vt:variant>
        <vt:i4>1</vt:i4>
      </vt:variant>
    </vt:vector>
  </HeadingPairs>
  <TitlesOfParts>
    <vt:vector size="1" baseType="lpstr">
      <vt:lpstr/>
    </vt:vector>
  </TitlesOfParts>
  <Company>Eastside Christian Church</Company>
  <LinksUpToDate>false</LinksUpToDate>
  <CharactersWithSpaces>15958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Jeff Swaney</dc:creator>
  <cp:keywords/>
  <dc:description/>
  <cp:lastModifiedBy>Marcus Leppo</cp:lastModifiedBy>
  <cp:revision>2</cp:revision>
  <dcterms:created xsi:type="dcterms:W3CDTF">2020-11-06T22:17:00Z</dcterms:created>
  <dcterms:modified xsi:type="dcterms:W3CDTF">2020-11-06T22:17:00Z</dcterms:modified>
</cp:coreProperties>
</file>