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ED5BE" w14:textId="2B611114" w:rsidR="00AD38C0" w:rsidRPr="006B4530" w:rsidRDefault="00C34995" w:rsidP="006B4530">
      <w:pPr>
        <w:spacing w:after="0" w:line="240" w:lineRule="auto"/>
        <w:jc w:val="both"/>
        <w:rPr>
          <w:rFonts w:ascii="Tahoma" w:hAnsi="Tahoma" w:cs="Tahoma"/>
          <w:b/>
          <w:sz w:val="24"/>
          <w:szCs w:val="24"/>
        </w:rPr>
      </w:pPr>
      <w:r>
        <w:rPr>
          <w:noProof/>
        </w:rPr>
        <w:drawing>
          <wp:inline distT="0" distB="0" distL="0" distR="0" wp14:anchorId="6E967C26" wp14:editId="1E25A223">
            <wp:extent cx="546504" cy="699128"/>
            <wp:effectExtent l="19050" t="0" r="5946" b="0"/>
            <wp:docPr id="1" name="Picture 1" descr="John Calvin by Holb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ohn Calvin by Holbein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47" cy="699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5E129A" w:rsidRPr="006B4530">
        <w:rPr>
          <w:rFonts w:ascii="Tahoma" w:hAnsi="Tahoma" w:cs="Tahoma"/>
          <w:b/>
          <w:sz w:val="24"/>
          <w:szCs w:val="24"/>
        </w:rPr>
        <w:t>J</w:t>
      </w:r>
      <w:r w:rsidR="00244DB7">
        <w:rPr>
          <w:rFonts w:ascii="Tahoma" w:hAnsi="Tahoma" w:cs="Tahoma"/>
          <w:b/>
          <w:sz w:val="24"/>
          <w:szCs w:val="24"/>
        </w:rPr>
        <w:t xml:space="preserve">ohn Calvin </w:t>
      </w:r>
      <w:r w:rsidR="005E129A" w:rsidRPr="006B4530">
        <w:rPr>
          <w:rFonts w:ascii="Tahoma" w:hAnsi="Tahoma" w:cs="Tahoma"/>
          <w:b/>
          <w:sz w:val="24"/>
          <w:szCs w:val="24"/>
        </w:rPr>
        <w:t>150</w:t>
      </w:r>
      <w:r w:rsidR="00244DB7">
        <w:rPr>
          <w:rFonts w:ascii="Tahoma" w:hAnsi="Tahoma" w:cs="Tahoma"/>
          <w:b/>
          <w:sz w:val="24"/>
          <w:szCs w:val="24"/>
        </w:rPr>
        <w:t xml:space="preserve">9 – 1564 </w:t>
      </w:r>
    </w:p>
    <w:p w14:paraId="143AA135" w14:textId="77777777" w:rsidR="006B4530" w:rsidRPr="006B4530" w:rsidRDefault="006B4530" w:rsidP="006B453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28473729" w14:textId="77777777" w:rsidR="006B4530" w:rsidRPr="00EC1E09" w:rsidRDefault="00D328B2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6B4530">
        <w:rPr>
          <w:rFonts w:ascii="Tahoma" w:hAnsi="Tahoma" w:cs="Tahoma"/>
          <w:sz w:val="24"/>
          <w:szCs w:val="24"/>
        </w:rPr>
        <w:tab/>
      </w:r>
      <w:r w:rsidR="00E65429" w:rsidRPr="00EC1E09">
        <w:rPr>
          <w:rFonts w:ascii="Tahoma" w:hAnsi="Tahoma" w:cs="Tahoma"/>
          <w:sz w:val="26"/>
          <w:szCs w:val="26"/>
        </w:rPr>
        <w:t>John Calvin was</w:t>
      </w:r>
      <w:r w:rsidR="001A5AAE" w:rsidRPr="00EC1E09">
        <w:rPr>
          <w:rFonts w:ascii="Tahoma" w:hAnsi="Tahoma" w:cs="Tahoma"/>
          <w:sz w:val="26"/>
          <w:szCs w:val="26"/>
        </w:rPr>
        <w:t xml:space="preserve"> a giant in the Protestant Reformation </w:t>
      </w:r>
      <w:r w:rsidRPr="00EC1E09">
        <w:rPr>
          <w:rFonts w:ascii="Tahoma" w:hAnsi="Tahoma" w:cs="Tahoma"/>
          <w:sz w:val="26"/>
          <w:szCs w:val="26"/>
        </w:rPr>
        <w:t>and his</w:t>
      </w:r>
      <w:r w:rsidR="001A5AAE" w:rsidRPr="00EC1E09">
        <w:rPr>
          <w:rFonts w:ascii="Tahoma" w:hAnsi="Tahoma" w:cs="Tahoma"/>
          <w:sz w:val="26"/>
          <w:szCs w:val="26"/>
        </w:rPr>
        <w:t xml:space="preserve"> writings are still studied and debated today. </w:t>
      </w:r>
      <w:r w:rsidR="00197BA2" w:rsidRPr="00EC1E09">
        <w:rPr>
          <w:rFonts w:ascii="Tahoma" w:hAnsi="Tahoma" w:cs="Tahoma"/>
          <w:sz w:val="26"/>
          <w:szCs w:val="26"/>
        </w:rPr>
        <w:t>In 1509 h</w:t>
      </w:r>
      <w:r w:rsidR="001A5AAE" w:rsidRPr="00EC1E09">
        <w:rPr>
          <w:rFonts w:ascii="Tahoma" w:hAnsi="Tahoma" w:cs="Tahoma"/>
          <w:sz w:val="26"/>
          <w:szCs w:val="26"/>
        </w:rPr>
        <w:t>e was</w:t>
      </w:r>
      <w:r w:rsidR="00E65429" w:rsidRPr="00EC1E09">
        <w:rPr>
          <w:rFonts w:ascii="Tahoma" w:hAnsi="Tahoma" w:cs="Tahoma"/>
          <w:sz w:val="26"/>
          <w:szCs w:val="26"/>
        </w:rPr>
        <w:t xml:space="preserve"> born in France</w:t>
      </w:r>
      <w:r w:rsidR="00197BA2" w:rsidRPr="00EC1E09">
        <w:rPr>
          <w:rFonts w:ascii="Tahoma" w:hAnsi="Tahoma" w:cs="Tahoma"/>
          <w:sz w:val="26"/>
          <w:szCs w:val="26"/>
        </w:rPr>
        <w:t xml:space="preserve"> </w:t>
      </w:r>
      <w:r w:rsidR="006F7CDB" w:rsidRPr="00EC1E09">
        <w:rPr>
          <w:rFonts w:ascii="Tahoma" w:hAnsi="Tahoma" w:cs="Tahoma"/>
          <w:sz w:val="26"/>
          <w:szCs w:val="26"/>
        </w:rPr>
        <w:t xml:space="preserve">where </w:t>
      </w:r>
      <w:r w:rsidR="001A5AAE" w:rsidRPr="00EC1E09">
        <w:rPr>
          <w:rFonts w:ascii="Tahoma" w:hAnsi="Tahoma" w:cs="Tahoma"/>
          <w:sz w:val="26"/>
          <w:szCs w:val="26"/>
        </w:rPr>
        <w:t xml:space="preserve">he </w:t>
      </w:r>
      <w:r w:rsidR="00197BA2" w:rsidRPr="00EC1E09">
        <w:rPr>
          <w:rFonts w:ascii="Tahoma" w:hAnsi="Tahoma" w:cs="Tahoma"/>
          <w:sz w:val="26"/>
          <w:szCs w:val="26"/>
        </w:rPr>
        <w:t xml:space="preserve">would </w:t>
      </w:r>
      <w:r w:rsidR="001A5AAE" w:rsidRPr="00EC1E09">
        <w:rPr>
          <w:rFonts w:ascii="Tahoma" w:hAnsi="Tahoma" w:cs="Tahoma"/>
          <w:sz w:val="26"/>
          <w:szCs w:val="26"/>
        </w:rPr>
        <w:t>stud</w:t>
      </w:r>
      <w:r w:rsidR="00197BA2" w:rsidRPr="00EC1E09">
        <w:rPr>
          <w:rFonts w:ascii="Tahoma" w:hAnsi="Tahoma" w:cs="Tahoma"/>
          <w:sz w:val="26"/>
          <w:szCs w:val="26"/>
        </w:rPr>
        <w:t>y</w:t>
      </w:r>
      <w:r w:rsidR="001A5AAE" w:rsidRPr="00EC1E09">
        <w:rPr>
          <w:rFonts w:ascii="Tahoma" w:hAnsi="Tahoma" w:cs="Tahoma"/>
          <w:sz w:val="26"/>
          <w:szCs w:val="26"/>
        </w:rPr>
        <w:t xml:space="preserve"> law and became a brilliant scholar. After reading of </w:t>
      </w:r>
      <w:r w:rsidR="00197BA2" w:rsidRPr="00EC1E09">
        <w:rPr>
          <w:rFonts w:ascii="Tahoma" w:hAnsi="Tahoma" w:cs="Tahoma"/>
          <w:sz w:val="26"/>
          <w:szCs w:val="26"/>
        </w:rPr>
        <w:t xml:space="preserve">Luther and </w:t>
      </w:r>
      <w:r w:rsidR="001A5AAE" w:rsidRPr="00EC1E09">
        <w:rPr>
          <w:rFonts w:ascii="Tahoma" w:hAnsi="Tahoma" w:cs="Tahoma"/>
          <w:sz w:val="26"/>
          <w:szCs w:val="26"/>
        </w:rPr>
        <w:t xml:space="preserve">the </w:t>
      </w:r>
      <w:r w:rsidR="00197BA2" w:rsidRPr="00EC1E09">
        <w:rPr>
          <w:rFonts w:ascii="Tahoma" w:hAnsi="Tahoma" w:cs="Tahoma"/>
          <w:sz w:val="26"/>
          <w:szCs w:val="26"/>
        </w:rPr>
        <w:t>R</w:t>
      </w:r>
      <w:r w:rsidR="001A5AAE" w:rsidRPr="00EC1E09">
        <w:rPr>
          <w:rFonts w:ascii="Tahoma" w:hAnsi="Tahoma" w:cs="Tahoma"/>
          <w:sz w:val="26"/>
          <w:szCs w:val="26"/>
        </w:rPr>
        <w:t xml:space="preserve">eformation movement, he had a </w:t>
      </w:r>
      <w:r w:rsidR="006F7CDB" w:rsidRPr="00EC1E09">
        <w:rPr>
          <w:rFonts w:ascii="Tahoma" w:hAnsi="Tahoma" w:cs="Tahoma"/>
          <w:sz w:val="26"/>
          <w:szCs w:val="26"/>
        </w:rPr>
        <w:t>spiritual</w:t>
      </w:r>
      <w:r w:rsidR="001A5AAE" w:rsidRPr="00EC1E09">
        <w:rPr>
          <w:rFonts w:ascii="Tahoma" w:hAnsi="Tahoma" w:cs="Tahoma"/>
          <w:sz w:val="26"/>
          <w:szCs w:val="26"/>
        </w:rPr>
        <w:t xml:space="preserve"> conversion and left his native France to settle in ‘free-thinking’ Switzerland. </w:t>
      </w:r>
      <w:r w:rsidR="006341D0" w:rsidRPr="00EC1E09">
        <w:rPr>
          <w:rFonts w:ascii="Tahoma" w:hAnsi="Tahoma" w:cs="Tahoma"/>
          <w:sz w:val="26"/>
          <w:szCs w:val="26"/>
        </w:rPr>
        <w:t>In Geneva, he was convinced to</w:t>
      </w:r>
      <w:r w:rsidR="006F7CDB" w:rsidRPr="00EC1E09">
        <w:rPr>
          <w:rFonts w:ascii="Tahoma" w:hAnsi="Tahoma" w:cs="Tahoma"/>
          <w:sz w:val="26"/>
          <w:szCs w:val="26"/>
        </w:rPr>
        <w:t xml:space="preserve"> stay and help reform the city </w:t>
      </w:r>
      <w:r w:rsidR="00D047F1" w:rsidRPr="00EC1E09">
        <w:rPr>
          <w:rFonts w:ascii="Tahoma" w:hAnsi="Tahoma" w:cs="Tahoma"/>
          <w:sz w:val="26"/>
          <w:szCs w:val="26"/>
        </w:rPr>
        <w:t>from its</w:t>
      </w:r>
      <w:r w:rsidR="006F7CDB" w:rsidRPr="00EC1E09">
        <w:rPr>
          <w:rFonts w:ascii="Tahoma" w:hAnsi="Tahoma" w:cs="Tahoma"/>
          <w:sz w:val="26"/>
          <w:szCs w:val="26"/>
        </w:rPr>
        <w:t xml:space="preserve"> notoriously lax moral standards.</w:t>
      </w:r>
    </w:p>
    <w:p w14:paraId="4F1BEF9E" w14:textId="77777777" w:rsidR="006341D0" w:rsidRPr="00EC1E09" w:rsidRDefault="006F7CDB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 xml:space="preserve"> </w:t>
      </w:r>
    </w:p>
    <w:p w14:paraId="7DC4646D" w14:textId="77777777" w:rsidR="006B4530" w:rsidRPr="00EC1E09" w:rsidRDefault="00D328B2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ab/>
      </w:r>
      <w:r w:rsidR="006341D0" w:rsidRPr="00EC1E09">
        <w:rPr>
          <w:rFonts w:ascii="Tahoma" w:hAnsi="Tahoma" w:cs="Tahoma"/>
          <w:sz w:val="26"/>
          <w:szCs w:val="26"/>
        </w:rPr>
        <w:t xml:space="preserve">While there, he published his first edition of his famous work, </w:t>
      </w:r>
      <w:r w:rsidR="006341D0" w:rsidRPr="00EC1E09">
        <w:rPr>
          <w:rFonts w:ascii="Tahoma" w:hAnsi="Tahoma" w:cs="Tahoma"/>
          <w:i/>
          <w:sz w:val="26"/>
          <w:szCs w:val="26"/>
        </w:rPr>
        <w:t>The Institutes of the Christian Religion</w:t>
      </w:r>
      <w:r w:rsidR="005E129A" w:rsidRPr="00EC1E09">
        <w:rPr>
          <w:rFonts w:ascii="Tahoma" w:hAnsi="Tahoma" w:cs="Tahoma"/>
          <w:sz w:val="26"/>
          <w:szCs w:val="26"/>
        </w:rPr>
        <w:t>,</w:t>
      </w:r>
      <w:r w:rsidR="006341D0" w:rsidRPr="00EC1E09">
        <w:rPr>
          <w:rFonts w:ascii="Tahoma" w:hAnsi="Tahoma" w:cs="Tahoma"/>
          <w:sz w:val="26"/>
          <w:szCs w:val="26"/>
        </w:rPr>
        <w:t xml:space="preserve"> a systematic the</w:t>
      </w:r>
      <w:r w:rsidR="00D047F1" w:rsidRPr="00EC1E09">
        <w:rPr>
          <w:rFonts w:ascii="Tahoma" w:hAnsi="Tahoma" w:cs="Tahoma"/>
          <w:sz w:val="26"/>
          <w:szCs w:val="26"/>
        </w:rPr>
        <w:t xml:space="preserve">ology of </w:t>
      </w:r>
      <w:r w:rsidR="00197BA2" w:rsidRPr="00EC1E09">
        <w:rPr>
          <w:rFonts w:ascii="Tahoma" w:hAnsi="Tahoma" w:cs="Tahoma"/>
          <w:sz w:val="26"/>
          <w:szCs w:val="26"/>
        </w:rPr>
        <w:t>R</w:t>
      </w:r>
      <w:r w:rsidR="00D047F1" w:rsidRPr="00EC1E09">
        <w:rPr>
          <w:rFonts w:ascii="Tahoma" w:hAnsi="Tahoma" w:cs="Tahoma"/>
          <w:sz w:val="26"/>
          <w:szCs w:val="26"/>
        </w:rPr>
        <w:t xml:space="preserve">eformation teachings. </w:t>
      </w:r>
      <w:r w:rsidR="006341D0" w:rsidRPr="00EC1E09">
        <w:rPr>
          <w:rFonts w:ascii="Tahoma" w:hAnsi="Tahoma" w:cs="Tahoma"/>
          <w:sz w:val="26"/>
          <w:szCs w:val="26"/>
        </w:rPr>
        <w:t xml:space="preserve"> </w:t>
      </w:r>
      <w:r w:rsidR="00D047F1" w:rsidRPr="00EC1E09">
        <w:rPr>
          <w:rFonts w:ascii="Tahoma" w:hAnsi="Tahoma" w:cs="Tahoma"/>
          <w:sz w:val="26"/>
          <w:szCs w:val="26"/>
        </w:rPr>
        <w:t>H</w:t>
      </w:r>
      <w:r w:rsidRPr="00EC1E09">
        <w:rPr>
          <w:rFonts w:ascii="Tahoma" w:hAnsi="Tahoma" w:cs="Tahoma"/>
          <w:sz w:val="26"/>
          <w:szCs w:val="26"/>
        </w:rPr>
        <w:t xml:space="preserve">e </w:t>
      </w:r>
      <w:r w:rsidR="006341D0" w:rsidRPr="00EC1E09">
        <w:rPr>
          <w:rFonts w:ascii="Tahoma" w:hAnsi="Tahoma" w:cs="Tahoma"/>
          <w:sz w:val="26"/>
          <w:szCs w:val="26"/>
        </w:rPr>
        <w:t xml:space="preserve">pastored and preached in </w:t>
      </w:r>
      <w:r w:rsidR="00B3744D" w:rsidRPr="00EC1E09">
        <w:rPr>
          <w:rFonts w:ascii="Tahoma" w:hAnsi="Tahoma" w:cs="Tahoma"/>
          <w:sz w:val="26"/>
          <w:szCs w:val="26"/>
        </w:rPr>
        <w:t xml:space="preserve">St. Pierre </w:t>
      </w:r>
      <w:r w:rsidR="006341D0" w:rsidRPr="00EC1E09">
        <w:rPr>
          <w:rFonts w:ascii="Tahoma" w:hAnsi="Tahoma" w:cs="Tahoma"/>
          <w:sz w:val="26"/>
          <w:szCs w:val="26"/>
        </w:rPr>
        <w:t xml:space="preserve">church, produced commentaries on almost every book of the Bible, wrote devotionals, and trained missionaries. </w:t>
      </w:r>
      <w:r w:rsidR="00882191" w:rsidRPr="00EC1E09">
        <w:rPr>
          <w:rFonts w:ascii="Tahoma" w:hAnsi="Tahoma" w:cs="Tahoma"/>
          <w:sz w:val="26"/>
          <w:szCs w:val="26"/>
        </w:rPr>
        <w:t xml:space="preserve">His influence pervaded </w:t>
      </w:r>
      <w:r w:rsidR="006F7CDB" w:rsidRPr="00EC1E09">
        <w:rPr>
          <w:rFonts w:ascii="Tahoma" w:hAnsi="Tahoma" w:cs="Tahoma"/>
          <w:sz w:val="26"/>
          <w:szCs w:val="26"/>
        </w:rPr>
        <w:t xml:space="preserve">the schools and churches, and Geneva became a powerful moral magnet which attracted many Protestant exiles fleeing </w:t>
      </w:r>
      <w:r w:rsidR="000B4B13" w:rsidRPr="00EC1E09">
        <w:rPr>
          <w:rFonts w:ascii="Tahoma" w:hAnsi="Tahoma" w:cs="Tahoma"/>
          <w:sz w:val="26"/>
          <w:szCs w:val="26"/>
        </w:rPr>
        <w:t>persecution from the</w:t>
      </w:r>
      <w:r w:rsidR="006F7CDB" w:rsidRPr="00EC1E09">
        <w:rPr>
          <w:rFonts w:ascii="Tahoma" w:hAnsi="Tahoma" w:cs="Tahoma"/>
          <w:sz w:val="26"/>
          <w:szCs w:val="26"/>
        </w:rPr>
        <w:t xml:space="preserve"> Catholic Church. </w:t>
      </w:r>
      <w:r w:rsidR="00B34C3C" w:rsidRPr="00EC1E09">
        <w:rPr>
          <w:rFonts w:ascii="Tahoma" w:hAnsi="Tahoma" w:cs="Tahoma"/>
          <w:sz w:val="26"/>
          <w:szCs w:val="26"/>
        </w:rPr>
        <w:t>Hi</w:t>
      </w:r>
      <w:r w:rsidR="000A3958" w:rsidRPr="00EC1E09">
        <w:rPr>
          <w:rFonts w:ascii="Tahoma" w:hAnsi="Tahoma" w:cs="Tahoma"/>
          <w:sz w:val="26"/>
          <w:szCs w:val="26"/>
        </w:rPr>
        <w:t>s publications spread his ideas</w:t>
      </w:r>
      <w:r w:rsidR="00B34C3C" w:rsidRPr="00EC1E09">
        <w:rPr>
          <w:rFonts w:ascii="Tahoma" w:hAnsi="Tahoma" w:cs="Tahoma"/>
          <w:sz w:val="26"/>
          <w:szCs w:val="26"/>
        </w:rPr>
        <w:t xml:space="preserve"> </w:t>
      </w:r>
      <w:r w:rsidR="000A3958" w:rsidRPr="00EC1E09">
        <w:rPr>
          <w:rFonts w:ascii="Tahoma" w:hAnsi="Tahoma" w:cs="Tahoma"/>
          <w:sz w:val="26"/>
          <w:szCs w:val="26"/>
        </w:rPr>
        <w:t>of a</w:t>
      </w:r>
      <w:r w:rsidR="00B34C3C" w:rsidRPr="00EC1E09">
        <w:rPr>
          <w:rFonts w:ascii="Tahoma" w:hAnsi="Tahoma" w:cs="Tahoma"/>
          <w:sz w:val="26"/>
          <w:szCs w:val="26"/>
        </w:rPr>
        <w:t xml:space="preserve"> </w:t>
      </w:r>
      <w:r w:rsidR="00197BA2" w:rsidRPr="00EC1E09">
        <w:rPr>
          <w:rFonts w:ascii="Tahoma" w:hAnsi="Tahoma" w:cs="Tahoma"/>
          <w:sz w:val="26"/>
          <w:szCs w:val="26"/>
        </w:rPr>
        <w:t>“</w:t>
      </w:r>
      <w:r w:rsidR="00B34C3C" w:rsidRPr="00EC1E09">
        <w:rPr>
          <w:rFonts w:ascii="Tahoma" w:hAnsi="Tahoma" w:cs="Tahoma"/>
          <w:sz w:val="26"/>
          <w:szCs w:val="26"/>
        </w:rPr>
        <w:t>correctly</w:t>
      </w:r>
      <w:r w:rsidR="00197BA2" w:rsidRPr="00EC1E09">
        <w:rPr>
          <w:rFonts w:ascii="Tahoma" w:hAnsi="Tahoma" w:cs="Tahoma"/>
          <w:sz w:val="26"/>
          <w:szCs w:val="26"/>
        </w:rPr>
        <w:t>”</w:t>
      </w:r>
      <w:r w:rsidR="00B34C3C" w:rsidRPr="00EC1E09">
        <w:rPr>
          <w:rFonts w:ascii="Tahoma" w:hAnsi="Tahoma" w:cs="Tahoma"/>
          <w:sz w:val="26"/>
          <w:szCs w:val="26"/>
        </w:rPr>
        <w:t xml:space="preserve"> reformed church</w:t>
      </w:r>
      <w:r w:rsidR="000A3958" w:rsidRPr="00EC1E09">
        <w:rPr>
          <w:rFonts w:ascii="Tahoma" w:hAnsi="Tahoma" w:cs="Tahoma"/>
          <w:sz w:val="26"/>
          <w:szCs w:val="26"/>
        </w:rPr>
        <w:t xml:space="preserve"> </w:t>
      </w:r>
      <w:r w:rsidR="00882191" w:rsidRPr="00EC1E09">
        <w:rPr>
          <w:rFonts w:ascii="Tahoma" w:hAnsi="Tahoma" w:cs="Tahoma"/>
          <w:sz w:val="26"/>
          <w:szCs w:val="26"/>
        </w:rPr>
        <w:t>throughout Europe, and Calvinism</w:t>
      </w:r>
      <w:r w:rsidR="000B4B13" w:rsidRPr="00EC1E09">
        <w:rPr>
          <w:rFonts w:ascii="Tahoma" w:hAnsi="Tahoma" w:cs="Tahoma"/>
          <w:sz w:val="26"/>
          <w:szCs w:val="26"/>
        </w:rPr>
        <w:t xml:space="preserve"> became the </w:t>
      </w:r>
      <w:r w:rsidR="00B34C3C" w:rsidRPr="00EC1E09">
        <w:rPr>
          <w:rFonts w:ascii="Tahoma" w:hAnsi="Tahoma" w:cs="Tahoma"/>
          <w:sz w:val="26"/>
          <w:szCs w:val="26"/>
        </w:rPr>
        <w:t xml:space="preserve">dominant theology </w:t>
      </w:r>
      <w:r w:rsidR="000A3958" w:rsidRPr="00EC1E09">
        <w:rPr>
          <w:rFonts w:ascii="Tahoma" w:hAnsi="Tahoma" w:cs="Tahoma"/>
          <w:sz w:val="26"/>
          <w:szCs w:val="26"/>
        </w:rPr>
        <w:t xml:space="preserve">of the </w:t>
      </w:r>
      <w:r w:rsidR="00674264" w:rsidRPr="00EC1E09">
        <w:rPr>
          <w:rFonts w:ascii="Tahoma" w:hAnsi="Tahoma" w:cs="Tahoma"/>
          <w:sz w:val="26"/>
          <w:szCs w:val="26"/>
        </w:rPr>
        <w:t>R</w:t>
      </w:r>
      <w:r w:rsidR="000A3958" w:rsidRPr="00EC1E09">
        <w:rPr>
          <w:rFonts w:ascii="Tahoma" w:hAnsi="Tahoma" w:cs="Tahoma"/>
          <w:sz w:val="26"/>
          <w:szCs w:val="26"/>
        </w:rPr>
        <w:t xml:space="preserve">eformed </w:t>
      </w:r>
      <w:r w:rsidR="00674264" w:rsidRPr="00EC1E09">
        <w:rPr>
          <w:rFonts w:ascii="Tahoma" w:hAnsi="Tahoma" w:cs="Tahoma"/>
          <w:sz w:val="26"/>
          <w:szCs w:val="26"/>
        </w:rPr>
        <w:t>C</w:t>
      </w:r>
      <w:r w:rsidR="000A3958" w:rsidRPr="00EC1E09">
        <w:rPr>
          <w:rFonts w:ascii="Tahoma" w:hAnsi="Tahoma" w:cs="Tahoma"/>
          <w:sz w:val="26"/>
          <w:szCs w:val="26"/>
        </w:rPr>
        <w:t>h</w:t>
      </w:r>
      <w:r w:rsidR="00624F9A" w:rsidRPr="00EC1E09">
        <w:rPr>
          <w:rFonts w:ascii="Tahoma" w:hAnsi="Tahoma" w:cs="Tahoma"/>
          <w:sz w:val="26"/>
          <w:szCs w:val="26"/>
        </w:rPr>
        <w:t>urch in Europe</w:t>
      </w:r>
      <w:r w:rsidR="00882191" w:rsidRPr="00EC1E09">
        <w:rPr>
          <w:rFonts w:ascii="Tahoma" w:hAnsi="Tahoma" w:cs="Tahoma"/>
          <w:sz w:val="26"/>
          <w:szCs w:val="26"/>
        </w:rPr>
        <w:t xml:space="preserve">. </w:t>
      </w:r>
      <w:r w:rsidR="00624F9A" w:rsidRPr="00EC1E09">
        <w:rPr>
          <w:rFonts w:ascii="Tahoma" w:hAnsi="Tahoma" w:cs="Tahoma"/>
          <w:sz w:val="26"/>
          <w:szCs w:val="26"/>
        </w:rPr>
        <w:t xml:space="preserve"> </w:t>
      </w:r>
      <w:r w:rsidR="00882191" w:rsidRPr="00EC1E09">
        <w:rPr>
          <w:rFonts w:ascii="Tahoma" w:hAnsi="Tahoma" w:cs="Tahoma"/>
          <w:sz w:val="26"/>
          <w:szCs w:val="26"/>
        </w:rPr>
        <w:t>Its influence</w:t>
      </w:r>
      <w:r w:rsidR="00624F9A" w:rsidRPr="00EC1E09">
        <w:rPr>
          <w:rFonts w:ascii="Tahoma" w:hAnsi="Tahoma" w:cs="Tahoma"/>
          <w:sz w:val="26"/>
          <w:szCs w:val="26"/>
        </w:rPr>
        <w:t xml:space="preserve"> </w:t>
      </w:r>
      <w:r w:rsidR="00882191" w:rsidRPr="00EC1E09">
        <w:rPr>
          <w:rFonts w:ascii="Tahoma" w:hAnsi="Tahoma" w:cs="Tahoma"/>
          <w:sz w:val="26"/>
          <w:szCs w:val="26"/>
        </w:rPr>
        <w:t xml:space="preserve">spread </w:t>
      </w:r>
      <w:r w:rsidR="00D047F1" w:rsidRPr="00EC1E09">
        <w:rPr>
          <w:rFonts w:ascii="Tahoma" w:hAnsi="Tahoma" w:cs="Tahoma"/>
          <w:sz w:val="26"/>
          <w:szCs w:val="26"/>
        </w:rPr>
        <w:t>throughout America</w:t>
      </w:r>
      <w:r w:rsidR="00624F9A" w:rsidRPr="00EC1E09">
        <w:rPr>
          <w:rFonts w:ascii="Tahoma" w:hAnsi="Tahoma" w:cs="Tahoma"/>
          <w:sz w:val="26"/>
          <w:szCs w:val="26"/>
        </w:rPr>
        <w:t xml:space="preserve"> and South Africa through the colonization </w:t>
      </w:r>
      <w:r w:rsidR="00882191" w:rsidRPr="00EC1E09">
        <w:rPr>
          <w:rFonts w:ascii="Tahoma" w:hAnsi="Tahoma" w:cs="Tahoma"/>
          <w:sz w:val="26"/>
          <w:szCs w:val="26"/>
        </w:rPr>
        <w:t>period.</w:t>
      </w:r>
    </w:p>
    <w:p w14:paraId="724D963E" w14:textId="77777777" w:rsidR="007528C8" w:rsidRPr="00EC1E09" w:rsidRDefault="00882191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 xml:space="preserve"> </w:t>
      </w:r>
      <w:r w:rsidR="00624F9A" w:rsidRPr="00EC1E09">
        <w:rPr>
          <w:rFonts w:ascii="Tahoma" w:hAnsi="Tahoma" w:cs="Tahoma"/>
          <w:sz w:val="26"/>
          <w:szCs w:val="26"/>
        </w:rPr>
        <w:t xml:space="preserve"> </w:t>
      </w:r>
    </w:p>
    <w:p w14:paraId="2589B10D" w14:textId="77777777" w:rsidR="006B4530" w:rsidRPr="00EC1E09" w:rsidRDefault="00D328B2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ab/>
        <w:t>Some important</w:t>
      </w:r>
      <w:r w:rsidR="00157088" w:rsidRPr="00EC1E09">
        <w:rPr>
          <w:rFonts w:ascii="Tahoma" w:hAnsi="Tahoma" w:cs="Tahoma"/>
          <w:sz w:val="26"/>
          <w:szCs w:val="26"/>
        </w:rPr>
        <w:t xml:space="preserve"> characteristics of Calvinism are the inerrancy of the Bible, salvation </w:t>
      </w:r>
      <w:r w:rsidR="00882191" w:rsidRPr="00EC1E09">
        <w:rPr>
          <w:rFonts w:ascii="Tahoma" w:hAnsi="Tahoma" w:cs="Tahoma"/>
          <w:sz w:val="26"/>
          <w:szCs w:val="26"/>
        </w:rPr>
        <w:t xml:space="preserve">only </w:t>
      </w:r>
      <w:r w:rsidR="00157088" w:rsidRPr="00EC1E09">
        <w:rPr>
          <w:rFonts w:ascii="Tahoma" w:hAnsi="Tahoma" w:cs="Tahoma"/>
          <w:sz w:val="26"/>
          <w:szCs w:val="26"/>
        </w:rPr>
        <w:t>by the grace of God, the predestination of the saved</w:t>
      </w:r>
      <w:r w:rsidR="00674264" w:rsidRPr="00EC1E09">
        <w:rPr>
          <w:rFonts w:ascii="Tahoma" w:hAnsi="Tahoma" w:cs="Tahoma"/>
          <w:sz w:val="26"/>
          <w:szCs w:val="26"/>
        </w:rPr>
        <w:t xml:space="preserve"> (his most controversial doctrine)</w:t>
      </w:r>
      <w:r w:rsidR="00157088" w:rsidRPr="00EC1E09">
        <w:rPr>
          <w:rFonts w:ascii="Tahoma" w:hAnsi="Tahoma" w:cs="Tahoma"/>
          <w:sz w:val="26"/>
          <w:szCs w:val="26"/>
        </w:rPr>
        <w:t>, the need to work out salvation with a moral lifestyle as evidence of being save</w:t>
      </w:r>
      <w:r w:rsidRPr="00EC1E09">
        <w:rPr>
          <w:rFonts w:ascii="Tahoma" w:hAnsi="Tahoma" w:cs="Tahoma"/>
          <w:sz w:val="26"/>
          <w:szCs w:val="26"/>
        </w:rPr>
        <w:t>d, and the symbolic presence of Christ in Holy Communion.</w:t>
      </w:r>
    </w:p>
    <w:p w14:paraId="2E5A022F" w14:textId="77777777" w:rsidR="00157088" w:rsidRPr="00EC1E09" w:rsidRDefault="00D328B2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 xml:space="preserve"> </w:t>
      </w:r>
    </w:p>
    <w:p w14:paraId="4E12A355" w14:textId="7687AACF" w:rsidR="00D328B2" w:rsidRPr="00EC1E09" w:rsidRDefault="00D328B2" w:rsidP="006B4530">
      <w:pPr>
        <w:spacing w:after="0" w:line="240" w:lineRule="auto"/>
        <w:jc w:val="both"/>
        <w:rPr>
          <w:rFonts w:ascii="Tahoma" w:hAnsi="Tahoma" w:cs="Tahoma"/>
          <w:sz w:val="26"/>
          <w:szCs w:val="26"/>
        </w:rPr>
      </w:pPr>
      <w:r w:rsidRPr="00EC1E09">
        <w:rPr>
          <w:rFonts w:ascii="Tahoma" w:hAnsi="Tahoma" w:cs="Tahoma"/>
          <w:sz w:val="26"/>
          <w:szCs w:val="26"/>
        </w:rPr>
        <w:tab/>
        <w:t>Much has been written about John Calvin’</w:t>
      </w:r>
      <w:r w:rsidR="00624F9A" w:rsidRPr="00EC1E09">
        <w:rPr>
          <w:rFonts w:ascii="Tahoma" w:hAnsi="Tahoma" w:cs="Tahoma"/>
          <w:sz w:val="26"/>
          <w:szCs w:val="26"/>
        </w:rPr>
        <w:t>s influence in the Church t</w:t>
      </w:r>
      <w:r w:rsidR="00D047F1" w:rsidRPr="00EC1E09">
        <w:rPr>
          <w:rFonts w:ascii="Tahoma" w:hAnsi="Tahoma" w:cs="Tahoma"/>
          <w:sz w:val="26"/>
          <w:szCs w:val="26"/>
        </w:rPr>
        <w:t>oday</w:t>
      </w:r>
      <w:r w:rsidR="008023A1" w:rsidRPr="00EC1E09">
        <w:rPr>
          <w:rFonts w:ascii="Tahoma" w:hAnsi="Tahoma" w:cs="Tahoma"/>
          <w:sz w:val="26"/>
          <w:szCs w:val="26"/>
        </w:rPr>
        <w:t xml:space="preserve">, </w:t>
      </w:r>
      <w:r w:rsidR="00D047F1" w:rsidRPr="00EC1E09">
        <w:rPr>
          <w:rFonts w:ascii="Tahoma" w:hAnsi="Tahoma" w:cs="Tahoma"/>
          <w:sz w:val="26"/>
          <w:szCs w:val="26"/>
        </w:rPr>
        <w:t xml:space="preserve">and </w:t>
      </w:r>
      <w:r w:rsidR="005E129A" w:rsidRPr="00EC1E09">
        <w:rPr>
          <w:rFonts w:ascii="Tahoma" w:hAnsi="Tahoma" w:cs="Tahoma"/>
          <w:sz w:val="26"/>
          <w:szCs w:val="26"/>
        </w:rPr>
        <w:t>due to</w:t>
      </w:r>
      <w:r w:rsidR="00D047F1" w:rsidRPr="00EC1E09">
        <w:rPr>
          <w:rFonts w:ascii="Tahoma" w:hAnsi="Tahoma" w:cs="Tahoma"/>
          <w:sz w:val="26"/>
          <w:szCs w:val="26"/>
        </w:rPr>
        <w:t xml:space="preserve"> </w:t>
      </w:r>
      <w:r w:rsidR="005E129A" w:rsidRPr="00EC1E09">
        <w:rPr>
          <w:rFonts w:ascii="Tahoma" w:hAnsi="Tahoma" w:cs="Tahoma"/>
          <w:sz w:val="26"/>
          <w:szCs w:val="26"/>
        </w:rPr>
        <w:t>the</w:t>
      </w:r>
      <w:r w:rsidR="00D047F1" w:rsidRPr="00EC1E09">
        <w:rPr>
          <w:rFonts w:ascii="Tahoma" w:hAnsi="Tahoma" w:cs="Tahoma"/>
          <w:sz w:val="26"/>
          <w:szCs w:val="26"/>
        </w:rPr>
        <w:t xml:space="preserve"> high moral standards</w:t>
      </w:r>
      <w:r w:rsidR="00EC1E09">
        <w:rPr>
          <w:rFonts w:ascii="Tahoma" w:hAnsi="Tahoma" w:cs="Tahoma"/>
          <w:sz w:val="26"/>
          <w:szCs w:val="26"/>
        </w:rPr>
        <w:t>,</w:t>
      </w:r>
      <w:r w:rsidR="00D047F1" w:rsidRPr="00EC1E09">
        <w:rPr>
          <w:rFonts w:ascii="Tahoma" w:hAnsi="Tahoma" w:cs="Tahoma"/>
          <w:sz w:val="26"/>
          <w:szCs w:val="26"/>
        </w:rPr>
        <w:t xml:space="preserve"> </w:t>
      </w:r>
      <w:r w:rsidR="005E129A" w:rsidRPr="00EC1E09">
        <w:rPr>
          <w:rFonts w:ascii="Tahoma" w:hAnsi="Tahoma" w:cs="Tahoma"/>
          <w:sz w:val="26"/>
          <w:szCs w:val="26"/>
        </w:rPr>
        <w:t>which he expected Christians to live out, he</w:t>
      </w:r>
      <w:r w:rsidR="00624F9A" w:rsidRPr="00EC1E09">
        <w:rPr>
          <w:rFonts w:ascii="Tahoma" w:hAnsi="Tahoma" w:cs="Tahoma"/>
          <w:sz w:val="26"/>
          <w:szCs w:val="26"/>
        </w:rPr>
        <w:t xml:space="preserve"> has been accused of generating a</w:t>
      </w:r>
      <w:r w:rsidR="008023A1" w:rsidRPr="00EC1E09">
        <w:rPr>
          <w:rFonts w:ascii="Tahoma" w:hAnsi="Tahoma" w:cs="Tahoma"/>
          <w:sz w:val="26"/>
          <w:szCs w:val="26"/>
        </w:rPr>
        <w:t xml:space="preserve"> </w:t>
      </w:r>
      <w:r w:rsidR="00624F9A" w:rsidRPr="00EC1E09">
        <w:rPr>
          <w:rFonts w:ascii="Tahoma" w:hAnsi="Tahoma" w:cs="Tahoma"/>
          <w:sz w:val="26"/>
          <w:szCs w:val="26"/>
        </w:rPr>
        <w:t>joyless Christianity</w:t>
      </w:r>
      <w:r w:rsidR="00D047F1" w:rsidRPr="00EC1E09">
        <w:rPr>
          <w:rFonts w:ascii="Tahoma" w:hAnsi="Tahoma" w:cs="Tahoma"/>
          <w:sz w:val="26"/>
          <w:szCs w:val="26"/>
        </w:rPr>
        <w:t>. The reality is that</w:t>
      </w:r>
      <w:r w:rsidR="005E129A" w:rsidRPr="00EC1E09">
        <w:rPr>
          <w:rFonts w:ascii="Tahoma" w:hAnsi="Tahoma" w:cs="Tahoma"/>
          <w:sz w:val="26"/>
          <w:szCs w:val="26"/>
        </w:rPr>
        <w:t>, although</w:t>
      </w:r>
      <w:r w:rsidR="00D047F1" w:rsidRPr="00EC1E09">
        <w:rPr>
          <w:rFonts w:ascii="Tahoma" w:hAnsi="Tahoma" w:cs="Tahoma"/>
          <w:sz w:val="26"/>
          <w:szCs w:val="26"/>
        </w:rPr>
        <w:t xml:space="preserve"> </w:t>
      </w:r>
      <w:r w:rsidR="00882191" w:rsidRPr="00EC1E09">
        <w:rPr>
          <w:rFonts w:ascii="Tahoma" w:hAnsi="Tahoma" w:cs="Tahoma"/>
          <w:sz w:val="26"/>
          <w:szCs w:val="26"/>
        </w:rPr>
        <w:t>plagued with</w:t>
      </w:r>
      <w:r w:rsidR="005E129A" w:rsidRPr="00EC1E09">
        <w:rPr>
          <w:rFonts w:ascii="Tahoma" w:hAnsi="Tahoma" w:cs="Tahoma"/>
          <w:sz w:val="26"/>
          <w:szCs w:val="26"/>
        </w:rPr>
        <w:t xml:space="preserve"> chronic illness</w:t>
      </w:r>
      <w:r w:rsidR="00882191" w:rsidRPr="00EC1E09">
        <w:rPr>
          <w:rFonts w:ascii="Tahoma" w:hAnsi="Tahoma" w:cs="Tahoma"/>
          <w:sz w:val="26"/>
          <w:szCs w:val="26"/>
        </w:rPr>
        <w:t xml:space="preserve"> and personal grief</w:t>
      </w:r>
      <w:r w:rsidR="005E129A" w:rsidRPr="00EC1E09">
        <w:rPr>
          <w:rFonts w:ascii="Tahoma" w:hAnsi="Tahoma" w:cs="Tahoma"/>
          <w:sz w:val="26"/>
          <w:szCs w:val="26"/>
        </w:rPr>
        <w:t xml:space="preserve">, John Calvin </w:t>
      </w:r>
      <w:r w:rsidR="008023A1" w:rsidRPr="00EC1E09">
        <w:rPr>
          <w:rFonts w:ascii="Tahoma" w:hAnsi="Tahoma" w:cs="Tahoma"/>
          <w:sz w:val="26"/>
          <w:szCs w:val="26"/>
        </w:rPr>
        <w:t>could write this</w:t>
      </w:r>
      <w:r w:rsidR="005E129A" w:rsidRPr="00EC1E09">
        <w:rPr>
          <w:rFonts w:ascii="Tahoma" w:hAnsi="Tahoma" w:cs="Tahoma"/>
          <w:sz w:val="26"/>
          <w:szCs w:val="26"/>
        </w:rPr>
        <w:t xml:space="preserve">: </w:t>
      </w:r>
      <w:r w:rsidR="00D047F1" w:rsidRPr="00EC1E09">
        <w:rPr>
          <w:rFonts w:ascii="Tahoma" w:hAnsi="Tahoma" w:cs="Tahoma"/>
          <w:sz w:val="26"/>
          <w:szCs w:val="26"/>
        </w:rPr>
        <w:t>“There is not one blade of grass, there is no color in this world that is not intended to make us rejoice.”</w:t>
      </w:r>
    </w:p>
    <w:p w14:paraId="3C10E10D" w14:textId="77777777" w:rsidR="00D328B2" w:rsidRPr="006B4530" w:rsidRDefault="00D328B2" w:rsidP="006B4530">
      <w:pPr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sectPr w:rsidR="00D328B2" w:rsidRPr="006B4530" w:rsidSect="006B4530">
      <w:pgSz w:w="12240" w:h="15840"/>
      <w:pgMar w:top="1440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85E0E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 w16cid:durableId="1632394528">
    <w:abstractNumId w:val="0"/>
  </w:num>
  <w:num w:numId="2" w16cid:durableId="1372997404">
    <w:abstractNumId w:val="0"/>
  </w:num>
  <w:num w:numId="3" w16cid:durableId="525480480">
    <w:abstractNumId w:val="0"/>
  </w:num>
  <w:num w:numId="4" w16cid:durableId="58092736">
    <w:abstractNumId w:val="0"/>
  </w:num>
  <w:num w:numId="5" w16cid:durableId="972293836">
    <w:abstractNumId w:val="0"/>
  </w:num>
  <w:num w:numId="6" w16cid:durableId="826241454">
    <w:abstractNumId w:val="0"/>
  </w:num>
  <w:num w:numId="7" w16cid:durableId="645354047">
    <w:abstractNumId w:val="0"/>
  </w:num>
  <w:num w:numId="8" w16cid:durableId="1684744651">
    <w:abstractNumId w:val="0"/>
  </w:num>
  <w:num w:numId="9" w16cid:durableId="360790792">
    <w:abstractNumId w:val="0"/>
  </w:num>
  <w:num w:numId="10" w16cid:durableId="1235579271">
    <w:abstractNumId w:val="0"/>
  </w:num>
  <w:num w:numId="11" w16cid:durableId="325060601">
    <w:abstractNumId w:val="0"/>
  </w:num>
  <w:num w:numId="12" w16cid:durableId="1786196588">
    <w:abstractNumId w:val="0"/>
  </w:num>
  <w:num w:numId="13" w16cid:durableId="2142771501">
    <w:abstractNumId w:val="0"/>
  </w:num>
  <w:num w:numId="14" w16cid:durableId="525869081">
    <w:abstractNumId w:val="0"/>
  </w:num>
  <w:num w:numId="15" w16cid:durableId="520432933">
    <w:abstractNumId w:val="0"/>
  </w:num>
  <w:num w:numId="16" w16cid:durableId="1923945708">
    <w:abstractNumId w:val="0"/>
  </w:num>
  <w:num w:numId="17" w16cid:durableId="446126795">
    <w:abstractNumId w:val="0"/>
  </w:num>
  <w:num w:numId="18" w16cid:durableId="976832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28C8"/>
    <w:rsid w:val="000A3958"/>
    <w:rsid w:val="000B4B13"/>
    <w:rsid w:val="00157088"/>
    <w:rsid w:val="00197BA2"/>
    <w:rsid w:val="001A5AAE"/>
    <w:rsid w:val="001E66E5"/>
    <w:rsid w:val="001E6804"/>
    <w:rsid w:val="00244DB7"/>
    <w:rsid w:val="004B547F"/>
    <w:rsid w:val="004F3343"/>
    <w:rsid w:val="00526799"/>
    <w:rsid w:val="005E129A"/>
    <w:rsid w:val="00624F9A"/>
    <w:rsid w:val="006341D0"/>
    <w:rsid w:val="00674264"/>
    <w:rsid w:val="006B4530"/>
    <w:rsid w:val="006F5A22"/>
    <w:rsid w:val="006F7CDB"/>
    <w:rsid w:val="007528C8"/>
    <w:rsid w:val="008023A1"/>
    <w:rsid w:val="008120CB"/>
    <w:rsid w:val="00882191"/>
    <w:rsid w:val="008D4DA0"/>
    <w:rsid w:val="00931A97"/>
    <w:rsid w:val="009C43F2"/>
    <w:rsid w:val="00A846E2"/>
    <w:rsid w:val="00AD38C0"/>
    <w:rsid w:val="00B34C3C"/>
    <w:rsid w:val="00B3744D"/>
    <w:rsid w:val="00C34995"/>
    <w:rsid w:val="00D047F1"/>
    <w:rsid w:val="00D328B2"/>
    <w:rsid w:val="00DB6EFB"/>
    <w:rsid w:val="00E40A97"/>
    <w:rsid w:val="00E65429"/>
    <w:rsid w:val="00EC1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A9758"/>
  <w15:docId w15:val="{C1ECF6BC-C221-4E02-A8B7-D2CDB155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6E2"/>
  </w:style>
  <w:style w:type="paragraph" w:styleId="Heading1">
    <w:name w:val="heading 1"/>
    <w:basedOn w:val="Normal"/>
    <w:next w:val="Normal"/>
    <w:link w:val="Heading1Char"/>
    <w:uiPriority w:val="9"/>
    <w:qFormat/>
    <w:rsid w:val="00A846E2"/>
    <w:pPr>
      <w:keepNext/>
      <w:keepLines/>
      <w:numPr>
        <w:numId w:val="18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6E2"/>
    <w:pPr>
      <w:keepNext/>
      <w:keepLines/>
      <w:numPr>
        <w:ilvl w:val="1"/>
        <w:numId w:val="1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6E2"/>
    <w:pPr>
      <w:keepNext/>
      <w:keepLines/>
      <w:numPr>
        <w:ilvl w:val="2"/>
        <w:numId w:val="1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6E2"/>
    <w:pPr>
      <w:keepNext/>
      <w:keepLines/>
      <w:numPr>
        <w:ilvl w:val="3"/>
        <w:numId w:val="1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6E2"/>
    <w:pPr>
      <w:keepNext/>
      <w:keepLines/>
      <w:numPr>
        <w:ilvl w:val="4"/>
        <w:numId w:val="18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6E2"/>
    <w:pPr>
      <w:keepNext/>
      <w:keepLines/>
      <w:numPr>
        <w:ilvl w:val="5"/>
        <w:numId w:val="1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6E2"/>
    <w:pPr>
      <w:keepNext/>
      <w:keepLines/>
      <w:numPr>
        <w:ilvl w:val="6"/>
        <w:numId w:val="1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6E2"/>
    <w:pPr>
      <w:keepNext/>
      <w:keepLines/>
      <w:numPr>
        <w:ilvl w:val="7"/>
        <w:numId w:val="1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6E2"/>
    <w:pPr>
      <w:keepNext/>
      <w:keepLines/>
      <w:numPr>
        <w:ilvl w:val="8"/>
        <w:numId w:val="1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6E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6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6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6E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6E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6E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6E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A846E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B34C3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4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49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Laurel</dc:creator>
  <cp:keywords/>
  <dc:description/>
  <cp:lastModifiedBy>Carol Martin</cp:lastModifiedBy>
  <cp:revision>8</cp:revision>
  <cp:lastPrinted>2013-06-04T17:32:00Z</cp:lastPrinted>
  <dcterms:created xsi:type="dcterms:W3CDTF">2013-06-04T17:15:00Z</dcterms:created>
  <dcterms:modified xsi:type="dcterms:W3CDTF">2026-06-27T21:38:00Z</dcterms:modified>
</cp:coreProperties>
</file>