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500744" w14:textId="77777777" w:rsidR="00ED28BF" w:rsidRPr="00E077A0" w:rsidRDefault="00ED28BF" w:rsidP="00372802">
      <w:pPr>
        <w:pBdr>
          <w:bottom w:val="single" w:sz="4" w:space="8" w:color="auto"/>
        </w:pBdr>
        <w:jc w:val="center"/>
        <w:rPr>
          <w:rFonts w:ascii="Gill Sans" w:hAnsi="Gill Sans" w:cs="Gill Sans"/>
          <w:b/>
          <w:sz w:val="28"/>
          <w:szCs w:val="28"/>
        </w:rPr>
      </w:pPr>
      <w:r w:rsidRPr="00E077A0">
        <w:rPr>
          <w:rFonts w:ascii="Gill Sans" w:hAnsi="Gill Sans" w:cs="Gill Sans" w:hint="cs"/>
          <w:b/>
          <w:sz w:val="28"/>
          <w:szCs w:val="28"/>
        </w:rPr>
        <w:t>"SEEK THE LORD AND LIVE"</w:t>
      </w:r>
    </w:p>
    <w:p w14:paraId="0833A07C" w14:textId="19924770" w:rsidR="00ED28BF" w:rsidRPr="00E077A0" w:rsidRDefault="00ED28BF" w:rsidP="00E077A0">
      <w:pPr>
        <w:pBdr>
          <w:bottom w:val="single" w:sz="4" w:space="8" w:color="auto"/>
        </w:pBdr>
        <w:jc w:val="center"/>
        <w:rPr>
          <w:rFonts w:ascii="Gill Sans" w:hAnsi="Gill Sans" w:cs="Gill Sans"/>
          <w:b/>
        </w:rPr>
      </w:pPr>
      <w:r w:rsidRPr="00E077A0">
        <w:rPr>
          <w:rFonts w:ascii="Gill Sans" w:hAnsi="Gill Sans" w:cs="Gill Sans" w:hint="cs"/>
          <w:b/>
        </w:rPr>
        <w:t>Amos 5:1</w:t>
      </w:r>
      <w:r w:rsidRPr="00E077A0">
        <w:rPr>
          <w:rFonts w:ascii="Gill Sans" w:hAnsi="Gill Sans" w:cs="Gill Sans" w:hint="cs"/>
          <w:b/>
        </w:rPr>
        <w:noBreakHyphen/>
        <w:t>9:15</w:t>
      </w:r>
    </w:p>
    <w:p w14:paraId="1BCB4D4F" w14:textId="61619D53" w:rsidR="00E94D83" w:rsidRPr="00A02A6D" w:rsidRDefault="00E94D83" w:rsidP="00923946">
      <w:pPr>
        <w:rPr>
          <w:rFonts w:ascii="Gill Sans" w:hAnsi="Gill Sans" w:cs="Gill Sans"/>
        </w:rPr>
      </w:pPr>
    </w:p>
    <w:p w14:paraId="5ECE200C" w14:textId="482308FB" w:rsidR="00E94D83" w:rsidRPr="00A02A6D" w:rsidRDefault="00E94D83" w:rsidP="00923946">
      <w:pPr>
        <w:rPr>
          <w:rFonts w:ascii="Gill Sans" w:hAnsi="Gill Sans" w:cs="Gill Sans"/>
        </w:rPr>
      </w:pPr>
      <w:r w:rsidRPr="00A02A6D">
        <w:rPr>
          <w:rFonts w:ascii="Gill Sans" w:hAnsi="Gill Sans" w:cs="Gill Sans" w:hint="cs"/>
        </w:rPr>
        <w:t>MEMORY VERSE: Amos 8:11</w:t>
      </w:r>
      <w:r w:rsidRPr="00A02A6D">
        <w:rPr>
          <w:rFonts w:ascii="Gill Sans" w:hAnsi="Gill Sans" w:cs="Gill Sans" w:hint="cs"/>
        </w:rPr>
        <w:tab/>
      </w:r>
    </w:p>
    <w:p w14:paraId="71FD8048" w14:textId="77777777" w:rsidR="00E94D83" w:rsidRPr="00A02A6D" w:rsidRDefault="00E94D83" w:rsidP="00923946">
      <w:pPr>
        <w:rPr>
          <w:rFonts w:ascii="Gill Sans" w:hAnsi="Gill Sans" w:cs="Gill Sans"/>
        </w:rPr>
      </w:pPr>
    </w:p>
    <w:p w14:paraId="3D30FDF4" w14:textId="78020FF5" w:rsidR="00E94D83" w:rsidRPr="00EE3414" w:rsidRDefault="00E94D83" w:rsidP="00923946">
      <w:pPr>
        <w:rPr>
          <w:rFonts w:ascii="Gill Sans" w:hAnsi="Gill Sans" w:cs="Gill Sans"/>
          <w:i/>
        </w:rPr>
      </w:pPr>
      <w:r w:rsidRPr="00EE3414">
        <w:rPr>
          <w:rFonts w:ascii="Gill Sans" w:hAnsi="Gill Sans" w:cs="Gill Sans" w:hint="cs"/>
          <w:i/>
        </w:rPr>
        <w:t>"The days are coming," declares the Sovereign</w:t>
      </w:r>
      <w:r w:rsidR="00923946" w:rsidRPr="00EE3414">
        <w:rPr>
          <w:rFonts w:ascii="Gill Sans" w:hAnsi="Gill Sans" w:cs="Gill Sans" w:hint="cs"/>
          <w:i/>
        </w:rPr>
        <w:t xml:space="preserve"> </w:t>
      </w:r>
      <w:r w:rsidRPr="00EE3414">
        <w:rPr>
          <w:rFonts w:ascii="Gill Sans" w:hAnsi="Gill Sans" w:cs="Gill Sans" w:hint="cs"/>
          <w:i/>
        </w:rPr>
        <w:t xml:space="preserve">Lord, "when I will send a famine through the land </w:t>
      </w:r>
      <w:r w:rsidRPr="00EE3414">
        <w:rPr>
          <w:rFonts w:ascii="Gill Sans" w:hAnsi="Gill Sans" w:cs="Gill Sans" w:hint="cs"/>
          <w:i/>
        </w:rPr>
        <w:noBreakHyphen/>
      </w:r>
      <w:r w:rsidR="00923946" w:rsidRPr="00EE3414">
        <w:rPr>
          <w:rFonts w:ascii="Gill Sans" w:hAnsi="Gill Sans" w:cs="Gill Sans" w:hint="cs"/>
          <w:i/>
        </w:rPr>
        <w:t xml:space="preserve"> </w:t>
      </w:r>
      <w:r w:rsidRPr="00EE3414">
        <w:rPr>
          <w:rFonts w:ascii="Gill Sans" w:hAnsi="Gill Sans" w:cs="Gill Sans" w:hint="cs"/>
          <w:i/>
        </w:rPr>
        <w:t>not a famine of food or a thirst for water,</w:t>
      </w:r>
      <w:r w:rsidR="00923946" w:rsidRPr="00EE3414">
        <w:rPr>
          <w:rFonts w:ascii="Gill Sans" w:hAnsi="Gill Sans" w:cs="Gill Sans" w:hint="cs"/>
          <w:i/>
        </w:rPr>
        <w:t xml:space="preserve"> </w:t>
      </w:r>
      <w:r w:rsidRPr="00EE3414">
        <w:rPr>
          <w:rFonts w:ascii="Gill Sans" w:hAnsi="Gill Sans" w:cs="Gill Sans" w:hint="cs"/>
          <w:i/>
        </w:rPr>
        <w:t>but a famine of hearing the words of the Lord."</w:t>
      </w:r>
    </w:p>
    <w:p w14:paraId="3FA07449" w14:textId="0BA052D8" w:rsidR="00ED28BF" w:rsidRPr="00A02A6D" w:rsidRDefault="00ED28BF" w:rsidP="00923946">
      <w:pPr>
        <w:rPr>
          <w:rFonts w:ascii="Gill Sans" w:hAnsi="Gill Sans" w:cs="Gill Sans"/>
        </w:rPr>
      </w:pPr>
    </w:p>
    <w:p w14:paraId="2096DC06" w14:textId="4ADF0A1C" w:rsidR="008F019D" w:rsidRPr="00A02A6D" w:rsidRDefault="008F019D" w:rsidP="00923946">
      <w:pPr>
        <w:rPr>
          <w:rFonts w:ascii="Gill Sans" w:hAnsi="Gill Sans" w:cs="Gill Sans"/>
        </w:rPr>
      </w:pPr>
      <w:r w:rsidRPr="00A02A6D">
        <w:rPr>
          <w:rFonts w:ascii="Gill Sans" w:hAnsi="Gill Sans" w:cs="Gill Sans" w:hint="cs"/>
        </w:rPr>
        <w:t xml:space="preserve">We stand on the shoulders of giants – </w:t>
      </w:r>
      <w:r w:rsidR="00BB0DF5" w:rsidRPr="00A02A6D">
        <w:rPr>
          <w:rFonts w:ascii="Gill Sans" w:hAnsi="Gill Sans" w:cs="Gill Sans" w:hint="cs"/>
        </w:rPr>
        <w:t xml:space="preserve">John </w:t>
      </w:r>
      <w:r w:rsidRPr="00A02A6D">
        <w:rPr>
          <w:rFonts w:ascii="Gill Sans" w:hAnsi="Gill Sans" w:cs="Gill Sans" w:hint="cs"/>
        </w:rPr>
        <w:t xml:space="preserve">Wycliff and </w:t>
      </w:r>
      <w:r w:rsidR="00BB0DF5" w:rsidRPr="00A02A6D">
        <w:rPr>
          <w:rFonts w:ascii="Gill Sans" w:hAnsi="Gill Sans" w:cs="Gill Sans" w:hint="cs"/>
        </w:rPr>
        <w:t xml:space="preserve">William </w:t>
      </w:r>
      <w:r w:rsidRPr="00A02A6D">
        <w:rPr>
          <w:rFonts w:ascii="Gill Sans" w:hAnsi="Gill Sans" w:cs="Gill Sans" w:hint="cs"/>
        </w:rPr>
        <w:t xml:space="preserve">Tyndale. </w:t>
      </w:r>
      <w:r w:rsidR="00BB0DF5" w:rsidRPr="00A02A6D">
        <w:rPr>
          <w:rFonts w:ascii="Gill Sans" w:hAnsi="Gill Sans" w:cs="Gill Sans" w:hint="cs"/>
        </w:rPr>
        <w:t xml:space="preserve">Both paid with their lives the price it took </w:t>
      </w:r>
      <w:r w:rsidR="0016558B">
        <w:rPr>
          <w:rFonts w:ascii="Gill Sans" w:hAnsi="Gill Sans" w:cs="Gill Sans"/>
        </w:rPr>
        <w:t>so that we might have</w:t>
      </w:r>
      <w:r w:rsidR="00BB0DF5" w:rsidRPr="00A02A6D">
        <w:rPr>
          <w:rFonts w:ascii="Gill Sans" w:hAnsi="Gill Sans" w:cs="Gill Sans" w:hint="cs"/>
        </w:rPr>
        <w:t xml:space="preserve"> the Word of God in our language. </w:t>
      </w:r>
    </w:p>
    <w:p w14:paraId="7F8CA594" w14:textId="51B92C74" w:rsidR="00B30493" w:rsidRPr="00A02A6D" w:rsidRDefault="00B30493" w:rsidP="00923946">
      <w:pPr>
        <w:rPr>
          <w:rFonts w:ascii="Gill Sans" w:hAnsi="Gill Sans" w:cs="Gill Sans"/>
        </w:rPr>
      </w:pPr>
    </w:p>
    <w:p w14:paraId="289849C9" w14:textId="72CEE2D8" w:rsidR="00B30493" w:rsidRPr="00EE3414" w:rsidRDefault="00372802" w:rsidP="00B30493">
      <w:pPr>
        <w:rPr>
          <w:rFonts w:ascii="Gill Sans" w:hAnsi="Gill Sans" w:cs="Gill Sans"/>
          <w:b/>
          <w:i/>
        </w:rPr>
      </w:pPr>
      <w:r w:rsidRPr="00372802">
        <w:rPr>
          <w:rFonts w:ascii="Gill Sans" w:hAnsi="Gill Sans" w:cs="Gill Sans"/>
          <w:b/>
          <w:color w:val="FF0000"/>
        </w:rPr>
        <w:t>SLIDE:</w:t>
      </w:r>
      <w:r w:rsidRPr="00372802">
        <w:rPr>
          <w:rFonts w:ascii="Gill Sans" w:hAnsi="Gill Sans" w:cs="Gill Sans"/>
          <w:b/>
          <w:i/>
        </w:rPr>
        <w:t xml:space="preserve"> </w:t>
      </w:r>
      <w:r w:rsidR="00B30493" w:rsidRPr="00EE3414">
        <w:rPr>
          <w:rFonts w:ascii="Gill Sans" w:hAnsi="Gill Sans" w:cs="Gill Sans" w:hint="cs"/>
          <w:b/>
          <w:i/>
        </w:rPr>
        <w:t xml:space="preserve">Lord, open </w:t>
      </w:r>
      <w:r w:rsidR="006F2885" w:rsidRPr="00EE3414">
        <w:rPr>
          <w:rFonts w:ascii="Gill Sans" w:hAnsi="Gill Sans" w:cs="Gill Sans" w:hint="cs"/>
          <w:b/>
          <w:i/>
          <w:color w:val="000000" w:themeColor="text1"/>
          <w:highlight w:val="yellow"/>
        </w:rPr>
        <w:t>MY</w:t>
      </w:r>
      <w:r w:rsidR="00B30493" w:rsidRPr="00EE3414">
        <w:rPr>
          <w:rFonts w:ascii="Gill Sans" w:hAnsi="Gill Sans" w:cs="Gill Sans" w:hint="cs"/>
          <w:b/>
          <w:i/>
          <w:color w:val="000000" w:themeColor="text1"/>
        </w:rPr>
        <w:t xml:space="preserve"> </w:t>
      </w:r>
      <w:r w:rsidR="00B30493" w:rsidRPr="00EE3414">
        <w:rPr>
          <w:rFonts w:ascii="Gill Sans" w:hAnsi="Gill Sans" w:cs="Gill Sans" w:hint="cs"/>
          <w:b/>
          <w:i/>
        </w:rPr>
        <w:t>eyes</w:t>
      </w:r>
    </w:p>
    <w:p w14:paraId="755364D4" w14:textId="77777777" w:rsidR="00B30493" w:rsidRPr="00A02A6D" w:rsidRDefault="00B30493" w:rsidP="00B30493">
      <w:pPr>
        <w:rPr>
          <w:rFonts w:ascii="Gill Sans" w:hAnsi="Gill Sans" w:cs="Gill Sans"/>
        </w:rPr>
      </w:pPr>
    </w:p>
    <w:p w14:paraId="1B501DCB" w14:textId="77777777" w:rsidR="00B30493" w:rsidRPr="00A02A6D" w:rsidRDefault="00B30493" w:rsidP="00B30493">
      <w:pPr>
        <w:rPr>
          <w:rFonts w:ascii="Gill Sans" w:hAnsi="Gill Sans" w:cs="Gill Sans"/>
        </w:rPr>
      </w:pPr>
      <w:r w:rsidRPr="00A02A6D">
        <w:rPr>
          <w:rFonts w:ascii="Gill Sans" w:hAnsi="Gill Sans" w:cs="Gill Sans" w:hint="cs"/>
        </w:rPr>
        <w:t xml:space="preserve">The last reported words of William Tyndale, strangled and burned at the stake in 1536, referred to Henry VIII: </w:t>
      </w:r>
      <w:r w:rsidRPr="00372802">
        <w:rPr>
          <w:rFonts w:ascii="Gill Sans" w:hAnsi="Gill Sans" w:cs="Gill Sans" w:hint="cs"/>
          <w:i/>
        </w:rPr>
        <w:t>‘Lord, open the king of England’s eyes.’</w:t>
      </w:r>
      <w:r w:rsidRPr="00A02A6D">
        <w:rPr>
          <w:rFonts w:ascii="Gill Sans" w:hAnsi="Gill Sans" w:cs="Gill Sans" w:hint="cs"/>
        </w:rPr>
        <w:t xml:space="preserve"> </w:t>
      </w:r>
    </w:p>
    <w:p w14:paraId="17EAA556" w14:textId="5E469E1F" w:rsidR="00B30493" w:rsidRPr="00A02A6D" w:rsidRDefault="00B30493" w:rsidP="00B30493">
      <w:pPr>
        <w:rPr>
          <w:rFonts w:ascii="Gill Sans" w:hAnsi="Gill Sans" w:cs="Gill Sans"/>
        </w:rPr>
      </w:pPr>
    </w:p>
    <w:p w14:paraId="1FD5A039" w14:textId="562CFBBA" w:rsidR="00B30493" w:rsidRPr="00A02A6D" w:rsidRDefault="00A02A6D" w:rsidP="00B30493">
      <w:pPr>
        <w:rPr>
          <w:rFonts w:ascii="Gill Sans" w:hAnsi="Gill Sans" w:cs="Gill Sans"/>
        </w:rPr>
      </w:pPr>
      <w:r w:rsidRPr="00A02A6D">
        <w:rPr>
          <w:rFonts w:ascii="Gill Sans" w:hAnsi="Gill Sans" w:cs="Gill Sans" w:hint="cs"/>
          <w:noProof/>
        </w:rPr>
        <w:drawing>
          <wp:anchor distT="0" distB="0" distL="114300" distR="114300" simplePos="0" relativeHeight="251659264" behindDoc="0" locked="0" layoutInCell="1" allowOverlap="1" wp14:anchorId="5D0CB826" wp14:editId="65AAFCE2">
            <wp:simplePos x="0" y="0"/>
            <wp:positionH relativeFrom="column">
              <wp:posOffset>2309268</wp:posOffset>
            </wp:positionH>
            <wp:positionV relativeFrom="paragraph">
              <wp:posOffset>249379</wp:posOffset>
            </wp:positionV>
            <wp:extent cx="3954145" cy="1731010"/>
            <wp:effectExtent l="0" t="0" r="0" b="0"/>
            <wp:wrapThrough wrapText="bothSides">
              <wp:wrapPolygon edited="0">
                <wp:start x="0" y="0"/>
                <wp:lineTo x="0" y="21394"/>
                <wp:lineTo x="21506" y="21394"/>
                <wp:lineTo x="21506" y="0"/>
                <wp:lineTo x="0" y="0"/>
              </wp:wrapPolygon>
            </wp:wrapThrough>
            <wp:docPr id="2" name="Picture 2" descr="reformation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reformation1"/>
                    <pic:cNvPicPr>
                      <a:picLocks/>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954145" cy="1731010"/>
                    </a:xfrm>
                    <a:prstGeom prst="rect">
                      <a:avLst/>
                    </a:prstGeom>
                    <a:noFill/>
                    <a:ln>
                      <a:noFill/>
                    </a:ln>
                  </pic:spPr>
                </pic:pic>
              </a:graphicData>
            </a:graphic>
            <wp14:sizeRelH relativeFrom="page">
              <wp14:pctWidth>0</wp14:pctWidth>
            </wp14:sizeRelH>
            <wp14:sizeRelV relativeFrom="page">
              <wp14:pctHeight>0</wp14:pctHeight>
            </wp14:sizeRelV>
          </wp:anchor>
        </w:drawing>
      </w:r>
      <w:r w:rsidR="00B30493" w:rsidRPr="00A02A6D">
        <w:rPr>
          <w:rFonts w:ascii="Gill Sans" w:hAnsi="Gill Sans" w:cs="Gill Sans" w:hint="cs"/>
        </w:rPr>
        <w:t>While Luther worked on translating the Bible into German, Tyndale sought permission from the bishop of London to translate the New Testament into English. The bishop denied his request—such translations were illegal. The priest and Oxford-trained scholar—who spoke seven languages and was well-versed in Hebrew and Greek—traveled to Germany. There Tyndale published in 1526 his New Testament, the first English translation taken directly from the Greek and Hebrew. Smugglers promptly carried copies back to England, where church authorities began buying them up to keep them out of circulation—fueling, in effect, Tyndale’s ongoing work.</w:t>
      </w:r>
    </w:p>
    <w:p w14:paraId="61706539" w14:textId="77777777" w:rsidR="00B30493" w:rsidRPr="00A02A6D" w:rsidRDefault="00B30493" w:rsidP="00B30493">
      <w:pPr>
        <w:rPr>
          <w:rFonts w:ascii="Gill Sans" w:hAnsi="Gill Sans" w:cs="Gill Sans"/>
        </w:rPr>
      </w:pPr>
    </w:p>
    <w:p w14:paraId="2FE83697" w14:textId="77777777" w:rsidR="00B30493" w:rsidRPr="00A02A6D" w:rsidRDefault="00B30493" w:rsidP="00B30493">
      <w:pPr>
        <w:rPr>
          <w:rFonts w:ascii="Gill Sans" w:hAnsi="Gill Sans" w:cs="Gill Sans"/>
        </w:rPr>
      </w:pPr>
      <w:r w:rsidRPr="00A02A6D">
        <w:rPr>
          <w:rFonts w:ascii="Gill Sans" w:hAnsi="Gill Sans" w:cs="Gill Sans" w:hint="cs"/>
        </w:rPr>
        <w:t xml:space="preserve">Undeterred by threats against him, the English Reformer began translation work on the Old Testament as the backlash from Catholic authorities—and public burnings of his New Testaments—increased. </w:t>
      </w:r>
    </w:p>
    <w:p w14:paraId="7A83147F" w14:textId="77777777" w:rsidR="00B30493" w:rsidRPr="00A02A6D" w:rsidRDefault="00B30493" w:rsidP="00B30493">
      <w:pPr>
        <w:rPr>
          <w:rFonts w:ascii="Gill Sans" w:hAnsi="Gill Sans" w:cs="Gill Sans"/>
        </w:rPr>
      </w:pPr>
    </w:p>
    <w:p w14:paraId="11B63D95" w14:textId="29401BFB" w:rsidR="00B30493" w:rsidRPr="00A02A6D" w:rsidRDefault="00B30493" w:rsidP="00B30493">
      <w:pPr>
        <w:rPr>
          <w:rFonts w:ascii="Gill Sans" w:hAnsi="Gill Sans" w:cs="Gill Sans"/>
        </w:rPr>
      </w:pPr>
      <w:r w:rsidRPr="00A02A6D">
        <w:rPr>
          <w:rFonts w:ascii="Gill Sans" w:hAnsi="Gill Sans" w:cs="Gill Sans" w:hint="cs"/>
        </w:rPr>
        <w:t>By this time Tyndale had moved to Antwerp,</w:t>
      </w:r>
      <w:r w:rsidR="00032E1D" w:rsidRPr="00A02A6D">
        <w:rPr>
          <w:rFonts w:ascii="Gill Sans" w:hAnsi="Gill Sans" w:cs="Gill Sans" w:hint="cs"/>
        </w:rPr>
        <w:t xml:space="preserve"> Belgium</w:t>
      </w:r>
      <w:r w:rsidRPr="00A02A6D">
        <w:rPr>
          <w:rFonts w:ascii="Gill Sans" w:hAnsi="Gill Sans" w:cs="Gill Sans" w:hint="cs"/>
        </w:rPr>
        <w:t xml:space="preserve"> where he found safe haven in the home of an English merchant. Antwerp was one of the largest cities in Europe, a thriving port, the center of Europe’s diamond trade, and home to the largest printers. Tyndale continued his Bible translation work there, and with his merchant friend’s help began smuggling Bibles back to England in quantity, hiding them in bales of cotton or barrels of food.</w:t>
      </w:r>
    </w:p>
    <w:p w14:paraId="176530E8" w14:textId="77777777" w:rsidR="00B30493" w:rsidRPr="00A02A6D" w:rsidRDefault="00B30493" w:rsidP="00B30493">
      <w:pPr>
        <w:rPr>
          <w:rFonts w:ascii="Gill Sans" w:hAnsi="Gill Sans" w:cs="Gill Sans"/>
        </w:rPr>
      </w:pPr>
    </w:p>
    <w:p w14:paraId="2011FB77" w14:textId="77777777" w:rsidR="00B30493" w:rsidRPr="00A02A6D" w:rsidRDefault="00B30493" w:rsidP="00B30493">
      <w:pPr>
        <w:rPr>
          <w:rFonts w:ascii="Gill Sans" w:hAnsi="Gill Sans" w:cs="Gill Sans"/>
        </w:rPr>
      </w:pPr>
      <w:r w:rsidRPr="00A02A6D">
        <w:rPr>
          <w:rFonts w:ascii="Gill Sans" w:hAnsi="Gill Sans" w:cs="Gill Sans" w:hint="cs"/>
        </w:rPr>
        <w:t>Tyndale dined often in merchant homes which led eventually to his undoing. Henry Phillips became a frequent guest at those dinners, Tyndale took into his confidence. In May 1535, Phillips led Tyndale out of his safe house to a waiting band of soldiers, who took him into custody. They delivered him to the Vilvoorde Castle, the state prison for the Low Countries, where he was jailed on charges of heresy.</w:t>
      </w:r>
    </w:p>
    <w:p w14:paraId="6CE8CD22" w14:textId="77777777" w:rsidR="00B30493" w:rsidRPr="00A02A6D" w:rsidRDefault="00B30493" w:rsidP="00B30493">
      <w:pPr>
        <w:rPr>
          <w:rFonts w:ascii="Gill Sans" w:hAnsi="Gill Sans" w:cs="Gill Sans"/>
        </w:rPr>
      </w:pPr>
    </w:p>
    <w:p w14:paraId="3A128770" w14:textId="77777777" w:rsidR="00B30493" w:rsidRPr="00A02A6D" w:rsidRDefault="00B30493" w:rsidP="00B30493">
      <w:pPr>
        <w:rPr>
          <w:rFonts w:ascii="Gill Sans" w:hAnsi="Gill Sans" w:cs="Gill Sans"/>
        </w:rPr>
      </w:pPr>
      <w:r w:rsidRPr="00A02A6D">
        <w:rPr>
          <w:rFonts w:ascii="Gill Sans" w:hAnsi="Gill Sans" w:cs="Gill Sans" w:hint="cs"/>
        </w:rPr>
        <w:lastRenderedPageBreak/>
        <w:t>He was found guilty of heresy and hauled to the stake outside Vilvoorde Castle. Executioners bound him with an iron chain and rope around his neck. They strangled him before lighting a torch and setting fire to wood that burned his body.</w:t>
      </w:r>
    </w:p>
    <w:p w14:paraId="73E2B7B7" w14:textId="77777777" w:rsidR="00B30493" w:rsidRPr="00A02A6D" w:rsidRDefault="00B30493" w:rsidP="00B30493">
      <w:pPr>
        <w:rPr>
          <w:rFonts w:ascii="Gill Sans" w:hAnsi="Gill Sans" w:cs="Gill Sans"/>
        </w:rPr>
      </w:pPr>
    </w:p>
    <w:p w14:paraId="47EB4A90" w14:textId="05E15CA7" w:rsidR="00B30493" w:rsidRDefault="00B30493" w:rsidP="00923946">
      <w:pPr>
        <w:rPr>
          <w:rFonts w:ascii="Gill Sans" w:hAnsi="Gill Sans" w:cs="Gill Sans"/>
        </w:rPr>
      </w:pPr>
      <w:r w:rsidRPr="00A02A6D">
        <w:rPr>
          <w:rFonts w:ascii="Gill Sans" w:hAnsi="Gill Sans" w:cs="Gill Sans" w:hint="cs"/>
        </w:rPr>
        <w:t>His dying prayer, according to historian John Foxe, was “Lord, open the King of England’s eyes.” It eventually came to pass. By 1539 church authorities placed copies of Tyndale’s Bible in every church in England as Reformation zeal took hold. A century later, translators for the King James Version found Tyndale’s translations the most reliable, and the newly authorized English version widely used Tyndale wording. Familiar phrasing like “Lead us not into temptation but deliver us from evil” and “Blessed are the poor in spirit, for theirs is the kingdom of heaven” derived straight from Tyndale’s English Bible.</w:t>
      </w:r>
    </w:p>
    <w:p w14:paraId="31AC209A" w14:textId="336B74AF" w:rsidR="00372802" w:rsidRDefault="00372802" w:rsidP="00923946">
      <w:pPr>
        <w:rPr>
          <w:rFonts w:ascii="Gill Sans" w:hAnsi="Gill Sans" w:cs="Gill Sans"/>
        </w:rPr>
      </w:pPr>
    </w:p>
    <w:p w14:paraId="04C6B352" w14:textId="45FD670B" w:rsidR="00372802" w:rsidRPr="00A02A6D" w:rsidRDefault="00372802" w:rsidP="00372802">
      <w:pPr>
        <w:rPr>
          <w:rFonts w:ascii="Gill Sans" w:hAnsi="Gill Sans" w:cs="Gill Sans"/>
        </w:rPr>
      </w:pPr>
      <w:r w:rsidRPr="00A02A6D">
        <w:rPr>
          <w:rFonts w:ascii="Gill Sans" w:hAnsi="Gill Sans" w:cs="Gill Sans" w:hint="cs"/>
          <w:color w:val="FF0000"/>
        </w:rPr>
        <w:t xml:space="preserve">BUILD </w:t>
      </w:r>
      <w:r w:rsidRPr="0016558B">
        <w:rPr>
          <w:rFonts w:ascii="Gill Sans" w:hAnsi="Gill Sans" w:cs="Gill Sans" w:hint="cs"/>
          <w:i/>
          <w:color w:val="FF0000"/>
        </w:rPr>
        <w:t>-</w:t>
      </w:r>
      <w:r w:rsidRPr="0016558B">
        <w:rPr>
          <w:rFonts w:ascii="Gill Sans" w:hAnsi="Gill Sans" w:cs="Gill Sans" w:hint="cs"/>
          <w:i/>
        </w:rPr>
        <w:t xml:space="preserve"> </w:t>
      </w:r>
      <w:r w:rsidRPr="0016558B">
        <w:rPr>
          <w:rFonts w:ascii="Gill Sans" w:hAnsi="Gill Sans" w:cs="Gill Sans" w:hint="cs"/>
          <w:bCs/>
          <w:i/>
          <w:iCs/>
          <w:color w:val="000000"/>
        </w:rPr>
        <w:t>The god of this age has blinded the minds of unbelievers, so that they cannot see the light of the gospel of the glory of Christ, who is the image of God…Let light shine out of darkness, (God) made his light shine in our hearts to give us the light</w:t>
      </w:r>
      <w:r w:rsidR="008F7850">
        <w:rPr>
          <w:rFonts w:ascii="Gill Sans" w:hAnsi="Gill Sans" w:cs="Gill Sans"/>
          <w:bCs/>
          <w:i/>
          <w:iCs/>
          <w:color w:val="000000"/>
        </w:rPr>
        <w:t xml:space="preserve"> (Hebrews)</w:t>
      </w:r>
      <w:r w:rsidRPr="0016558B">
        <w:rPr>
          <w:rFonts w:ascii="Gill Sans" w:hAnsi="Gill Sans" w:cs="Gill Sans" w:hint="cs"/>
          <w:bCs/>
          <w:i/>
          <w:iCs/>
          <w:color w:val="000000"/>
        </w:rPr>
        <w:t xml:space="preserve"> of the knowledge</w:t>
      </w:r>
      <w:r w:rsidR="008F7850">
        <w:rPr>
          <w:rFonts w:ascii="Gill Sans" w:hAnsi="Gill Sans" w:cs="Gill Sans"/>
          <w:bCs/>
          <w:i/>
          <w:iCs/>
          <w:color w:val="000000"/>
        </w:rPr>
        <w:t xml:space="preserve"> (Greeks)</w:t>
      </w:r>
      <w:r w:rsidRPr="0016558B">
        <w:rPr>
          <w:rFonts w:ascii="Gill Sans" w:hAnsi="Gill Sans" w:cs="Gill Sans" w:hint="cs"/>
          <w:bCs/>
          <w:i/>
          <w:iCs/>
          <w:color w:val="000000"/>
        </w:rPr>
        <w:t xml:space="preserve"> of the glory</w:t>
      </w:r>
      <w:r w:rsidR="008F7850">
        <w:rPr>
          <w:rFonts w:ascii="Gill Sans" w:hAnsi="Gill Sans" w:cs="Gill Sans"/>
          <w:bCs/>
          <w:i/>
          <w:iCs/>
          <w:color w:val="000000"/>
        </w:rPr>
        <w:t xml:space="preserve"> (Romans)</w:t>
      </w:r>
      <w:r w:rsidRPr="0016558B">
        <w:rPr>
          <w:rFonts w:ascii="Gill Sans" w:hAnsi="Gill Sans" w:cs="Gill Sans" w:hint="cs"/>
          <w:bCs/>
          <w:i/>
          <w:iCs/>
          <w:color w:val="000000"/>
        </w:rPr>
        <w:t xml:space="preserve"> of God in the face of Christ</w:t>
      </w:r>
      <w:r w:rsidRPr="00A02A6D">
        <w:rPr>
          <w:rFonts w:ascii="Gill Sans" w:hAnsi="Gill Sans" w:cs="Gill Sans" w:hint="cs"/>
          <w:bCs/>
          <w:iCs/>
          <w:color w:val="000000"/>
        </w:rPr>
        <w:t xml:space="preserve"> - 2 Cor. 4:4,6</w:t>
      </w:r>
    </w:p>
    <w:p w14:paraId="10368DED" w14:textId="7215B45C" w:rsidR="008F019D" w:rsidRPr="00A02A6D" w:rsidRDefault="008F019D" w:rsidP="00923946">
      <w:pPr>
        <w:rPr>
          <w:rFonts w:ascii="Gill Sans" w:hAnsi="Gill Sans" w:cs="Gill Sans"/>
        </w:rPr>
      </w:pPr>
    </w:p>
    <w:p w14:paraId="4E34B7E1" w14:textId="796F45D1" w:rsidR="00BB0DF5" w:rsidRPr="00A02A6D" w:rsidRDefault="00372802" w:rsidP="00BB0DF5">
      <w:pPr>
        <w:rPr>
          <w:rFonts w:ascii="Gill Sans" w:hAnsi="Gill Sans" w:cs="Gill Sans"/>
        </w:rPr>
      </w:pPr>
      <w:r>
        <w:rPr>
          <w:rFonts w:ascii="Gill Sans" w:hAnsi="Gill Sans" w:cs="Gill Sans"/>
        </w:rPr>
        <w:t>With</w:t>
      </w:r>
      <w:r w:rsidR="00BB0DF5" w:rsidRPr="00A02A6D">
        <w:rPr>
          <w:rFonts w:ascii="Gill Sans" w:hAnsi="Gill Sans" w:cs="Gill Sans" w:hint="cs"/>
        </w:rPr>
        <w:t xml:space="preserve"> every head bow</w:t>
      </w:r>
      <w:r>
        <w:rPr>
          <w:rFonts w:ascii="Gill Sans" w:hAnsi="Gill Sans" w:cs="Gill Sans"/>
        </w:rPr>
        <w:t xml:space="preserve">ed, let’s </w:t>
      </w:r>
      <w:r w:rsidR="00BB0DF5" w:rsidRPr="00A02A6D">
        <w:rPr>
          <w:rFonts w:ascii="Gill Sans" w:hAnsi="Gill Sans" w:cs="Gill Sans" w:hint="cs"/>
        </w:rPr>
        <w:t xml:space="preserve">express a word of gratitude for the gift of the </w:t>
      </w:r>
      <w:r w:rsidR="00BB0DF5" w:rsidRPr="00372802">
        <w:rPr>
          <w:rFonts w:ascii="Gill Sans" w:hAnsi="Gill Sans" w:cs="Gill Sans" w:hint="cs"/>
          <w:i/>
        </w:rPr>
        <w:t>Word of God</w:t>
      </w:r>
      <w:r w:rsidR="00BB0DF5" w:rsidRPr="00A02A6D">
        <w:rPr>
          <w:rFonts w:ascii="Gill Sans" w:hAnsi="Gill Sans" w:cs="Gill Sans" w:hint="cs"/>
        </w:rPr>
        <w:t xml:space="preserve">. </w:t>
      </w:r>
    </w:p>
    <w:p w14:paraId="45B51007" w14:textId="3EDCDFEF" w:rsidR="00BB0DF5" w:rsidRDefault="00BB0DF5" w:rsidP="00923946">
      <w:pPr>
        <w:rPr>
          <w:rFonts w:ascii="Gill Sans" w:hAnsi="Gill Sans" w:cs="Gill Sans"/>
        </w:rPr>
      </w:pPr>
    </w:p>
    <w:p w14:paraId="681244FD" w14:textId="648815EE" w:rsidR="005251AB" w:rsidRPr="00A02A6D" w:rsidRDefault="00582050" w:rsidP="005251AB">
      <w:pPr>
        <w:rPr>
          <w:rFonts w:ascii="Gill Sans" w:hAnsi="Gill Sans" w:cs="Gill Sans"/>
          <w:b/>
        </w:rPr>
      </w:pPr>
      <w:r w:rsidRPr="00372802">
        <w:rPr>
          <w:rFonts w:ascii="Gill Sans" w:hAnsi="Gill Sans" w:cs="Gill Sans"/>
          <w:b/>
          <w:color w:val="FF0000"/>
        </w:rPr>
        <w:t>SLIDE:</w:t>
      </w:r>
      <w:r w:rsidRPr="00372802">
        <w:rPr>
          <w:rFonts w:ascii="Gill Sans" w:hAnsi="Gill Sans" w:cs="Gill Sans"/>
          <w:b/>
          <w:i/>
        </w:rPr>
        <w:t xml:space="preserve"> </w:t>
      </w:r>
      <w:r w:rsidR="003033F7">
        <w:rPr>
          <w:rFonts w:ascii="Gill Sans" w:hAnsi="Gill Sans" w:cs="Gill Sans"/>
          <w:b/>
        </w:rPr>
        <w:t>THE BOOK OF</w:t>
      </w:r>
      <w:r w:rsidR="005251AB" w:rsidRPr="00A02A6D">
        <w:rPr>
          <w:rFonts w:ascii="Gill Sans" w:hAnsi="Gill Sans" w:cs="Gill Sans" w:hint="cs"/>
          <w:b/>
        </w:rPr>
        <w:t xml:space="preserve"> AMOS</w:t>
      </w:r>
    </w:p>
    <w:p w14:paraId="797B9458" w14:textId="77777777" w:rsidR="005251AB" w:rsidRPr="00A02A6D" w:rsidRDefault="005251AB" w:rsidP="005251AB">
      <w:pPr>
        <w:rPr>
          <w:rFonts w:ascii="Gill Sans" w:hAnsi="Gill Sans" w:cs="Gill Sans"/>
        </w:rPr>
      </w:pPr>
    </w:p>
    <w:p w14:paraId="14F6DE25" w14:textId="5BF67885" w:rsidR="005251AB" w:rsidRPr="00A02A6D" w:rsidRDefault="00582050" w:rsidP="005251AB">
      <w:pPr>
        <w:pStyle w:val="ListParagraph"/>
        <w:numPr>
          <w:ilvl w:val="0"/>
          <w:numId w:val="4"/>
        </w:numPr>
        <w:rPr>
          <w:rFonts w:ascii="Gill Sans" w:hAnsi="Gill Sans" w:cs="Gill Sans"/>
        </w:rPr>
      </w:pPr>
      <w:r w:rsidRPr="00A02A6D">
        <w:rPr>
          <w:rFonts w:ascii="Gill Sans" w:hAnsi="Gill Sans" w:cs="Gill Sans" w:hint="cs"/>
          <w:color w:val="FF0000"/>
        </w:rPr>
        <w:t xml:space="preserve">BUILD </w:t>
      </w:r>
      <w:r w:rsidRPr="0016558B">
        <w:rPr>
          <w:rFonts w:ascii="Gill Sans" w:hAnsi="Gill Sans" w:cs="Gill Sans" w:hint="cs"/>
          <w:i/>
          <w:color w:val="FF0000"/>
        </w:rPr>
        <w:t>-</w:t>
      </w:r>
      <w:r w:rsidRPr="0016558B">
        <w:rPr>
          <w:rFonts w:ascii="Gill Sans" w:hAnsi="Gill Sans" w:cs="Gill Sans" w:hint="cs"/>
          <w:i/>
        </w:rPr>
        <w:t xml:space="preserve"> </w:t>
      </w:r>
      <w:r w:rsidR="005251AB" w:rsidRPr="00A02A6D">
        <w:rPr>
          <w:rFonts w:ascii="Gill Sans" w:hAnsi="Gill Sans" w:cs="Gill Sans" w:hint="cs"/>
          <w:b/>
        </w:rPr>
        <w:t>Content</w:t>
      </w:r>
      <w:r w:rsidR="005251AB" w:rsidRPr="00A02A6D">
        <w:rPr>
          <w:rFonts w:ascii="Gill Sans" w:hAnsi="Gill Sans" w:cs="Gill Sans" w:hint="cs"/>
        </w:rPr>
        <w:t>: in a period of rare economic prosperity and political</w:t>
      </w:r>
      <w:r w:rsidR="005251AB" w:rsidRPr="00A02A6D">
        <w:rPr>
          <w:rFonts w:ascii="Gill Sans" w:hAnsi="Gill Sans" w:cs="Gill Sans"/>
        </w:rPr>
        <w:t xml:space="preserve"> </w:t>
      </w:r>
      <w:r w:rsidR="005251AB" w:rsidRPr="00A02A6D">
        <w:rPr>
          <w:rFonts w:ascii="Gill Sans" w:hAnsi="Gill Sans" w:cs="Gill Sans" w:hint="cs"/>
        </w:rPr>
        <w:t>strength for Israel, Yahweh announces their doom because</w:t>
      </w:r>
      <w:r w:rsidR="005251AB" w:rsidRPr="00A02A6D">
        <w:rPr>
          <w:rFonts w:ascii="Gill Sans" w:hAnsi="Gill Sans" w:cs="Gill Sans"/>
        </w:rPr>
        <w:t xml:space="preserve"> </w:t>
      </w:r>
      <w:r w:rsidR="005251AB" w:rsidRPr="00A02A6D">
        <w:rPr>
          <w:rFonts w:ascii="Gill Sans" w:hAnsi="Gill Sans" w:cs="Gill Sans" w:hint="cs"/>
        </w:rPr>
        <w:t>she has failed to keep covenant with him</w:t>
      </w:r>
    </w:p>
    <w:p w14:paraId="5DB4F3C0" w14:textId="197A700B" w:rsidR="005251AB" w:rsidRPr="00A02A6D" w:rsidRDefault="00582050" w:rsidP="005251AB">
      <w:pPr>
        <w:pStyle w:val="ListParagraph"/>
        <w:numPr>
          <w:ilvl w:val="0"/>
          <w:numId w:val="4"/>
        </w:numPr>
        <w:rPr>
          <w:rFonts w:ascii="Gill Sans" w:hAnsi="Gill Sans" w:cs="Gill Sans"/>
        </w:rPr>
      </w:pPr>
      <w:r w:rsidRPr="00A02A6D">
        <w:rPr>
          <w:rFonts w:ascii="Gill Sans" w:hAnsi="Gill Sans" w:cs="Gill Sans" w:hint="cs"/>
          <w:color w:val="FF0000"/>
        </w:rPr>
        <w:t xml:space="preserve">BUILD </w:t>
      </w:r>
      <w:r w:rsidRPr="0016558B">
        <w:rPr>
          <w:rFonts w:ascii="Gill Sans" w:hAnsi="Gill Sans" w:cs="Gill Sans" w:hint="cs"/>
          <w:i/>
          <w:color w:val="FF0000"/>
        </w:rPr>
        <w:t>-</w:t>
      </w:r>
      <w:r w:rsidRPr="0016558B">
        <w:rPr>
          <w:rFonts w:ascii="Gill Sans" w:hAnsi="Gill Sans" w:cs="Gill Sans" w:hint="cs"/>
          <w:i/>
        </w:rPr>
        <w:t xml:space="preserve"> </w:t>
      </w:r>
      <w:r w:rsidR="005251AB" w:rsidRPr="00A02A6D">
        <w:rPr>
          <w:rFonts w:ascii="Gill Sans" w:hAnsi="Gill Sans" w:cs="Gill Sans" w:hint="cs"/>
          <w:b/>
        </w:rPr>
        <w:t>Prophet</w:t>
      </w:r>
      <w:r w:rsidR="005251AB" w:rsidRPr="00A02A6D">
        <w:rPr>
          <w:rFonts w:ascii="Gill Sans" w:hAnsi="Gill Sans" w:cs="Gill Sans" w:hint="cs"/>
        </w:rPr>
        <w:t>: Amos, a shepherd/farmer from Tekoa, south of Bethlehem</w:t>
      </w:r>
      <w:r w:rsidR="005251AB" w:rsidRPr="00A02A6D">
        <w:rPr>
          <w:rFonts w:ascii="Gill Sans" w:hAnsi="Gill Sans" w:cs="Gill Sans"/>
        </w:rPr>
        <w:t xml:space="preserve"> </w:t>
      </w:r>
      <w:r w:rsidR="005251AB" w:rsidRPr="00A02A6D">
        <w:rPr>
          <w:rFonts w:ascii="Gill Sans" w:hAnsi="Gill Sans" w:cs="Gill Sans" w:hint="cs"/>
        </w:rPr>
        <w:t>in Judah</w:t>
      </w:r>
    </w:p>
    <w:p w14:paraId="01F80371" w14:textId="092914CA" w:rsidR="005251AB" w:rsidRPr="00A02A6D" w:rsidRDefault="00582050" w:rsidP="005251AB">
      <w:pPr>
        <w:pStyle w:val="ListParagraph"/>
        <w:numPr>
          <w:ilvl w:val="0"/>
          <w:numId w:val="4"/>
        </w:numPr>
        <w:rPr>
          <w:rFonts w:ascii="Gill Sans" w:hAnsi="Gill Sans" w:cs="Gill Sans"/>
        </w:rPr>
      </w:pPr>
      <w:r w:rsidRPr="00A02A6D">
        <w:rPr>
          <w:rFonts w:ascii="Gill Sans" w:hAnsi="Gill Sans" w:cs="Gill Sans" w:hint="cs"/>
          <w:color w:val="FF0000"/>
        </w:rPr>
        <w:t xml:space="preserve">BUILD </w:t>
      </w:r>
      <w:r w:rsidRPr="0016558B">
        <w:rPr>
          <w:rFonts w:ascii="Gill Sans" w:hAnsi="Gill Sans" w:cs="Gill Sans" w:hint="cs"/>
          <w:i/>
          <w:color w:val="FF0000"/>
        </w:rPr>
        <w:t>-</w:t>
      </w:r>
      <w:r w:rsidRPr="0016558B">
        <w:rPr>
          <w:rFonts w:ascii="Gill Sans" w:hAnsi="Gill Sans" w:cs="Gill Sans" w:hint="cs"/>
          <w:i/>
        </w:rPr>
        <w:t xml:space="preserve"> </w:t>
      </w:r>
      <w:r w:rsidR="005251AB" w:rsidRPr="00A02A6D">
        <w:rPr>
          <w:rFonts w:ascii="Gill Sans" w:hAnsi="Gill Sans" w:cs="Gill Sans" w:hint="cs"/>
          <w:b/>
        </w:rPr>
        <w:t>Date of prophetic activity</w:t>
      </w:r>
      <w:r w:rsidR="005251AB" w:rsidRPr="00A02A6D">
        <w:rPr>
          <w:rFonts w:ascii="Gill Sans" w:hAnsi="Gill Sans" w:cs="Gill Sans" w:hint="cs"/>
        </w:rPr>
        <w:t>: ca. 760 B.c., for an apparently</w:t>
      </w:r>
      <w:r w:rsidR="005251AB" w:rsidRPr="00A02A6D">
        <w:rPr>
          <w:rFonts w:ascii="Gill Sans" w:hAnsi="Gill Sans" w:cs="Gill Sans"/>
        </w:rPr>
        <w:t xml:space="preserve"> </w:t>
      </w:r>
      <w:r w:rsidR="005251AB" w:rsidRPr="00A02A6D">
        <w:rPr>
          <w:rFonts w:ascii="Gill Sans" w:hAnsi="Gill Sans" w:cs="Gill Sans" w:hint="cs"/>
        </w:rPr>
        <w:t>brief period (at the peak of the reigns of</w:t>
      </w:r>
      <w:r w:rsidR="005251AB" w:rsidRPr="00A02A6D">
        <w:rPr>
          <w:rFonts w:ascii="Gill Sans" w:hAnsi="Gill Sans" w:cs="Gill Sans"/>
        </w:rPr>
        <w:t xml:space="preserve"> </w:t>
      </w:r>
      <w:r w:rsidR="005251AB" w:rsidRPr="00A02A6D">
        <w:rPr>
          <w:rFonts w:ascii="Gill Sans" w:hAnsi="Gill Sans" w:cs="Gill Sans" w:hint="cs"/>
        </w:rPr>
        <w:t>Jeroboam II in Samaria</w:t>
      </w:r>
      <w:r w:rsidR="005251AB" w:rsidRPr="00A02A6D">
        <w:rPr>
          <w:rFonts w:ascii="Gill Sans" w:hAnsi="Gill Sans" w:cs="Gill Sans"/>
        </w:rPr>
        <w:t xml:space="preserve"> </w:t>
      </w:r>
      <w:r w:rsidR="005251AB" w:rsidRPr="00A02A6D">
        <w:rPr>
          <w:rFonts w:ascii="Gill Sans" w:hAnsi="Gill Sans" w:cs="Gill Sans" w:hint="cs"/>
        </w:rPr>
        <w:t>[793-753] and Uzziah in Jerusalem [792-740])</w:t>
      </w:r>
    </w:p>
    <w:p w14:paraId="22A8AEBD" w14:textId="080F451B" w:rsidR="005251AB" w:rsidRPr="00A02A6D" w:rsidRDefault="00582050" w:rsidP="005251AB">
      <w:pPr>
        <w:pStyle w:val="ListParagraph"/>
        <w:numPr>
          <w:ilvl w:val="0"/>
          <w:numId w:val="4"/>
        </w:numPr>
        <w:rPr>
          <w:rFonts w:ascii="Gill Sans" w:hAnsi="Gill Sans" w:cs="Gill Sans"/>
        </w:rPr>
      </w:pPr>
      <w:r w:rsidRPr="00A02A6D">
        <w:rPr>
          <w:rFonts w:ascii="Gill Sans" w:hAnsi="Gill Sans" w:cs="Gill Sans" w:hint="cs"/>
          <w:color w:val="FF0000"/>
        </w:rPr>
        <w:t xml:space="preserve">BUILD </w:t>
      </w:r>
      <w:r w:rsidRPr="0016558B">
        <w:rPr>
          <w:rFonts w:ascii="Gill Sans" w:hAnsi="Gill Sans" w:cs="Gill Sans" w:hint="cs"/>
          <w:i/>
          <w:color w:val="FF0000"/>
        </w:rPr>
        <w:t>-</w:t>
      </w:r>
      <w:r w:rsidRPr="0016558B">
        <w:rPr>
          <w:rFonts w:ascii="Gill Sans" w:hAnsi="Gill Sans" w:cs="Gill Sans" w:hint="cs"/>
          <w:i/>
        </w:rPr>
        <w:t xml:space="preserve"> </w:t>
      </w:r>
      <w:r w:rsidR="005251AB" w:rsidRPr="00A02A6D">
        <w:rPr>
          <w:rFonts w:ascii="Gill Sans" w:hAnsi="Gill Sans" w:cs="Gill Sans" w:hint="cs"/>
          <w:b/>
        </w:rPr>
        <w:t>Emphases</w:t>
      </w:r>
      <w:r w:rsidR="005251AB" w:rsidRPr="00A02A6D">
        <w:rPr>
          <w:rFonts w:ascii="Gill Sans" w:hAnsi="Gill Sans" w:cs="Gill Sans" w:hint="cs"/>
        </w:rPr>
        <w:t>: Yahweh is God over all the nations and the whole</w:t>
      </w:r>
      <w:r w:rsidR="005251AB" w:rsidRPr="00A02A6D">
        <w:rPr>
          <w:rFonts w:ascii="Gill Sans" w:hAnsi="Gill Sans" w:cs="Gill Sans"/>
        </w:rPr>
        <w:t xml:space="preserve"> </w:t>
      </w:r>
      <w:r w:rsidR="005251AB" w:rsidRPr="00A02A6D">
        <w:rPr>
          <w:rFonts w:ascii="Gill Sans" w:hAnsi="Gill Sans" w:cs="Gill Sans" w:hint="cs"/>
        </w:rPr>
        <w:t>universe; Yahweh will bring utter ruin to Israel for her covenant</w:t>
      </w:r>
      <w:r w:rsidR="005251AB" w:rsidRPr="00A02A6D">
        <w:rPr>
          <w:rFonts w:ascii="Gill Sans" w:hAnsi="Gill Sans" w:cs="Gill Sans"/>
        </w:rPr>
        <w:t xml:space="preserve"> </w:t>
      </w:r>
      <w:r w:rsidR="005251AB" w:rsidRPr="00A02A6D">
        <w:rPr>
          <w:rFonts w:ascii="Gill Sans" w:hAnsi="Gill Sans" w:cs="Gill Sans" w:hint="cs"/>
        </w:rPr>
        <w:t>disloyalty; syncretistic religion is anathema to Yahweh; Yahweh</w:t>
      </w:r>
      <w:r w:rsidR="005251AB" w:rsidRPr="00A02A6D">
        <w:rPr>
          <w:rFonts w:ascii="Gill Sans" w:hAnsi="Gill Sans" w:cs="Gill Sans"/>
        </w:rPr>
        <w:t xml:space="preserve"> </w:t>
      </w:r>
      <w:r w:rsidR="005251AB" w:rsidRPr="00A02A6D">
        <w:rPr>
          <w:rFonts w:ascii="Gill Sans" w:hAnsi="Gill Sans" w:cs="Gill Sans" w:hint="cs"/>
        </w:rPr>
        <w:t>requires justice for the innocent and mercy for the poor; religious</w:t>
      </w:r>
      <w:r w:rsidR="005251AB" w:rsidRPr="00A02A6D">
        <w:rPr>
          <w:rFonts w:ascii="Gill Sans" w:hAnsi="Gill Sans" w:cs="Gill Sans"/>
        </w:rPr>
        <w:t xml:space="preserve"> </w:t>
      </w:r>
      <w:r w:rsidR="005251AB" w:rsidRPr="00A02A6D">
        <w:rPr>
          <w:rFonts w:ascii="Gill Sans" w:hAnsi="Gill Sans" w:cs="Gill Sans" w:hint="cs"/>
        </w:rPr>
        <w:t>observances are no substitute for doing good and</w:t>
      </w:r>
      <w:r w:rsidR="005251AB" w:rsidRPr="00A02A6D">
        <w:rPr>
          <w:rFonts w:ascii="Gill Sans" w:hAnsi="Gill Sans" w:cs="Gill Sans"/>
        </w:rPr>
        <w:t xml:space="preserve"> </w:t>
      </w:r>
      <w:r w:rsidR="005251AB" w:rsidRPr="00A02A6D">
        <w:rPr>
          <w:rFonts w:ascii="Gill Sans" w:hAnsi="Gill Sans" w:cs="Gill Sans" w:hint="cs"/>
        </w:rPr>
        <w:t>showing mercy</w:t>
      </w:r>
    </w:p>
    <w:p w14:paraId="1E48C09F" w14:textId="77777777" w:rsidR="005251AB" w:rsidRPr="00A02A6D" w:rsidRDefault="005251AB" w:rsidP="00923946">
      <w:pPr>
        <w:rPr>
          <w:rFonts w:ascii="Gill Sans" w:hAnsi="Gill Sans" w:cs="Gill Sans"/>
        </w:rPr>
      </w:pPr>
    </w:p>
    <w:p w14:paraId="5F7E6DE0" w14:textId="3E6E0460" w:rsidR="005251AB" w:rsidRDefault="005251AB" w:rsidP="005251AB">
      <w:pPr>
        <w:rPr>
          <w:rFonts w:ascii="Gill Sans" w:hAnsi="Gill Sans" w:cs="Gill Sans"/>
        </w:rPr>
      </w:pPr>
      <w:r w:rsidRPr="00A02A6D">
        <w:rPr>
          <w:rFonts w:ascii="Gill Sans" w:hAnsi="Gill Sans" w:cs="Gill Sans" w:hint="cs"/>
        </w:rPr>
        <w:t xml:space="preserve">Amos is the </w:t>
      </w:r>
      <w:r>
        <w:rPr>
          <w:rFonts w:ascii="Gill Sans" w:hAnsi="Gill Sans" w:cs="Gill Sans"/>
        </w:rPr>
        <w:t>first</w:t>
      </w:r>
      <w:r w:rsidRPr="00A02A6D">
        <w:rPr>
          <w:rFonts w:ascii="Gill Sans" w:hAnsi="Gill Sans" w:cs="Gill Sans" w:hint="cs"/>
        </w:rPr>
        <w:t xml:space="preserve"> of our four canonical eighth-century prophets (a conte</w:t>
      </w:r>
      <w:r>
        <w:rPr>
          <w:rFonts w:ascii="Gill Sans" w:hAnsi="Gill Sans" w:cs="Gill Sans"/>
        </w:rPr>
        <w:t>mpo</w:t>
      </w:r>
      <w:r w:rsidRPr="00A02A6D">
        <w:rPr>
          <w:rFonts w:ascii="Gill Sans" w:hAnsi="Gill Sans" w:cs="Gill Sans" w:hint="cs"/>
        </w:rPr>
        <w:t>rary of Hosea, and a bit older than Isaiah and Micah). The historic</w:t>
      </w:r>
      <w:r>
        <w:rPr>
          <w:rFonts w:ascii="Gill Sans" w:hAnsi="Gill Sans" w:cs="Gill Sans"/>
        </w:rPr>
        <w:t>al-po</w:t>
      </w:r>
      <w:r w:rsidRPr="00A02A6D">
        <w:rPr>
          <w:rFonts w:ascii="Gill Sans" w:hAnsi="Gill Sans" w:cs="Gill Sans" w:hint="cs"/>
        </w:rPr>
        <w:t>litical background to Amos can be found in 2 Kings 14:23-15:7 (cf.</w:t>
      </w:r>
      <w:r>
        <w:rPr>
          <w:rFonts w:ascii="Gill Sans" w:hAnsi="Gill Sans" w:cs="Gill Sans"/>
        </w:rPr>
        <w:t xml:space="preserve"> </w:t>
      </w:r>
      <w:r w:rsidRPr="00A02A6D">
        <w:rPr>
          <w:rFonts w:ascii="Gill Sans" w:hAnsi="Gill Sans" w:cs="Gill Sans" w:hint="cs"/>
        </w:rPr>
        <w:t>2 Chr</w:t>
      </w:r>
      <w:r>
        <w:rPr>
          <w:rFonts w:ascii="Gill Sans" w:hAnsi="Gill Sans" w:cs="Gill Sans"/>
        </w:rPr>
        <w:t>.</w:t>
      </w:r>
      <w:r w:rsidRPr="00A02A6D">
        <w:rPr>
          <w:rFonts w:ascii="Gill Sans" w:hAnsi="Gill Sans" w:cs="Gill Sans" w:hint="cs"/>
        </w:rPr>
        <w:t xml:space="preserve"> 26). Jeroboam II (in Israel) and Uzziah (in Judah) came to reign at</w:t>
      </w:r>
      <w:r>
        <w:rPr>
          <w:rFonts w:ascii="Gill Sans" w:hAnsi="Gill Sans" w:cs="Gill Sans"/>
        </w:rPr>
        <w:t xml:space="preserve"> ab</w:t>
      </w:r>
      <w:r w:rsidRPr="00A02A6D">
        <w:rPr>
          <w:rFonts w:ascii="Gill Sans" w:hAnsi="Gill Sans" w:cs="Gill Sans" w:hint="cs"/>
        </w:rPr>
        <w:t>out the same time and both had long and prosperous re</w:t>
      </w:r>
      <w:r>
        <w:rPr>
          <w:rFonts w:ascii="Gill Sans" w:hAnsi="Gill Sans" w:cs="Gill Sans"/>
        </w:rPr>
        <w:t>igns</w:t>
      </w:r>
      <w:r w:rsidRPr="00A02A6D">
        <w:rPr>
          <w:rFonts w:ascii="Gill Sans" w:hAnsi="Gill Sans" w:cs="Gill Sans" w:hint="cs"/>
        </w:rPr>
        <w:t xml:space="preserve"> which</w:t>
      </w:r>
      <w:r>
        <w:rPr>
          <w:rFonts w:ascii="Gill Sans" w:hAnsi="Gill Sans" w:cs="Gill Sans"/>
        </w:rPr>
        <w:t xml:space="preserve"> included</w:t>
      </w:r>
      <w:r w:rsidRPr="00A02A6D">
        <w:rPr>
          <w:rFonts w:ascii="Gill Sans" w:hAnsi="Gill Sans" w:cs="Gill Sans" w:hint="cs"/>
        </w:rPr>
        <w:t xml:space="preserve"> territorial expansion of a kind that </w:t>
      </w:r>
      <w:r>
        <w:rPr>
          <w:rFonts w:ascii="Gill Sans" w:hAnsi="Gill Sans" w:cs="Gill Sans"/>
        </w:rPr>
        <w:t xml:space="preserve">together </w:t>
      </w:r>
      <w:r w:rsidRPr="00A02A6D">
        <w:rPr>
          <w:rFonts w:ascii="Gill Sans" w:hAnsi="Gill Sans" w:cs="Gill Sans" w:hint="cs"/>
        </w:rPr>
        <w:t>nearly eq</w:t>
      </w:r>
      <w:r>
        <w:rPr>
          <w:rFonts w:ascii="Gill Sans" w:hAnsi="Gill Sans" w:cs="Gill Sans"/>
        </w:rPr>
        <w:t>ual</w:t>
      </w:r>
      <w:r w:rsidRPr="00A02A6D">
        <w:rPr>
          <w:rFonts w:ascii="Gill Sans" w:hAnsi="Gill Sans" w:cs="Gill Sans" w:hint="cs"/>
        </w:rPr>
        <w:t>ed that of</w:t>
      </w:r>
      <w:r>
        <w:rPr>
          <w:rFonts w:ascii="Gill Sans" w:hAnsi="Gill Sans" w:cs="Gill Sans"/>
        </w:rPr>
        <w:t xml:space="preserve"> David</w:t>
      </w:r>
      <w:r w:rsidRPr="00A02A6D">
        <w:rPr>
          <w:rFonts w:ascii="Gill Sans" w:hAnsi="Gill Sans" w:cs="Gill Sans" w:hint="cs"/>
        </w:rPr>
        <w:t xml:space="preserve"> and Solomon. This </w:t>
      </w:r>
      <w:r>
        <w:rPr>
          <w:rFonts w:ascii="Gill Sans" w:hAnsi="Gill Sans" w:cs="Gill Sans"/>
        </w:rPr>
        <w:t>was made</w:t>
      </w:r>
      <w:r w:rsidRPr="00A02A6D">
        <w:rPr>
          <w:rFonts w:ascii="Gill Sans" w:hAnsi="Gill Sans" w:cs="Gill Sans" w:hint="cs"/>
        </w:rPr>
        <w:t xml:space="preserve"> possible mostly because their</w:t>
      </w:r>
      <w:r>
        <w:rPr>
          <w:rFonts w:ascii="Gill Sans" w:hAnsi="Gill Sans" w:cs="Gill Sans"/>
        </w:rPr>
        <w:t xml:space="preserve"> r</w:t>
      </w:r>
      <w:r w:rsidRPr="00A02A6D">
        <w:rPr>
          <w:rFonts w:ascii="Gill Sans" w:hAnsi="Gill Sans" w:cs="Gill Sans" w:hint="cs"/>
        </w:rPr>
        <w:t>eigns</w:t>
      </w:r>
      <w:r>
        <w:rPr>
          <w:rFonts w:ascii="Gill Sans" w:hAnsi="Gill Sans" w:cs="Gill Sans"/>
        </w:rPr>
        <w:t xml:space="preserve"> coincided with a</w:t>
      </w:r>
      <w:r w:rsidRPr="00A02A6D">
        <w:rPr>
          <w:rFonts w:ascii="Gill Sans" w:hAnsi="Gill Sans" w:cs="Gill Sans" w:hint="cs"/>
        </w:rPr>
        <w:t xml:space="preserve"> very low pe</w:t>
      </w:r>
      <w:r>
        <w:rPr>
          <w:rFonts w:ascii="Gill Sans" w:hAnsi="Gill Sans" w:cs="Gill Sans"/>
        </w:rPr>
        <w:t>ri</w:t>
      </w:r>
      <w:r w:rsidRPr="00A02A6D">
        <w:rPr>
          <w:rFonts w:ascii="Gill Sans" w:hAnsi="Gill Sans" w:cs="Gill Sans" w:hint="cs"/>
        </w:rPr>
        <w:t xml:space="preserve">od </w:t>
      </w:r>
      <w:r>
        <w:rPr>
          <w:rFonts w:ascii="Gill Sans" w:hAnsi="Gill Sans" w:cs="Gill Sans"/>
        </w:rPr>
        <w:t xml:space="preserve">of </w:t>
      </w:r>
      <w:r w:rsidRPr="00A02A6D">
        <w:rPr>
          <w:rFonts w:ascii="Gill Sans" w:hAnsi="Gill Sans" w:cs="Gill Sans" w:hint="cs"/>
        </w:rPr>
        <w:t>Assyrian</w:t>
      </w:r>
      <w:r>
        <w:rPr>
          <w:rFonts w:ascii="Gill Sans" w:hAnsi="Gill Sans" w:cs="Gill Sans"/>
        </w:rPr>
        <w:t xml:space="preserve"> </w:t>
      </w:r>
      <w:r w:rsidRPr="00A02A6D">
        <w:rPr>
          <w:rFonts w:ascii="Gill Sans" w:hAnsi="Gill Sans" w:cs="Gill Sans" w:hint="cs"/>
        </w:rPr>
        <w:t>fortunes (782-745) until the</w:t>
      </w:r>
      <w:r>
        <w:rPr>
          <w:rFonts w:ascii="Gill Sans" w:hAnsi="Gill Sans" w:cs="Gill Sans"/>
        </w:rPr>
        <w:t xml:space="preserve"> rise Tiglath-Pileser III</w:t>
      </w:r>
      <w:r w:rsidRPr="00A02A6D">
        <w:rPr>
          <w:rFonts w:ascii="Gill Sans" w:hAnsi="Gill Sans" w:cs="Gill Sans" w:hint="cs"/>
        </w:rPr>
        <w:t xml:space="preserve">. </w:t>
      </w:r>
    </w:p>
    <w:p w14:paraId="104A1DEB" w14:textId="77777777" w:rsidR="005251AB" w:rsidRDefault="005251AB" w:rsidP="005251AB">
      <w:pPr>
        <w:rPr>
          <w:rFonts w:ascii="Gill Sans" w:hAnsi="Gill Sans" w:cs="Gill Sans"/>
        </w:rPr>
      </w:pPr>
    </w:p>
    <w:p w14:paraId="066A774C" w14:textId="324BB4CA" w:rsidR="005251AB" w:rsidRPr="005251AB" w:rsidRDefault="005251AB" w:rsidP="009C0BA4">
      <w:pPr>
        <w:autoSpaceDE w:val="0"/>
        <w:autoSpaceDN w:val="0"/>
        <w:adjustRightInd w:val="0"/>
        <w:rPr>
          <w:rFonts w:ascii="Gill Sans" w:hAnsi="Gill Sans" w:cs="Gill Sans"/>
          <w:color w:val="000000"/>
        </w:rPr>
      </w:pPr>
      <w:r w:rsidRPr="00A02A6D">
        <w:rPr>
          <w:rFonts w:ascii="Gill Sans" w:hAnsi="Gill Sans" w:cs="Gill Sans" w:hint="cs"/>
        </w:rPr>
        <w:t>And, of course, the royal house and the wealthy</w:t>
      </w:r>
      <w:r>
        <w:rPr>
          <w:rFonts w:ascii="Gill Sans" w:hAnsi="Gill Sans" w:cs="Gill Sans"/>
        </w:rPr>
        <w:t xml:space="preserve"> </w:t>
      </w:r>
      <w:r w:rsidRPr="00A02A6D">
        <w:rPr>
          <w:rFonts w:ascii="Gill Sans" w:hAnsi="Gill Sans" w:cs="Gill Sans" w:hint="cs"/>
        </w:rPr>
        <w:t>cons</w:t>
      </w:r>
      <w:r>
        <w:rPr>
          <w:rFonts w:ascii="Gill Sans" w:hAnsi="Gill Sans" w:cs="Gill Sans"/>
        </w:rPr>
        <w:t>idered</w:t>
      </w:r>
      <w:r w:rsidRPr="00A02A6D">
        <w:rPr>
          <w:rFonts w:ascii="Gill Sans" w:hAnsi="Gill Sans" w:cs="Gill Sans" w:hint="cs"/>
        </w:rPr>
        <w:t xml:space="preserve"> this pe</w:t>
      </w:r>
      <w:r>
        <w:rPr>
          <w:rFonts w:ascii="Gill Sans" w:hAnsi="Gill Sans" w:cs="Gill Sans"/>
        </w:rPr>
        <w:t>ri</w:t>
      </w:r>
      <w:r w:rsidRPr="00A02A6D">
        <w:rPr>
          <w:rFonts w:ascii="Gill Sans" w:hAnsi="Gill Sans" w:cs="Gill Sans" w:hint="cs"/>
        </w:rPr>
        <w:t>od of growth and expansion as evidence of Yahweh's</w:t>
      </w:r>
      <w:r>
        <w:rPr>
          <w:rFonts w:ascii="Gill Sans" w:hAnsi="Gill Sans" w:cs="Gill Sans"/>
        </w:rPr>
        <w:t xml:space="preserve"> </w:t>
      </w:r>
      <w:r w:rsidRPr="00A02A6D">
        <w:rPr>
          <w:rFonts w:ascii="Gill Sans" w:hAnsi="Gill Sans" w:cs="Gill Sans" w:hint="cs"/>
        </w:rPr>
        <w:t>bles</w:t>
      </w:r>
      <w:r>
        <w:rPr>
          <w:rFonts w:ascii="Gill Sans" w:hAnsi="Gill Sans" w:cs="Gill Sans"/>
        </w:rPr>
        <w:t>sing</w:t>
      </w:r>
      <w:r w:rsidRPr="00A02A6D">
        <w:rPr>
          <w:rFonts w:ascii="Gill Sans" w:hAnsi="Gill Sans" w:cs="Gill Sans" w:hint="cs"/>
        </w:rPr>
        <w:t>, wi</w:t>
      </w:r>
      <w:r>
        <w:rPr>
          <w:rFonts w:ascii="Gill Sans" w:hAnsi="Gill Sans" w:cs="Gill Sans"/>
        </w:rPr>
        <w:t>th</w:t>
      </w:r>
      <w:r w:rsidRPr="00A02A6D">
        <w:rPr>
          <w:rFonts w:ascii="Gill Sans" w:hAnsi="Gill Sans" w:cs="Gill Sans" w:hint="cs"/>
        </w:rPr>
        <w:t xml:space="preserve"> </w:t>
      </w:r>
      <w:r w:rsidRPr="009C0BA4">
        <w:rPr>
          <w:rFonts w:ascii="Gill Sans" w:hAnsi="Gill Sans" w:cs="Gill Sans" w:hint="cs"/>
          <w:highlight w:val="yellow"/>
        </w:rPr>
        <w:t>a still brighter day of Yahweh awaiting them</w:t>
      </w:r>
      <w:r w:rsidR="009C0BA4">
        <w:rPr>
          <w:rFonts w:ascii="Gill Sans" w:hAnsi="Gill Sans" w:cs="Gill Sans"/>
        </w:rPr>
        <w:t>!</w:t>
      </w:r>
      <w:r w:rsidRPr="00A02A6D">
        <w:rPr>
          <w:rFonts w:ascii="Gill Sans" w:hAnsi="Gill Sans" w:cs="Gill Sans" w:hint="cs"/>
        </w:rPr>
        <w:t xml:space="preserve"> </w:t>
      </w:r>
      <w:r w:rsidR="009C0BA4">
        <w:rPr>
          <w:rFonts w:ascii="Gill Sans" w:hAnsi="Gill Sans" w:cs="Gill Sans"/>
        </w:rPr>
        <w:t>In response</w:t>
      </w:r>
      <w:r w:rsidR="00CD42A1">
        <w:rPr>
          <w:rFonts w:ascii="Gill Sans" w:hAnsi="Gill Sans" w:cs="Gill Sans"/>
        </w:rPr>
        <w:t xml:space="preserve"> </w:t>
      </w:r>
      <w:r w:rsidRPr="00A02A6D">
        <w:rPr>
          <w:rFonts w:ascii="Gill Sans" w:hAnsi="Gill Sans" w:cs="Gill Sans" w:hint="cs"/>
        </w:rPr>
        <w:t>Amos</w:t>
      </w:r>
      <w:r w:rsidR="009C0BA4">
        <w:rPr>
          <w:rFonts w:ascii="Gill Sans" w:hAnsi="Gill Sans" w:cs="Gill Sans"/>
        </w:rPr>
        <w:t xml:space="preserve"> records, </w:t>
      </w:r>
      <w:r w:rsidR="009C0BA4" w:rsidRPr="009C0BA4">
        <w:rPr>
          <w:rFonts w:ascii="Gill Sans" w:hAnsi="Gill Sans" w:cs="Gill Sans" w:hint="eastAsia"/>
          <w:i/>
          <w:color w:val="000000"/>
        </w:rPr>
        <w:t>“</w:t>
      </w:r>
      <w:r w:rsidR="009C0BA4" w:rsidRPr="009C0BA4">
        <w:rPr>
          <w:rFonts w:ascii="Gill Sans" w:hAnsi="Gill Sans" w:cs="Gill Sans"/>
          <w:i/>
          <w:color w:val="000000"/>
        </w:rPr>
        <w:t>There will be wailing in all the streets and cries of anguish in every public square. The farmers will be summoned to weep and the mourners to wail. There will be wailing in all the vineyards, for I will pass through your midst,</w:t>
      </w:r>
      <w:r w:rsidR="009C0BA4" w:rsidRPr="009C0BA4">
        <w:rPr>
          <w:rFonts w:ascii="Gill Sans" w:hAnsi="Gill Sans" w:cs="Gill Sans" w:hint="eastAsia"/>
          <w:i/>
          <w:color w:val="000000"/>
        </w:rPr>
        <w:t>”</w:t>
      </w:r>
      <w:r w:rsidR="009C0BA4" w:rsidRPr="009C0BA4">
        <w:rPr>
          <w:rFonts w:ascii="Gill Sans" w:hAnsi="Gill Sans" w:cs="Gill Sans"/>
          <w:i/>
          <w:color w:val="000000"/>
        </w:rPr>
        <w:t xml:space="preserve"> says the LORD</w:t>
      </w:r>
      <w:r w:rsidR="009C0BA4">
        <w:rPr>
          <w:rFonts w:ascii="Gill Sans" w:hAnsi="Gill Sans" w:cs="Gill Sans"/>
          <w:color w:val="000000"/>
        </w:rPr>
        <w:t xml:space="preserve">. </w:t>
      </w:r>
      <w:r w:rsidRPr="005251AB">
        <w:rPr>
          <w:rFonts w:ascii="Gill Sans" w:hAnsi="Gill Sans" w:cs="Gill Sans"/>
          <w:i/>
        </w:rPr>
        <w:t>“</w:t>
      </w:r>
      <w:r w:rsidRPr="005251AB">
        <w:rPr>
          <w:rFonts w:ascii="Gill Sans" w:hAnsi="Gill Sans" w:cs="Gill Sans"/>
          <w:i/>
          <w:color w:val="000000"/>
        </w:rPr>
        <w:t>Woe to you who long for the day of the LORD! Why do you long for the day of the LORD? That day will be darkness, not light”</w:t>
      </w:r>
      <w:r w:rsidR="009C0BA4">
        <w:rPr>
          <w:rFonts w:ascii="Gill Sans" w:hAnsi="Gill Sans" w:cs="Gill Sans"/>
          <w:color w:val="000000"/>
        </w:rPr>
        <w:t xml:space="preserve"> – 5:16-18.</w:t>
      </w:r>
      <w:r>
        <w:rPr>
          <w:rFonts w:ascii="Gill Sans" w:hAnsi="Gill Sans" w:cs="Gill Sans"/>
          <w:color w:val="000000"/>
        </w:rPr>
        <w:t xml:space="preserve"> </w:t>
      </w:r>
    </w:p>
    <w:p w14:paraId="3D6F578E" w14:textId="77777777" w:rsidR="005251AB" w:rsidRDefault="005251AB" w:rsidP="005251AB">
      <w:pPr>
        <w:rPr>
          <w:rFonts w:ascii="Gill Sans" w:hAnsi="Gill Sans" w:cs="Gill Sans"/>
        </w:rPr>
      </w:pPr>
    </w:p>
    <w:p w14:paraId="225FE4FC" w14:textId="48985156" w:rsidR="005251AB" w:rsidRPr="00A02A6D" w:rsidRDefault="009C0BA4" w:rsidP="005251AB">
      <w:pPr>
        <w:rPr>
          <w:rFonts w:ascii="Gill Sans" w:hAnsi="Gill Sans" w:cs="Gill Sans"/>
        </w:rPr>
      </w:pPr>
      <w:r>
        <w:rPr>
          <w:rFonts w:ascii="Gill Sans" w:hAnsi="Gill Sans" w:cs="Gill Sans"/>
        </w:rPr>
        <w:t>I</w:t>
      </w:r>
      <w:r w:rsidR="005251AB" w:rsidRPr="00A02A6D">
        <w:rPr>
          <w:rFonts w:ascii="Gill Sans" w:hAnsi="Gill Sans" w:cs="Gill Sans" w:hint="cs"/>
        </w:rPr>
        <w:t xml:space="preserve">t turned out to be a brief </w:t>
      </w:r>
      <w:r w:rsidR="005251AB">
        <w:rPr>
          <w:rFonts w:ascii="Gill Sans" w:hAnsi="Gill Sans" w:cs="Gill Sans"/>
        </w:rPr>
        <w:t>“golden”</w:t>
      </w:r>
      <w:r w:rsidR="005251AB" w:rsidRPr="00A02A6D">
        <w:rPr>
          <w:rFonts w:ascii="Gill Sans" w:hAnsi="Gill Sans" w:cs="Gill Sans" w:hint="cs"/>
        </w:rPr>
        <w:t xml:space="preserve"> period that lasted barely one</w:t>
      </w:r>
      <w:r w:rsidR="005251AB">
        <w:rPr>
          <w:rFonts w:ascii="Gill Sans" w:hAnsi="Gill Sans" w:cs="Gill Sans"/>
        </w:rPr>
        <w:t xml:space="preserve"> generation</w:t>
      </w:r>
      <w:r w:rsidR="005251AB" w:rsidRPr="00A02A6D">
        <w:rPr>
          <w:rFonts w:ascii="Gill Sans" w:hAnsi="Gill Sans" w:cs="Gill Sans" w:hint="cs"/>
        </w:rPr>
        <w:t>.</w:t>
      </w:r>
      <w:r w:rsidR="006C7D02">
        <w:rPr>
          <w:rFonts w:ascii="Gill Sans" w:hAnsi="Gill Sans" w:cs="Gill Sans"/>
        </w:rPr>
        <w:t xml:space="preserve"> For l</w:t>
      </w:r>
      <w:r w:rsidR="005251AB" w:rsidRPr="00A02A6D">
        <w:rPr>
          <w:rFonts w:ascii="Gill Sans" w:hAnsi="Gill Sans" w:cs="Gill Sans" w:hint="cs"/>
        </w:rPr>
        <w:t>ess than a generation after the death of Jeroboam the kin</w:t>
      </w:r>
      <w:r w:rsidR="005251AB">
        <w:rPr>
          <w:rFonts w:ascii="Gill Sans" w:hAnsi="Gill Sans" w:cs="Gill Sans"/>
        </w:rPr>
        <w:t>g</w:t>
      </w:r>
      <w:r w:rsidR="005251AB" w:rsidRPr="00A02A6D">
        <w:rPr>
          <w:rFonts w:ascii="Gill Sans" w:hAnsi="Gill Sans" w:cs="Gill Sans" w:hint="cs"/>
        </w:rPr>
        <w:t>dom</w:t>
      </w:r>
      <w:r w:rsidR="005251AB">
        <w:rPr>
          <w:rFonts w:ascii="Gill Sans" w:hAnsi="Gill Sans" w:cs="Gill Sans"/>
        </w:rPr>
        <w:t xml:space="preserve"> o</w:t>
      </w:r>
      <w:r w:rsidR="005251AB" w:rsidRPr="00A02A6D">
        <w:rPr>
          <w:rFonts w:ascii="Gill Sans" w:hAnsi="Gill Sans" w:cs="Gill Sans" w:hint="cs"/>
        </w:rPr>
        <w:t>f</w:t>
      </w:r>
      <w:r w:rsidR="005251AB">
        <w:rPr>
          <w:rFonts w:ascii="Gill Sans" w:hAnsi="Gill Sans" w:cs="Gill Sans"/>
        </w:rPr>
        <w:t xml:space="preserve"> </w:t>
      </w:r>
      <w:r w:rsidR="005251AB" w:rsidRPr="00A02A6D">
        <w:rPr>
          <w:rFonts w:ascii="Gill Sans" w:hAnsi="Gill Sans" w:cs="Gill Sans" w:hint="cs"/>
        </w:rPr>
        <w:t>Israel ceased to exist altogether (</w:t>
      </w:r>
      <w:r w:rsidR="00B725D0">
        <w:rPr>
          <w:rFonts w:ascii="Gill Sans" w:hAnsi="Gill Sans" w:cs="Gill Sans"/>
        </w:rPr>
        <w:t xml:space="preserve">B.c. </w:t>
      </w:r>
      <w:r w:rsidR="005251AB" w:rsidRPr="00A02A6D">
        <w:rPr>
          <w:rFonts w:ascii="Gill Sans" w:hAnsi="Gill Sans" w:cs="Gill Sans" w:hint="cs"/>
        </w:rPr>
        <w:t>722) and Yahwe</w:t>
      </w:r>
      <w:r w:rsidR="005251AB">
        <w:rPr>
          <w:rFonts w:ascii="Gill Sans" w:hAnsi="Gill Sans" w:cs="Gill Sans"/>
        </w:rPr>
        <w:t>h</w:t>
      </w:r>
      <w:r w:rsidR="005251AB" w:rsidRPr="00A02A6D">
        <w:rPr>
          <w:rFonts w:ascii="Gill Sans" w:hAnsi="Gill Sans" w:cs="Gill Sans" w:hint="cs"/>
        </w:rPr>
        <w:t>'s voice w</w:t>
      </w:r>
      <w:r w:rsidR="005251AB">
        <w:rPr>
          <w:rFonts w:ascii="Gill Sans" w:hAnsi="Gill Sans" w:cs="Gill Sans"/>
        </w:rPr>
        <w:t>a</w:t>
      </w:r>
      <w:r w:rsidR="005251AB" w:rsidRPr="00A02A6D">
        <w:rPr>
          <w:rFonts w:ascii="Gill Sans" w:hAnsi="Gill Sans" w:cs="Gill Sans" w:hint="cs"/>
        </w:rPr>
        <w:t>s</w:t>
      </w:r>
      <w:r w:rsidR="005251AB">
        <w:rPr>
          <w:rFonts w:ascii="Gill Sans" w:hAnsi="Gill Sans" w:cs="Gill Sans"/>
        </w:rPr>
        <w:t xml:space="preserve"> n</w:t>
      </w:r>
      <w:r w:rsidR="005251AB" w:rsidRPr="00A02A6D">
        <w:rPr>
          <w:rFonts w:ascii="Gill Sans" w:hAnsi="Gill Sans" w:cs="Gill Sans" w:hint="cs"/>
        </w:rPr>
        <w:t xml:space="preserve">o longer </w:t>
      </w:r>
      <w:r w:rsidR="005251AB">
        <w:rPr>
          <w:rFonts w:ascii="Gill Sans" w:hAnsi="Gill Sans" w:cs="Gill Sans"/>
        </w:rPr>
        <w:t>h</w:t>
      </w:r>
      <w:r w:rsidR="005251AB" w:rsidRPr="00A02A6D">
        <w:rPr>
          <w:rFonts w:ascii="Gill Sans" w:hAnsi="Gill Sans" w:cs="Gill Sans" w:hint="cs"/>
        </w:rPr>
        <w:t>eard there (8:11-12</w:t>
      </w:r>
      <w:r w:rsidR="005251AB">
        <w:rPr>
          <w:rFonts w:ascii="Gill Sans" w:hAnsi="Gill Sans" w:cs="Gill Sans"/>
        </w:rPr>
        <w:t xml:space="preserve">). </w:t>
      </w:r>
      <w:r w:rsidR="005251AB" w:rsidRPr="00A02A6D">
        <w:rPr>
          <w:rFonts w:ascii="Gill Sans" w:hAnsi="Gill Sans" w:cs="Gill Sans" w:hint="cs"/>
        </w:rPr>
        <w:t>God having used Assyria as his rod of</w:t>
      </w:r>
      <w:r w:rsidR="005251AB">
        <w:rPr>
          <w:rFonts w:ascii="Gill Sans" w:hAnsi="Gill Sans" w:cs="Gill Sans"/>
        </w:rPr>
        <w:t xml:space="preserve"> </w:t>
      </w:r>
      <w:r w:rsidR="005251AB" w:rsidRPr="00A02A6D">
        <w:rPr>
          <w:rFonts w:ascii="Gill Sans" w:hAnsi="Gill Sans" w:cs="Gill Sans" w:hint="cs"/>
        </w:rPr>
        <w:t>Judgment against his wayward people (see 2 Kgs 17:7-41).</w:t>
      </w:r>
    </w:p>
    <w:p w14:paraId="53E05656" w14:textId="77777777" w:rsidR="005251AB" w:rsidRPr="00A02A6D" w:rsidRDefault="005251AB" w:rsidP="005251AB">
      <w:pPr>
        <w:rPr>
          <w:rFonts w:ascii="Gill Sans" w:hAnsi="Gill Sans" w:cs="Gill Sans"/>
        </w:rPr>
      </w:pPr>
    </w:p>
    <w:p w14:paraId="605D0352" w14:textId="16752237" w:rsidR="005251AB" w:rsidRDefault="005251AB" w:rsidP="005251AB">
      <w:pPr>
        <w:rPr>
          <w:rFonts w:ascii="Gill Sans" w:hAnsi="Gill Sans" w:cs="Gill Sans"/>
        </w:rPr>
      </w:pPr>
      <w:r w:rsidRPr="00A02A6D">
        <w:rPr>
          <w:rFonts w:ascii="Gill Sans" w:hAnsi="Gill Sans" w:cs="Gill Sans" w:hint="cs"/>
        </w:rPr>
        <w:t>What Amos saw and spoke most clearly at the peak of this perio</w:t>
      </w:r>
      <w:r>
        <w:rPr>
          <w:rFonts w:ascii="Gill Sans" w:hAnsi="Gill Sans" w:cs="Gill Sans"/>
        </w:rPr>
        <w:t xml:space="preserve">d </w:t>
      </w:r>
      <w:r w:rsidRPr="00A02A6D">
        <w:rPr>
          <w:rFonts w:ascii="Gill Sans" w:hAnsi="Gill Sans" w:cs="Gill Sans" w:hint="cs"/>
        </w:rPr>
        <w:t>(Amos 1:1) was that everything was in fact the opposite of wha</w:t>
      </w:r>
      <w:r>
        <w:rPr>
          <w:rFonts w:ascii="Gill Sans" w:hAnsi="Gill Sans" w:cs="Gill Sans"/>
        </w:rPr>
        <w:t>t i</w:t>
      </w:r>
      <w:r w:rsidRPr="00A02A6D">
        <w:rPr>
          <w:rFonts w:ascii="Gill Sans" w:hAnsi="Gill Sans" w:cs="Gill Sans" w:hint="cs"/>
        </w:rPr>
        <w:t>t</w:t>
      </w:r>
      <w:r>
        <w:rPr>
          <w:rFonts w:ascii="Gill Sans" w:hAnsi="Gill Sans" w:cs="Gill Sans"/>
        </w:rPr>
        <w:t xml:space="preserve"> </w:t>
      </w:r>
      <w:r w:rsidRPr="00A02A6D">
        <w:rPr>
          <w:rFonts w:ascii="Gill Sans" w:hAnsi="Gill Sans" w:cs="Gill Sans" w:hint="cs"/>
        </w:rPr>
        <w:t>seemed. Their 'blessing' had nothing to do with Yahweh, but everything</w:t>
      </w:r>
      <w:r>
        <w:rPr>
          <w:rFonts w:ascii="Gill Sans" w:hAnsi="Gill Sans" w:cs="Gill Sans"/>
        </w:rPr>
        <w:t xml:space="preserve"> </w:t>
      </w:r>
      <w:r w:rsidRPr="00A02A6D">
        <w:rPr>
          <w:rFonts w:ascii="Gill Sans" w:hAnsi="Gill Sans" w:cs="Gill Sans" w:hint="cs"/>
        </w:rPr>
        <w:t xml:space="preserve">to do with their own corrupt practices; nor did their religion </w:t>
      </w:r>
      <w:r>
        <w:rPr>
          <w:rFonts w:ascii="Gill Sans" w:hAnsi="Gill Sans" w:cs="Gill Sans"/>
        </w:rPr>
        <w:t xml:space="preserve">have much </w:t>
      </w:r>
      <w:r w:rsidRPr="00A02A6D">
        <w:rPr>
          <w:rFonts w:ascii="Gill Sans" w:hAnsi="Gill Sans" w:cs="Gill Sans" w:hint="cs"/>
        </w:rPr>
        <w:t>to do with Yahweh</w:t>
      </w:r>
      <w:r w:rsidR="00B725D0">
        <w:rPr>
          <w:rFonts w:ascii="Gill Sans" w:hAnsi="Gill Sans" w:cs="Gill Sans"/>
        </w:rPr>
        <w:t>,</w:t>
      </w:r>
      <w:r w:rsidRPr="00A02A6D">
        <w:rPr>
          <w:rFonts w:ascii="Gill Sans" w:hAnsi="Gill Sans" w:cs="Gill Sans" w:hint="cs"/>
        </w:rPr>
        <w:t xml:space="preserve"> even though it was undoubtedly still be</w:t>
      </w:r>
      <w:r>
        <w:rPr>
          <w:rFonts w:ascii="Gill Sans" w:hAnsi="Gill Sans" w:cs="Gill Sans"/>
        </w:rPr>
        <w:t>i</w:t>
      </w:r>
      <w:r w:rsidRPr="00A02A6D">
        <w:rPr>
          <w:rFonts w:ascii="Gill Sans" w:hAnsi="Gill Sans" w:cs="Gill Sans" w:hint="cs"/>
        </w:rPr>
        <w:t>ng car</w:t>
      </w:r>
      <w:r>
        <w:rPr>
          <w:rFonts w:ascii="Gill Sans" w:hAnsi="Gill Sans" w:cs="Gill Sans"/>
        </w:rPr>
        <w:t>ri</w:t>
      </w:r>
      <w:r w:rsidRPr="00A02A6D">
        <w:rPr>
          <w:rFonts w:ascii="Gill Sans" w:hAnsi="Gill Sans" w:cs="Gill Sans" w:hint="cs"/>
        </w:rPr>
        <w:t>ed</w:t>
      </w:r>
      <w:r>
        <w:rPr>
          <w:rFonts w:ascii="Gill Sans" w:hAnsi="Gill Sans" w:cs="Gill Sans"/>
        </w:rPr>
        <w:t xml:space="preserve"> </w:t>
      </w:r>
      <w:r w:rsidRPr="00A02A6D">
        <w:rPr>
          <w:rFonts w:ascii="Gill Sans" w:hAnsi="Gill Sans" w:cs="Gill Sans" w:hint="cs"/>
        </w:rPr>
        <w:t xml:space="preserve">on in his name. </w:t>
      </w:r>
    </w:p>
    <w:p w14:paraId="6B555813" w14:textId="77777777" w:rsidR="005251AB" w:rsidRDefault="005251AB" w:rsidP="005251AB">
      <w:pPr>
        <w:rPr>
          <w:rFonts w:ascii="Gill Sans" w:hAnsi="Gill Sans" w:cs="Gill Sans"/>
        </w:rPr>
      </w:pPr>
    </w:p>
    <w:p w14:paraId="4420B156" w14:textId="23A81D66" w:rsidR="005251AB" w:rsidRDefault="00C179E4" w:rsidP="005251AB">
      <w:pPr>
        <w:rPr>
          <w:rFonts w:ascii="Gill Sans" w:hAnsi="Gill Sans" w:cs="Gill Sans"/>
        </w:rPr>
      </w:pPr>
      <w:r w:rsidRPr="00372802">
        <w:rPr>
          <w:rFonts w:ascii="Gill Sans" w:hAnsi="Gill Sans" w:cs="Gill Sans"/>
          <w:b/>
          <w:color w:val="FF0000"/>
        </w:rPr>
        <w:t>SLIDE:</w:t>
      </w:r>
      <w:r w:rsidRPr="00372802">
        <w:rPr>
          <w:rFonts w:ascii="Gill Sans" w:hAnsi="Gill Sans" w:cs="Gill Sans"/>
          <w:b/>
          <w:i/>
        </w:rPr>
        <w:t xml:space="preserve"> </w:t>
      </w:r>
      <w:r w:rsidR="005251AB" w:rsidRPr="00A02A6D">
        <w:rPr>
          <w:rFonts w:ascii="Gill Sans" w:hAnsi="Gill Sans" w:cs="Gill Sans" w:hint="cs"/>
        </w:rPr>
        <w:t xml:space="preserve">Thus only two broad categories of sin </w:t>
      </w:r>
      <w:r w:rsidR="00B004E9">
        <w:rPr>
          <w:rFonts w:ascii="Gill Sans" w:hAnsi="Gill Sans" w:cs="Gill Sans"/>
        </w:rPr>
        <w:t>were</w:t>
      </w:r>
      <w:r w:rsidR="005251AB" w:rsidRPr="00A02A6D">
        <w:rPr>
          <w:rFonts w:ascii="Gill Sans" w:hAnsi="Gill Sans" w:cs="Gill Sans" w:hint="cs"/>
        </w:rPr>
        <w:t xml:space="preserve"> denounc</w:t>
      </w:r>
      <w:r w:rsidR="005251AB">
        <w:rPr>
          <w:rFonts w:ascii="Gill Sans" w:hAnsi="Gill Sans" w:cs="Gill Sans"/>
        </w:rPr>
        <w:t>ed:</w:t>
      </w:r>
    </w:p>
    <w:p w14:paraId="35400164" w14:textId="77777777" w:rsidR="005251AB" w:rsidRDefault="005251AB" w:rsidP="005251AB">
      <w:pPr>
        <w:rPr>
          <w:rFonts w:ascii="Gill Sans" w:hAnsi="Gill Sans" w:cs="Gill Sans"/>
        </w:rPr>
      </w:pPr>
    </w:p>
    <w:p w14:paraId="7382284D" w14:textId="75E3F3B3" w:rsidR="005251AB" w:rsidRPr="00235C56" w:rsidRDefault="00C179E4" w:rsidP="005251AB">
      <w:pPr>
        <w:pStyle w:val="ListParagraph"/>
        <w:numPr>
          <w:ilvl w:val="0"/>
          <w:numId w:val="5"/>
        </w:numPr>
        <w:rPr>
          <w:rFonts w:ascii="Gill Sans" w:hAnsi="Gill Sans" w:cs="Gill Sans"/>
        </w:rPr>
      </w:pPr>
      <w:r w:rsidRPr="00A02A6D">
        <w:rPr>
          <w:rFonts w:ascii="Gill Sans" w:hAnsi="Gill Sans" w:cs="Gill Sans" w:hint="cs"/>
          <w:color w:val="FF0000"/>
        </w:rPr>
        <w:t xml:space="preserve">BUILD </w:t>
      </w:r>
      <w:r w:rsidRPr="0016558B">
        <w:rPr>
          <w:rFonts w:ascii="Gill Sans" w:hAnsi="Gill Sans" w:cs="Gill Sans" w:hint="cs"/>
          <w:i/>
          <w:color w:val="FF0000"/>
        </w:rPr>
        <w:t>-</w:t>
      </w:r>
      <w:r w:rsidRPr="0016558B">
        <w:rPr>
          <w:rFonts w:ascii="Gill Sans" w:hAnsi="Gill Sans" w:cs="Gill Sans" w:hint="cs"/>
          <w:i/>
        </w:rPr>
        <w:t xml:space="preserve"> </w:t>
      </w:r>
      <w:r w:rsidR="005251AB" w:rsidRPr="00235C56">
        <w:rPr>
          <w:rFonts w:ascii="Gill Sans" w:hAnsi="Gill Sans" w:cs="Gill Sans"/>
        </w:rPr>
        <w:t>S</w:t>
      </w:r>
      <w:r w:rsidR="005251AB" w:rsidRPr="00235C56">
        <w:rPr>
          <w:rFonts w:ascii="Gill Sans" w:hAnsi="Gill Sans" w:cs="Gill Sans" w:hint="cs"/>
        </w:rPr>
        <w:t xml:space="preserve">yncretistic </w:t>
      </w:r>
      <w:r w:rsidR="005251AB" w:rsidRPr="005617E7">
        <w:rPr>
          <w:rFonts w:ascii="Gill Sans" w:hAnsi="Gill Sans" w:cs="Gill Sans" w:hint="cs"/>
          <w:highlight w:val="yellow"/>
          <w:u w:val="single"/>
        </w:rPr>
        <w:t>religion</w:t>
      </w:r>
      <w:r w:rsidR="005251AB" w:rsidRPr="00235C56">
        <w:rPr>
          <w:rFonts w:ascii="Gill Sans" w:hAnsi="Gill Sans" w:cs="Gill Sans" w:hint="cs"/>
        </w:rPr>
        <w:t xml:space="preserve"> </w:t>
      </w:r>
      <w:r w:rsidR="008F7850">
        <w:rPr>
          <w:rFonts w:ascii="Gill Sans" w:hAnsi="Gill Sans" w:cs="Gill Sans"/>
        </w:rPr>
        <w:t xml:space="preserve">= a piece of this, a piece of that with no loyalty or allegiance to anyone or anything. </w:t>
      </w:r>
      <w:r w:rsidR="005251AB" w:rsidRPr="00235C56">
        <w:rPr>
          <w:rFonts w:ascii="Gill Sans" w:hAnsi="Gill Sans" w:cs="Gill Sans" w:hint="cs"/>
        </w:rPr>
        <w:t>(2:7-8; 4:4-5</w:t>
      </w:r>
      <w:r w:rsidR="00A96F22">
        <w:rPr>
          <w:rFonts w:ascii="Gill Sans" w:hAnsi="Gill Sans" w:cs="Gill Sans"/>
        </w:rPr>
        <w:t xml:space="preserve">; </w:t>
      </w:r>
      <w:r w:rsidR="005251AB" w:rsidRPr="00235C56">
        <w:rPr>
          <w:rFonts w:ascii="Gill Sans" w:hAnsi="Gill Sans" w:cs="Gill Sans" w:hint="cs"/>
        </w:rPr>
        <w:t>5:21-23,</w:t>
      </w:r>
      <w:r w:rsidR="00A96F22">
        <w:rPr>
          <w:rFonts w:ascii="Gill Sans" w:hAnsi="Gill Sans" w:cs="Gill Sans"/>
        </w:rPr>
        <w:t xml:space="preserve"> </w:t>
      </w:r>
      <w:r w:rsidR="005251AB" w:rsidRPr="00235C56">
        <w:rPr>
          <w:rFonts w:ascii="Gill Sans" w:hAnsi="Gill Sans" w:cs="Gill Sans" w:hint="cs"/>
        </w:rPr>
        <w:t xml:space="preserve">25-26; 8:10, 14) and </w:t>
      </w:r>
    </w:p>
    <w:p w14:paraId="6350FD0B" w14:textId="0E5D4D95" w:rsidR="005251AB" w:rsidRPr="00235C56" w:rsidRDefault="00C179E4" w:rsidP="005251AB">
      <w:pPr>
        <w:pStyle w:val="ListParagraph"/>
        <w:numPr>
          <w:ilvl w:val="0"/>
          <w:numId w:val="5"/>
        </w:numPr>
        <w:rPr>
          <w:rFonts w:ascii="Gill Sans" w:hAnsi="Gill Sans" w:cs="Gill Sans"/>
        </w:rPr>
      </w:pPr>
      <w:r w:rsidRPr="00A02A6D">
        <w:rPr>
          <w:rFonts w:ascii="Gill Sans" w:hAnsi="Gill Sans" w:cs="Gill Sans" w:hint="cs"/>
          <w:color w:val="FF0000"/>
        </w:rPr>
        <w:t xml:space="preserve">BUILD </w:t>
      </w:r>
      <w:r w:rsidRPr="0016558B">
        <w:rPr>
          <w:rFonts w:ascii="Gill Sans" w:hAnsi="Gill Sans" w:cs="Gill Sans" w:hint="cs"/>
          <w:i/>
          <w:color w:val="FF0000"/>
        </w:rPr>
        <w:t>-</w:t>
      </w:r>
      <w:r w:rsidRPr="0016558B">
        <w:rPr>
          <w:rFonts w:ascii="Gill Sans" w:hAnsi="Gill Sans" w:cs="Gill Sans" w:hint="cs"/>
          <w:i/>
        </w:rPr>
        <w:t xml:space="preserve"> </w:t>
      </w:r>
      <w:r w:rsidR="005251AB" w:rsidRPr="00235C56">
        <w:rPr>
          <w:rFonts w:ascii="Gill Sans" w:hAnsi="Gill Sans" w:cs="Gill Sans"/>
        </w:rPr>
        <w:t xml:space="preserve">Social </w:t>
      </w:r>
      <w:r w:rsidR="005251AB" w:rsidRPr="005617E7">
        <w:rPr>
          <w:rFonts w:ascii="Gill Sans" w:hAnsi="Gill Sans" w:cs="Gill Sans" w:hint="cs"/>
          <w:highlight w:val="yellow"/>
          <w:u w:val="single"/>
        </w:rPr>
        <w:t>injustice</w:t>
      </w:r>
      <w:r w:rsidR="005251AB" w:rsidRPr="00235C56">
        <w:rPr>
          <w:rFonts w:ascii="Gill Sans" w:hAnsi="Gill Sans" w:cs="Gill Sans" w:hint="cs"/>
        </w:rPr>
        <w:t xml:space="preserve"> (2:6-8; 3:9-10</w:t>
      </w:r>
      <w:r w:rsidR="00A96F22">
        <w:rPr>
          <w:rFonts w:ascii="Gill Sans" w:hAnsi="Gill Sans" w:cs="Gill Sans"/>
        </w:rPr>
        <w:t xml:space="preserve">; </w:t>
      </w:r>
      <w:r w:rsidR="005251AB" w:rsidRPr="00235C56">
        <w:rPr>
          <w:rFonts w:ascii="Gill Sans" w:hAnsi="Gill Sans" w:cs="Gill Sans" w:hint="cs"/>
        </w:rPr>
        <w:t>4:1; 5:7</w:t>
      </w:r>
      <w:r w:rsidR="00A96F22">
        <w:rPr>
          <w:rFonts w:ascii="Gill Sans" w:hAnsi="Gill Sans" w:cs="Gill Sans"/>
        </w:rPr>
        <w:t>,</w:t>
      </w:r>
      <w:r w:rsidR="005251AB" w:rsidRPr="00235C56">
        <w:rPr>
          <w:rFonts w:ascii="Gill Sans" w:hAnsi="Gill Sans" w:cs="Gill Sans" w:hint="cs"/>
        </w:rPr>
        <w:t xml:space="preserve"> 10-13, 15</w:t>
      </w:r>
      <w:r w:rsidR="00A96F22">
        <w:rPr>
          <w:rFonts w:ascii="Gill Sans" w:hAnsi="Gill Sans" w:cs="Gill Sans"/>
        </w:rPr>
        <w:t>-</w:t>
      </w:r>
      <w:r w:rsidR="005251AB" w:rsidRPr="00235C56">
        <w:rPr>
          <w:rFonts w:ascii="Gill Sans" w:hAnsi="Gill Sans" w:cs="Gill Sans" w:hint="cs"/>
        </w:rPr>
        <w:t>24</w:t>
      </w:r>
      <w:r w:rsidR="00A96F22">
        <w:rPr>
          <w:rFonts w:ascii="Gill Sans" w:hAnsi="Gill Sans" w:cs="Gill Sans"/>
        </w:rPr>
        <w:t>;</w:t>
      </w:r>
      <w:r w:rsidR="005251AB" w:rsidRPr="00235C56">
        <w:rPr>
          <w:rFonts w:ascii="Gill Sans" w:hAnsi="Gill Sans" w:cs="Gill Sans" w:hint="cs"/>
        </w:rPr>
        <w:t xml:space="preserve"> 6:12; 8:4</w:t>
      </w:r>
      <w:r w:rsidR="00A96F22">
        <w:rPr>
          <w:rFonts w:ascii="Gill Sans" w:hAnsi="Gill Sans" w:cs="Gill Sans"/>
        </w:rPr>
        <w:t>-</w:t>
      </w:r>
      <w:r w:rsidR="005251AB" w:rsidRPr="00235C56">
        <w:rPr>
          <w:rFonts w:ascii="Gill Sans" w:hAnsi="Gill Sans" w:cs="Gill Sans" w:hint="cs"/>
        </w:rPr>
        <w:t>6) which</w:t>
      </w:r>
      <w:r w:rsidR="005251AB">
        <w:rPr>
          <w:rFonts w:ascii="Gill Sans" w:hAnsi="Gill Sans" w:cs="Gill Sans"/>
        </w:rPr>
        <w:t xml:space="preserve"> </w:t>
      </w:r>
      <w:r w:rsidR="005251AB" w:rsidRPr="00235C56">
        <w:rPr>
          <w:rFonts w:ascii="Gill Sans" w:hAnsi="Gill Sans" w:cs="Gill Sans" w:hint="cs"/>
        </w:rPr>
        <w:t xml:space="preserve">are clearly spelled out in the opening </w:t>
      </w:r>
      <w:r w:rsidR="00A96F22">
        <w:rPr>
          <w:rFonts w:ascii="Gill Sans" w:hAnsi="Gill Sans" w:cs="Gill Sans"/>
        </w:rPr>
        <w:t>prophesy</w:t>
      </w:r>
      <w:r w:rsidR="005251AB" w:rsidRPr="00235C56">
        <w:rPr>
          <w:rFonts w:ascii="Gill Sans" w:hAnsi="Gill Sans" w:cs="Gill Sans"/>
        </w:rPr>
        <w:t xml:space="preserve">, where they blend </w:t>
      </w:r>
      <w:r w:rsidR="005251AB" w:rsidRPr="00235C56">
        <w:rPr>
          <w:rFonts w:ascii="Gill Sans" w:hAnsi="Gill Sans" w:cs="Gill Sans" w:hint="cs"/>
        </w:rPr>
        <w:t>(2:6-8),</w:t>
      </w:r>
      <w:r w:rsidR="005251AB" w:rsidRPr="00235C56">
        <w:rPr>
          <w:rFonts w:ascii="Gill Sans" w:hAnsi="Gill Sans" w:cs="Gill Sans"/>
        </w:rPr>
        <w:t xml:space="preserve"> </w:t>
      </w:r>
      <w:r w:rsidR="005251AB" w:rsidRPr="00235C56">
        <w:rPr>
          <w:rFonts w:ascii="Gill Sans" w:hAnsi="Gill Sans" w:cs="Gill Sans" w:hint="cs"/>
        </w:rPr>
        <w:t xml:space="preserve">as they do again in 5:21-24 and 8:4-6. </w:t>
      </w:r>
    </w:p>
    <w:p w14:paraId="35087E91" w14:textId="77777777" w:rsidR="005251AB" w:rsidRDefault="005251AB" w:rsidP="005251AB">
      <w:pPr>
        <w:rPr>
          <w:rFonts w:ascii="Gill Sans" w:hAnsi="Gill Sans" w:cs="Gill Sans"/>
        </w:rPr>
      </w:pPr>
    </w:p>
    <w:p w14:paraId="08416485" w14:textId="58F6972E" w:rsidR="00B25554" w:rsidRPr="00867AE6" w:rsidRDefault="005251AB" w:rsidP="00867AE6">
      <w:pPr>
        <w:rPr>
          <w:rFonts w:ascii="Gill Sans" w:hAnsi="Gill Sans" w:cs="Gill Sans"/>
        </w:rPr>
      </w:pPr>
      <w:r w:rsidRPr="00A02A6D">
        <w:rPr>
          <w:rFonts w:ascii="Gill Sans" w:hAnsi="Gill Sans" w:cs="Gill Sans" w:hint="cs"/>
        </w:rPr>
        <w:t>It is this comb</w:t>
      </w:r>
      <w:r>
        <w:rPr>
          <w:rFonts w:ascii="Gill Sans" w:hAnsi="Gill Sans" w:cs="Gill Sans"/>
        </w:rPr>
        <w:t>inatio</w:t>
      </w:r>
      <w:r w:rsidRPr="00A02A6D">
        <w:rPr>
          <w:rFonts w:ascii="Gill Sans" w:hAnsi="Gill Sans" w:cs="Gill Sans" w:hint="cs"/>
        </w:rPr>
        <w:t>n of oppression</w:t>
      </w:r>
      <w:r>
        <w:rPr>
          <w:rFonts w:ascii="Gill Sans" w:hAnsi="Gill Sans" w:cs="Gill Sans"/>
        </w:rPr>
        <w:t xml:space="preserve"> </w:t>
      </w:r>
      <w:r w:rsidRPr="00A02A6D">
        <w:rPr>
          <w:rFonts w:ascii="Gill Sans" w:hAnsi="Gill Sans" w:cs="Gill Sans" w:hint="cs"/>
        </w:rPr>
        <w:t>of the poor in a context of distorted religious enthusiasm that leads</w:t>
      </w:r>
      <w:r>
        <w:rPr>
          <w:rFonts w:ascii="Gill Sans" w:hAnsi="Gill Sans" w:cs="Gill Sans"/>
        </w:rPr>
        <w:t xml:space="preserve"> </w:t>
      </w:r>
      <w:r w:rsidRPr="00A02A6D">
        <w:rPr>
          <w:rFonts w:ascii="Gill Sans" w:hAnsi="Gill Sans" w:cs="Gill Sans" w:hint="cs"/>
        </w:rPr>
        <w:t>to Yahweh's judgment in the form of exile.</w:t>
      </w:r>
    </w:p>
    <w:p w14:paraId="30EEF8D4" w14:textId="77777777" w:rsidR="00997E51" w:rsidRPr="00A02A6D" w:rsidRDefault="00997E51" w:rsidP="00A10D2A">
      <w:pPr>
        <w:autoSpaceDE w:val="0"/>
        <w:autoSpaceDN w:val="0"/>
        <w:adjustRightInd w:val="0"/>
        <w:rPr>
          <w:rFonts w:ascii="Gill Sans" w:hAnsi="Gill Sans" w:cs="Gill Sans"/>
          <w:color w:val="000000"/>
        </w:rPr>
      </w:pPr>
    </w:p>
    <w:p w14:paraId="745C6794" w14:textId="5F198739" w:rsidR="000F5DE1" w:rsidRDefault="00997E51" w:rsidP="008871E3">
      <w:pPr>
        <w:autoSpaceDE w:val="0"/>
        <w:autoSpaceDN w:val="0"/>
        <w:adjustRightInd w:val="0"/>
        <w:rPr>
          <w:rFonts w:ascii="Gill Sans" w:hAnsi="Gill Sans" w:cs="Gill Sans"/>
          <w:color w:val="000000"/>
        </w:rPr>
      </w:pPr>
      <w:r w:rsidRPr="00BC038E">
        <w:rPr>
          <w:rFonts w:ascii="Gill Sans" w:hAnsi="Gill Sans" w:cs="Gill Sans" w:hint="cs"/>
          <w:color w:val="000000"/>
        </w:rPr>
        <w:t>Amos has seven woes to the nations. The seventh being Judah. You can hear the Israelites to the north saying, “Yay, get them Amos</w:t>
      </w:r>
      <w:r w:rsidR="00867AE6" w:rsidRPr="00BC038E">
        <w:rPr>
          <w:rFonts w:ascii="Gill Sans" w:hAnsi="Gill Sans" w:cs="Gill Sans"/>
          <w:color w:val="000000"/>
        </w:rPr>
        <w:t>!</w:t>
      </w:r>
      <w:r w:rsidR="008871E3" w:rsidRPr="00BC038E">
        <w:rPr>
          <w:rFonts w:ascii="Gill Sans" w:hAnsi="Gill Sans" w:cs="Gill Sans" w:hint="cs"/>
          <w:color w:val="000000"/>
        </w:rPr>
        <w:t xml:space="preserve">” That is until the eight woe, </w:t>
      </w:r>
      <w:r w:rsidR="0012518F" w:rsidRPr="00372802">
        <w:rPr>
          <w:rFonts w:ascii="Gill Sans" w:hAnsi="Gill Sans" w:cs="Gill Sans"/>
          <w:b/>
          <w:color w:val="FF0000"/>
        </w:rPr>
        <w:t>SLIDE:</w:t>
      </w:r>
      <w:r w:rsidR="0012518F" w:rsidRPr="00372802">
        <w:rPr>
          <w:rFonts w:ascii="Gill Sans" w:hAnsi="Gill Sans" w:cs="Gill Sans"/>
          <w:b/>
          <w:i/>
        </w:rPr>
        <w:t xml:space="preserve"> </w:t>
      </w:r>
      <w:r w:rsidR="008871E3" w:rsidRPr="00BC038E">
        <w:rPr>
          <w:rFonts w:ascii="Gill Sans" w:hAnsi="Gill Sans" w:cs="Gill Sans" w:hint="cs"/>
          <w:color w:val="000000"/>
        </w:rPr>
        <w:t>“For the three sins of Israel even for four</w:t>
      </w:r>
      <w:r w:rsidR="00BC038E">
        <w:rPr>
          <w:rFonts w:ascii="Gill Sans" w:hAnsi="Gill Sans" w:cs="Gill Sans"/>
          <w:color w:val="000000"/>
        </w:rPr>
        <w:t xml:space="preserve"> (</w:t>
      </w:r>
      <w:r w:rsidR="00BC038E" w:rsidRPr="00BC038E">
        <w:rPr>
          <w:rFonts w:ascii="Gill Sans" w:hAnsi="Gill Sans" w:cs="Gill Sans" w:hint="cs"/>
          <w:color w:val="000000"/>
        </w:rPr>
        <w:t>2:6-7</w:t>
      </w:r>
      <w:r w:rsidR="00BC038E">
        <w:rPr>
          <w:rFonts w:ascii="Gill Sans" w:hAnsi="Gill Sans" w:cs="Gill Sans"/>
          <w:color w:val="000000"/>
        </w:rPr>
        <w:t>)</w:t>
      </w:r>
      <w:r w:rsidR="008871E3" w:rsidRPr="00BC038E">
        <w:rPr>
          <w:rFonts w:ascii="Gill Sans" w:hAnsi="Gill Sans" w:cs="Gill Sans" w:hint="cs"/>
          <w:color w:val="000000"/>
        </w:rPr>
        <w:t>…</w:t>
      </w:r>
      <w:r w:rsidR="00BC038E" w:rsidRPr="00BC038E">
        <w:rPr>
          <w:rFonts w:ascii="Gill Sans" w:hAnsi="Gill Sans" w:cs="Gill Sans" w:hint="cs"/>
          <w:color w:val="000000"/>
        </w:rPr>
        <w:t xml:space="preserve"> </w:t>
      </w:r>
    </w:p>
    <w:p w14:paraId="1AD52F93" w14:textId="77777777" w:rsidR="000F5DE1" w:rsidRDefault="000F5DE1" w:rsidP="008871E3">
      <w:pPr>
        <w:autoSpaceDE w:val="0"/>
        <w:autoSpaceDN w:val="0"/>
        <w:adjustRightInd w:val="0"/>
        <w:rPr>
          <w:rFonts w:ascii="Gill Sans" w:hAnsi="Gill Sans" w:cs="Gill Sans"/>
          <w:color w:val="000000"/>
        </w:rPr>
      </w:pPr>
    </w:p>
    <w:p w14:paraId="70A618E8" w14:textId="2C760B79" w:rsidR="000F5DE1" w:rsidRPr="000F5DE1" w:rsidRDefault="00C179E4" w:rsidP="000F5DE1">
      <w:pPr>
        <w:pStyle w:val="ListParagraph"/>
        <w:numPr>
          <w:ilvl w:val="0"/>
          <w:numId w:val="18"/>
        </w:numPr>
        <w:autoSpaceDE w:val="0"/>
        <w:autoSpaceDN w:val="0"/>
        <w:adjustRightInd w:val="0"/>
        <w:rPr>
          <w:rFonts w:ascii="Gill Sans" w:hAnsi="Gill Sans" w:cs="Gill Sans"/>
          <w:color w:val="000000"/>
        </w:rPr>
      </w:pPr>
      <w:r w:rsidRPr="00A02A6D">
        <w:rPr>
          <w:rFonts w:ascii="Gill Sans" w:hAnsi="Gill Sans" w:cs="Gill Sans" w:hint="cs"/>
          <w:color w:val="FF0000"/>
        </w:rPr>
        <w:t xml:space="preserve">BUILD </w:t>
      </w:r>
      <w:r w:rsidRPr="0016558B">
        <w:rPr>
          <w:rFonts w:ascii="Gill Sans" w:hAnsi="Gill Sans" w:cs="Gill Sans" w:hint="cs"/>
          <w:i/>
          <w:color w:val="FF0000"/>
        </w:rPr>
        <w:t>-</w:t>
      </w:r>
      <w:r w:rsidRPr="0016558B">
        <w:rPr>
          <w:rFonts w:ascii="Gill Sans" w:hAnsi="Gill Sans" w:cs="Gill Sans" w:hint="cs"/>
          <w:i/>
        </w:rPr>
        <w:t xml:space="preserve"> </w:t>
      </w:r>
      <w:r w:rsidR="008871E3" w:rsidRPr="000F5DE1">
        <w:rPr>
          <w:rFonts w:ascii="Gill Sans" w:hAnsi="Gill Sans" w:cs="Gill Sans" w:hint="cs"/>
          <w:color w:val="000000"/>
        </w:rPr>
        <w:t xml:space="preserve">They sell the righteous for silver, and </w:t>
      </w:r>
    </w:p>
    <w:p w14:paraId="08AA8127" w14:textId="47A2D93A" w:rsidR="000F5DE1" w:rsidRPr="000F5DE1" w:rsidRDefault="00C179E4" w:rsidP="000F5DE1">
      <w:pPr>
        <w:pStyle w:val="ListParagraph"/>
        <w:numPr>
          <w:ilvl w:val="0"/>
          <w:numId w:val="18"/>
        </w:numPr>
        <w:autoSpaceDE w:val="0"/>
        <w:autoSpaceDN w:val="0"/>
        <w:adjustRightInd w:val="0"/>
        <w:rPr>
          <w:rFonts w:ascii="Gill Sans" w:hAnsi="Gill Sans" w:cs="Gill Sans"/>
          <w:color w:val="000000"/>
        </w:rPr>
      </w:pPr>
      <w:r w:rsidRPr="00A02A6D">
        <w:rPr>
          <w:rFonts w:ascii="Gill Sans" w:hAnsi="Gill Sans" w:cs="Gill Sans" w:hint="cs"/>
          <w:color w:val="FF0000"/>
        </w:rPr>
        <w:t xml:space="preserve">BUILD </w:t>
      </w:r>
      <w:r w:rsidRPr="0016558B">
        <w:rPr>
          <w:rFonts w:ascii="Gill Sans" w:hAnsi="Gill Sans" w:cs="Gill Sans" w:hint="cs"/>
          <w:i/>
          <w:color w:val="FF0000"/>
        </w:rPr>
        <w:t>-</w:t>
      </w:r>
      <w:r w:rsidRPr="0016558B">
        <w:rPr>
          <w:rFonts w:ascii="Gill Sans" w:hAnsi="Gill Sans" w:cs="Gill Sans" w:hint="cs"/>
          <w:i/>
        </w:rPr>
        <w:t xml:space="preserve"> </w:t>
      </w:r>
      <w:r w:rsidR="008871E3" w:rsidRPr="000F5DE1">
        <w:rPr>
          <w:rFonts w:ascii="Gill Sans" w:hAnsi="Gill Sans" w:cs="Gill Sans" w:hint="cs"/>
          <w:color w:val="000000"/>
        </w:rPr>
        <w:t xml:space="preserve">the needy for a pair of sandals. </w:t>
      </w:r>
    </w:p>
    <w:p w14:paraId="1D0E113B" w14:textId="4D746FB8" w:rsidR="000F5DE1" w:rsidRPr="000F5DE1" w:rsidRDefault="00C179E4" w:rsidP="000F5DE1">
      <w:pPr>
        <w:pStyle w:val="ListParagraph"/>
        <w:numPr>
          <w:ilvl w:val="0"/>
          <w:numId w:val="18"/>
        </w:numPr>
        <w:autoSpaceDE w:val="0"/>
        <w:autoSpaceDN w:val="0"/>
        <w:adjustRightInd w:val="0"/>
        <w:rPr>
          <w:rFonts w:ascii="Gill Sans" w:hAnsi="Gill Sans" w:cs="Gill Sans"/>
          <w:color w:val="000000"/>
        </w:rPr>
      </w:pPr>
      <w:r w:rsidRPr="00A02A6D">
        <w:rPr>
          <w:rFonts w:ascii="Gill Sans" w:hAnsi="Gill Sans" w:cs="Gill Sans" w:hint="cs"/>
          <w:color w:val="FF0000"/>
        </w:rPr>
        <w:t xml:space="preserve">BUILD </w:t>
      </w:r>
      <w:r w:rsidRPr="0016558B">
        <w:rPr>
          <w:rFonts w:ascii="Gill Sans" w:hAnsi="Gill Sans" w:cs="Gill Sans" w:hint="cs"/>
          <w:i/>
          <w:color w:val="FF0000"/>
        </w:rPr>
        <w:t>-</w:t>
      </w:r>
      <w:r w:rsidRPr="0016558B">
        <w:rPr>
          <w:rFonts w:ascii="Gill Sans" w:hAnsi="Gill Sans" w:cs="Gill Sans" w:hint="cs"/>
          <w:i/>
        </w:rPr>
        <w:t xml:space="preserve"> </w:t>
      </w:r>
      <w:r w:rsidR="008871E3" w:rsidRPr="000F5DE1">
        <w:rPr>
          <w:rFonts w:ascii="Gill Sans" w:hAnsi="Gill Sans" w:cs="Gill Sans" w:hint="cs"/>
          <w:color w:val="000000"/>
        </w:rPr>
        <w:t xml:space="preserve">They trample on the heads of the poor as upon the dust of the ground and </w:t>
      </w:r>
    </w:p>
    <w:p w14:paraId="7E37282E" w14:textId="0E2F0120" w:rsidR="000F5DE1" w:rsidRDefault="00C179E4" w:rsidP="00E35CF0">
      <w:pPr>
        <w:pStyle w:val="ListParagraph"/>
        <w:numPr>
          <w:ilvl w:val="0"/>
          <w:numId w:val="18"/>
        </w:numPr>
        <w:autoSpaceDE w:val="0"/>
        <w:autoSpaceDN w:val="0"/>
        <w:adjustRightInd w:val="0"/>
        <w:rPr>
          <w:rFonts w:ascii="Gill Sans" w:hAnsi="Gill Sans" w:cs="Gill Sans"/>
          <w:color w:val="000000"/>
        </w:rPr>
      </w:pPr>
      <w:r w:rsidRPr="00A02A6D">
        <w:rPr>
          <w:rFonts w:ascii="Gill Sans" w:hAnsi="Gill Sans" w:cs="Gill Sans" w:hint="cs"/>
          <w:color w:val="FF0000"/>
        </w:rPr>
        <w:t xml:space="preserve">BUILD </w:t>
      </w:r>
      <w:r w:rsidRPr="0016558B">
        <w:rPr>
          <w:rFonts w:ascii="Gill Sans" w:hAnsi="Gill Sans" w:cs="Gill Sans" w:hint="cs"/>
          <w:i/>
          <w:color w:val="FF0000"/>
        </w:rPr>
        <w:t>-</w:t>
      </w:r>
      <w:r w:rsidRPr="0016558B">
        <w:rPr>
          <w:rFonts w:ascii="Gill Sans" w:hAnsi="Gill Sans" w:cs="Gill Sans" w:hint="cs"/>
          <w:i/>
        </w:rPr>
        <w:t xml:space="preserve"> </w:t>
      </w:r>
      <w:r w:rsidR="008871E3" w:rsidRPr="00BC038E">
        <w:rPr>
          <w:rFonts w:ascii="Gill Sans" w:hAnsi="Gill Sans" w:cs="Gill Sans" w:hint="cs"/>
          <w:color w:val="000000"/>
        </w:rPr>
        <w:t xml:space="preserve">deny justice to the oppressed </w:t>
      </w:r>
    </w:p>
    <w:p w14:paraId="7CAAE6C7" w14:textId="77777777" w:rsidR="00BC038E" w:rsidRPr="00BC038E" w:rsidRDefault="00BC038E" w:rsidP="00BC038E">
      <w:pPr>
        <w:pStyle w:val="ListParagraph"/>
        <w:autoSpaceDE w:val="0"/>
        <w:autoSpaceDN w:val="0"/>
        <w:adjustRightInd w:val="0"/>
        <w:ind w:left="360"/>
        <w:rPr>
          <w:rFonts w:ascii="Gill Sans" w:hAnsi="Gill Sans" w:cs="Gill Sans"/>
          <w:color w:val="000000"/>
        </w:rPr>
      </w:pPr>
    </w:p>
    <w:p w14:paraId="4032489C" w14:textId="3C4AD668" w:rsidR="008871E3" w:rsidRPr="00A02A6D" w:rsidRDefault="00C179E4" w:rsidP="008871E3">
      <w:pPr>
        <w:autoSpaceDE w:val="0"/>
        <w:autoSpaceDN w:val="0"/>
        <w:adjustRightInd w:val="0"/>
        <w:rPr>
          <w:rFonts w:ascii="Gill Sans" w:hAnsi="Gill Sans" w:cs="Gill Sans"/>
          <w:color w:val="000000"/>
        </w:rPr>
      </w:pPr>
      <w:r w:rsidRPr="00A02A6D">
        <w:rPr>
          <w:rFonts w:ascii="Gill Sans" w:hAnsi="Gill Sans" w:cs="Gill Sans" w:hint="cs"/>
          <w:color w:val="FF0000"/>
        </w:rPr>
        <w:t xml:space="preserve">BUILD </w:t>
      </w:r>
      <w:r w:rsidRPr="0016558B">
        <w:rPr>
          <w:rFonts w:ascii="Gill Sans" w:hAnsi="Gill Sans" w:cs="Gill Sans" w:hint="cs"/>
          <w:i/>
          <w:color w:val="FF0000"/>
        </w:rPr>
        <w:t>-</w:t>
      </w:r>
      <w:r w:rsidRPr="0016558B">
        <w:rPr>
          <w:rFonts w:ascii="Gill Sans" w:hAnsi="Gill Sans" w:cs="Gill Sans" w:hint="cs"/>
          <w:i/>
        </w:rPr>
        <w:t xml:space="preserve"> </w:t>
      </w:r>
      <w:r w:rsidR="00867AE6">
        <w:rPr>
          <w:rFonts w:ascii="Gill Sans" w:hAnsi="Gill Sans" w:cs="Gill Sans"/>
          <w:color w:val="000000"/>
        </w:rPr>
        <w:t>In</w:t>
      </w:r>
      <w:r w:rsidR="009B1566" w:rsidRPr="00A02A6D">
        <w:rPr>
          <w:rFonts w:ascii="Gill Sans" w:hAnsi="Gill Sans" w:cs="Gill Sans" w:hint="cs"/>
          <w:color w:val="000000"/>
        </w:rPr>
        <w:t xml:space="preserve"> 5</w:t>
      </w:r>
      <w:r w:rsidR="00E561CE" w:rsidRPr="00A02A6D">
        <w:rPr>
          <w:rFonts w:ascii="Gill Sans" w:hAnsi="Gill Sans" w:cs="Gill Sans" w:hint="cs"/>
          <w:color w:val="000000"/>
        </w:rPr>
        <w:t>:10-12</w:t>
      </w:r>
      <w:r w:rsidR="00867AE6">
        <w:rPr>
          <w:rFonts w:ascii="Gill Sans" w:hAnsi="Gill Sans" w:cs="Gill Sans"/>
          <w:color w:val="000000"/>
        </w:rPr>
        <w:t>., the prophet restates his indictment:</w:t>
      </w:r>
    </w:p>
    <w:p w14:paraId="33131F2A" w14:textId="7F9F61A6" w:rsidR="00E561CE" w:rsidRPr="00A02A6D" w:rsidRDefault="00E561CE" w:rsidP="008871E3">
      <w:pPr>
        <w:autoSpaceDE w:val="0"/>
        <w:autoSpaceDN w:val="0"/>
        <w:adjustRightInd w:val="0"/>
        <w:rPr>
          <w:rFonts w:ascii="Gill Sans" w:hAnsi="Gill Sans" w:cs="Gill Sans"/>
          <w:color w:val="000000"/>
        </w:rPr>
      </w:pPr>
    </w:p>
    <w:p w14:paraId="207223E1" w14:textId="1E102CF3" w:rsidR="00E561CE" w:rsidRPr="00A02A6D" w:rsidRDefault="00C179E4" w:rsidP="000F5DE1">
      <w:pPr>
        <w:pStyle w:val="ListParagraph"/>
        <w:numPr>
          <w:ilvl w:val="0"/>
          <w:numId w:val="20"/>
        </w:numPr>
        <w:autoSpaceDE w:val="0"/>
        <w:autoSpaceDN w:val="0"/>
        <w:adjustRightInd w:val="0"/>
        <w:rPr>
          <w:rFonts w:ascii="Gill Sans" w:hAnsi="Gill Sans" w:cs="Gill Sans"/>
          <w:color w:val="000000"/>
        </w:rPr>
      </w:pPr>
      <w:r w:rsidRPr="00A02A6D">
        <w:rPr>
          <w:rFonts w:ascii="Gill Sans" w:hAnsi="Gill Sans" w:cs="Gill Sans" w:hint="cs"/>
          <w:color w:val="FF0000"/>
        </w:rPr>
        <w:t xml:space="preserve">BUILD </w:t>
      </w:r>
      <w:r w:rsidRPr="0016558B">
        <w:rPr>
          <w:rFonts w:ascii="Gill Sans" w:hAnsi="Gill Sans" w:cs="Gill Sans" w:hint="cs"/>
          <w:i/>
          <w:color w:val="FF0000"/>
        </w:rPr>
        <w:t>-</w:t>
      </w:r>
      <w:r w:rsidRPr="0016558B">
        <w:rPr>
          <w:rFonts w:ascii="Gill Sans" w:hAnsi="Gill Sans" w:cs="Gill Sans" w:hint="cs"/>
          <w:i/>
        </w:rPr>
        <w:t xml:space="preserve"> </w:t>
      </w:r>
      <w:r w:rsidR="00E561CE" w:rsidRPr="00A02A6D">
        <w:rPr>
          <w:rFonts w:ascii="Gill Sans" w:hAnsi="Gill Sans" w:cs="Gill Sans" w:hint="cs"/>
          <w:color w:val="000000"/>
        </w:rPr>
        <w:t>You hate the one who reproves in court and despise him who tells the truth</w:t>
      </w:r>
    </w:p>
    <w:p w14:paraId="4411AA0D" w14:textId="6D991F98" w:rsidR="00E561CE" w:rsidRPr="007D4DD4" w:rsidRDefault="00C179E4" w:rsidP="000F5DE1">
      <w:pPr>
        <w:pStyle w:val="ListParagraph"/>
        <w:numPr>
          <w:ilvl w:val="0"/>
          <w:numId w:val="20"/>
        </w:numPr>
        <w:autoSpaceDE w:val="0"/>
        <w:autoSpaceDN w:val="0"/>
        <w:adjustRightInd w:val="0"/>
        <w:rPr>
          <w:rFonts w:ascii="Gill Sans" w:hAnsi="Gill Sans" w:cs="Gill Sans"/>
          <w:i/>
          <w:color w:val="000000"/>
        </w:rPr>
      </w:pPr>
      <w:r w:rsidRPr="00A02A6D">
        <w:rPr>
          <w:rFonts w:ascii="Gill Sans" w:hAnsi="Gill Sans" w:cs="Gill Sans" w:hint="cs"/>
          <w:color w:val="FF0000"/>
        </w:rPr>
        <w:t xml:space="preserve">BUILD </w:t>
      </w:r>
      <w:r w:rsidRPr="0016558B">
        <w:rPr>
          <w:rFonts w:ascii="Gill Sans" w:hAnsi="Gill Sans" w:cs="Gill Sans" w:hint="cs"/>
          <w:i/>
          <w:color w:val="FF0000"/>
        </w:rPr>
        <w:t>-</w:t>
      </w:r>
      <w:r w:rsidRPr="0016558B">
        <w:rPr>
          <w:rFonts w:ascii="Gill Sans" w:hAnsi="Gill Sans" w:cs="Gill Sans" w:hint="cs"/>
          <w:i/>
        </w:rPr>
        <w:t xml:space="preserve"> </w:t>
      </w:r>
      <w:r w:rsidR="00E561CE" w:rsidRPr="00A02A6D">
        <w:rPr>
          <w:rFonts w:ascii="Gill Sans" w:hAnsi="Gill Sans" w:cs="Gill Sans" w:hint="cs"/>
          <w:color w:val="000000"/>
        </w:rPr>
        <w:t>You tram</w:t>
      </w:r>
      <w:r w:rsidR="0051752C" w:rsidRPr="00A02A6D">
        <w:rPr>
          <w:rFonts w:ascii="Gill Sans" w:hAnsi="Gill Sans" w:cs="Gill Sans" w:hint="cs"/>
          <w:color w:val="000000"/>
        </w:rPr>
        <w:t>p</w:t>
      </w:r>
      <w:r w:rsidR="00E561CE" w:rsidRPr="00A02A6D">
        <w:rPr>
          <w:rFonts w:ascii="Gill Sans" w:hAnsi="Gill Sans" w:cs="Gill Sans" w:hint="cs"/>
          <w:color w:val="000000"/>
        </w:rPr>
        <w:t>le the poor and force him to give you grain (see Luke 12:18-20)</w:t>
      </w:r>
      <w:r w:rsidR="004358BE" w:rsidRPr="00A02A6D">
        <w:rPr>
          <w:rFonts w:ascii="Gill Sans" w:hAnsi="Gill Sans" w:cs="Gill Sans" w:hint="cs"/>
          <w:color w:val="000000"/>
        </w:rPr>
        <w:t xml:space="preserve"> </w:t>
      </w:r>
      <w:r w:rsidR="00B01219" w:rsidRPr="00A02A6D">
        <w:rPr>
          <w:rFonts w:ascii="Gill Sans" w:hAnsi="Gill Sans" w:cs="Gill Sans" w:hint="cs"/>
          <w:color w:val="000000"/>
        </w:rPr>
        <w:t>8</w:t>
      </w:r>
      <w:r w:rsidR="004358BE" w:rsidRPr="00A02A6D">
        <w:rPr>
          <w:rFonts w:ascii="Gill Sans" w:hAnsi="Gill Sans" w:cs="Gill Sans" w:hint="cs"/>
          <w:color w:val="000000"/>
        </w:rPr>
        <w:t xml:space="preserve">:4-5, </w:t>
      </w:r>
      <w:r w:rsidR="004358BE" w:rsidRPr="007D4DD4">
        <w:rPr>
          <w:rFonts w:ascii="Gill Sans" w:hAnsi="Gill Sans" w:cs="Gill Sans" w:hint="cs"/>
          <w:i/>
          <w:color w:val="000000"/>
        </w:rPr>
        <w:t>“you skimp the measure, boosting the price and cheating with dishonest scales</w:t>
      </w:r>
      <w:r w:rsidR="007D4DD4" w:rsidRPr="007D4DD4">
        <w:rPr>
          <w:rFonts w:ascii="Gill Sans" w:hAnsi="Gill Sans" w:cs="Gill Sans"/>
          <w:i/>
          <w:color w:val="000000"/>
        </w:rPr>
        <w:t>”</w:t>
      </w:r>
    </w:p>
    <w:p w14:paraId="0E567076" w14:textId="265E08B3" w:rsidR="00E561CE" w:rsidRPr="00A02A6D" w:rsidRDefault="00C179E4" w:rsidP="000F5DE1">
      <w:pPr>
        <w:pStyle w:val="ListParagraph"/>
        <w:numPr>
          <w:ilvl w:val="0"/>
          <w:numId w:val="20"/>
        </w:numPr>
        <w:autoSpaceDE w:val="0"/>
        <w:autoSpaceDN w:val="0"/>
        <w:adjustRightInd w:val="0"/>
        <w:rPr>
          <w:rFonts w:ascii="Gill Sans" w:hAnsi="Gill Sans" w:cs="Gill Sans"/>
          <w:color w:val="000000"/>
        </w:rPr>
      </w:pPr>
      <w:r w:rsidRPr="00A02A6D">
        <w:rPr>
          <w:rFonts w:ascii="Gill Sans" w:hAnsi="Gill Sans" w:cs="Gill Sans" w:hint="cs"/>
          <w:color w:val="FF0000"/>
        </w:rPr>
        <w:t xml:space="preserve">BUILD </w:t>
      </w:r>
      <w:r w:rsidRPr="0016558B">
        <w:rPr>
          <w:rFonts w:ascii="Gill Sans" w:hAnsi="Gill Sans" w:cs="Gill Sans" w:hint="cs"/>
          <w:i/>
          <w:color w:val="FF0000"/>
        </w:rPr>
        <w:t>-</w:t>
      </w:r>
      <w:r w:rsidRPr="0016558B">
        <w:rPr>
          <w:rFonts w:ascii="Gill Sans" w:hAnsi="Gill Sans" w:cs="Gill Sans" w:hint="cs"/>
          <w:i/>
        </w:rPr>
        <w:t xml:space="preserve"> </w:t>
      </w:r>
      <w:r w:rsidR="00E561CE" w:rsidRPr="00A02A6D">
        <w:rPr>
          <w:rFonts w:ascii="Gill Sans" w:hAnsi="Gill Sans" w:cs="Gill Sans" w:hint="cs"/>
          <w:color w:val="000000"/>
        </w:rPr>
        <w:t>You oppress the righteous and take bribes</w:t>
      </w:r>
    </w:p>
    <w:p w14:paraId="5BA2F6C0" w14:textId="008085E3" w:rsidR="004358BE" w:rsidRDefault="00C179E4" w:rsidP="000F5DE1">
      <w:pPr>
        <w:pStyle w:val="ListParagraph"/>
        <w:numPr>
          <w:ilvl w:val="0"/>
          <w:numId w:val="20"/>
        </w:numPr>
        <w:autoSpaceDE w:val="0"/>
        <w:autoSpaceDN w:val="0"/>
        <w:adjustRightInd w:val="0"/>
        <w:rPr>
          <w:rFonts w:ascii="Gill Sans" w:hAnsi="Gill Sans" w:cs="Gill Sans"/>
          <w:color w:val="000000"/>
        </w:rPr>
      </w:pPr>
      <w:r w:rsidRPr="00A02A6D">
        <w:rPr>
          <w:rFonts w:ascii="Gill Sans" w:hAnsi="Gill Sans" w:cs="Gill Sans" w:hint="cs"/>
          <w:color w:val="FF0000"/>
        </w:rPr>
        <w:t xml:space="preserve">BUILD </w:t>
      </w:r>
      <w:r w:rsidRPr="0016558B">
        <w:rPr>
          <w:rFonts w:ascii="Gill Sans" w:hAnsi="Gill Sans" w:cs="Gill Sans" w:hint="cs"/>
          <w:i/>
          <w:color w:val="FF0000"/>
        </w:rPr>
        <w:t>-</w:t>
      </w:r>
      <w:r w:rsidRPr="0016558B">
        <w:rPr>
          <w:rFonts w:ascii="Gill Sans" w:hAnsi="Gill Sans" w:cs="Gill Sans" w:hint="cs"/>
          <w:i/>
        </w:rPr>
        <w:t xml:space="preserve"> </w:t>
      </w:r>
      <w:r w:rsidR="00E561CE" w:rsidRPr="00A02A6D">
        <w:rPr>
          <w:rFonts w:ascii="Gill Sans" w:hAnsi="Gill Sans" w:cs="Gill Sans" w:hint="cs"/>
          <w:color w:val="000000"/>
        </w:rPr>
        <w:t>You deprive the poor of justice in the courts</w:t>
      </w:r>
    </w:p>
    <w:p w14:paraId="6CBCDCBB" w14:textId="4E7E0EA1" w:rsidR="004955A0" w:rsidRDefault="004955A0" w:rsidP="004955A0">
      <w:pPr>
        <w:rPr>
          <w:rFonts w:ascii="Gill Sans" w:hAnsi="Gill Sans" w:cs="Gill Sans"/>
        </w:rPr>
      </w:pPr>
    </w:p>
    <w:p w14:paraId="7AC933BA" w14:textId="1F4AF8B3" w:rsidR="00867AE6" w:rsidRDefault="00867AE6" w:rsidP="00867AE6">
      <w:pPr>
        <w:autoSpaceDE w:val="0"/>
        <w:autoSpaceDN w:val="0"/>
        <w:adjustRightInd w:val="0"/>
        <w:rPr>
          <w:rFonts w:ascii="Gill Sans" w:hAnsi="Gill Sans" w:cs="Gill Sans"/>
          <w:color w:val="000000"/>
        </w:rPr>
      </w:pPr>
      <w:r w:rsidRPr="00A02A6D">
        <w:rPr>
          <w:rFonts w:ascii="Gill Sans" w:hAnsi="Gill Sans" w:cs="Gill Sans" w:hint="cs"/>
          <w:color w:val="000000"/>
        </w:rPr>
        <w:t>Isaiah</w:t>
      </w:r>
      <w:r>
        <w:rPr>
          <w:rFonts w:ascii="Gill Sans" w:hAnsi="Gill Sans" w:cs="Gill Sans"/>
          <w:color w:val="000000"/>
        </w:rPr>
        <w:t xml:space="preserve"> personalizes his indictment. He records</w:t>
      </w:r>
      <w:r w:rsidRPr="00A02A6D">
        <w:rPr>
          <w:rFonts w:ascii="Gill Sans" w:hAnsi="Gill Sans" w:cs="Gill Sans" w:hint="cs"/>
          <w:color w:val="000000"/>
        </w:rPr>
        <w:t xml:space="preserve"> six woes </w:t>
      </w:r>
      <w:r>
        <w:rPr>
          <w:rFonts w:ascii="Gill Sans" w:hAnsi="Gill Sans" w:cs="Gill Sans"/>
          <w:color w:val="000000"/>
        </w:rPr>
        <w:t xml:space="preserve">directed at </w:t>
      </w:r>
      <w:r w:rsidRPr="00A02A6D">
        <w:rPr>
          <w:rFonts w:ascii="Gill Sans" w:hAnsi="Gill Sans" w:cs="Gill Sans" w:hint="cs"/>
          <w:color w:val="000000"/>
        </w:rPr>
        <w:t>Judah (5:8-23). The seventh woe is to himself</w:t>
      </w:r>
      <w:r w:rsidR="00DC4F8C">
        <w:rPr>
          <w:rFonts w:ascii="Gill Sans" w:hAnsi="Gill Sans" w:cs="Gill Sans"/>
          <w:color w:val="000000"/>
        </w:rPr>
        <w:t xml:space="preserve"> following his encounter with the Holy God</w:t>
      </w:r>
      <w:r w:rsidRPr="00A02A6D">
        <w:rPr>
          <w:rFonts w:ascii="Gill Sans" w:hAnsi="Gill Sans" w:cs="Gill Sans" w:hint="cs"/>
          <w:color w:val="000000"/>
        </w:rPr>
        <w:t xml:space="preserve">, </w:t>
      </w:r>
      <w:r w:rsidRPr="003033F7">
        <w:rPr>
          <w:rFonts w:ascii="Gill Sans" w:hAnsi="Gill Sans" w:cs="Gill Sans" w:hint="cs"/>
          <w:i/>
          <w:color w:val="000000"/>
        </w:rPr>
        <w:t>“</w:t>
      </w:r>
      <w:r w:rsidR="00DC4F8C" w:rsidRPr="003033F7">
        <w:rPr>
          <w:rFonts w:ascii="Gill Sans" w:hAnsi="Gill Sans" w:cs="Gill Sans"/>
          <w:i/>
          <w:color w:val="000000"/>
        </w:rPr>
        <w:t>W</w:t>
      </w:r>
      <w:r w:rsidRPr="003033F7">
        <w:rPr>
          <w:rFonts w:ascii="Gill Sans" w:hAnsi="Gill Sans" w:cs="Gill Sans" w:hint="cs"/>
          <w:i/>
          <w:color w:val="000000"/>
        </w:rPr>
        <w:t xml:space="preserve">oe is </w:t>
      </w:r>
      <w:r w:rsidRPr="003033F7">
        <w:rPr>
          <w:rFonts w:ascii="Gill Sans" w:hAnsi="Gill Sans" w:cs="Gill Sans" w:hint="cs"/>
          <w:i/>
          <w:color w:val="000000"/>
          <w:highlight w:val="yellow"/>
        </w:rPr>
        <w:t>me</w:t>
      </w:r>
      <w:r w:rsidRPr="003033F7">
        <w:rPr>
          <w:rFonts w:ascii="Gill Sans" w:hAnsi="Gill Sans" w:cs="Gill Sans" w:hint="cs"/>
          <w:i/>
          <w:color w:val="000000"/>
        </w:rPr>
        <w:t>!</w:t>
      </w:r>
      <w:r w:rsidR="00DC4F8C" w:rsidRPr="003033F7">
        <w:rPr>
          <w:rFonts w:ascii="Gill Sans" w:hAnsi="Gill Sans" w:cs="Gill Sans"/>
          <w:i/>
          <w:color w:val="000000"/>
        </w:rPr>
        <w:t xml:space="preserve">” I cried. “I am ruined! For </w:t>
      </w:r>
      <w:r w:rsidR="00DC4F8C" w:rsidRPr="003033F7">
        <w:rPr>
          <w:rFonts w:ascii="Gill Sans" w:hAnsi="Gill Sans" w:cs="Gill Sans"/>
          <w:i/>
          <w:color w:val="000000"/>
          <w:highlight w:val="yellow"/>
        </w:rPr>
        <w:t>I</w:t>
      </w:r>
      <w:r w:rsidR="003033F7" w:rsidRPr="003033F7">
        <w:rPr>
          <w:rFonts w:ascii="Gill Sans" w:hAnsi="Gill Sans" w:cs="Gill Sans"/>
          <w:i/>
          <w:color w:val="000000"/>
        </w:rPr>
        <w:t xml:space="preserve"> am a man of unclean lips, and I live among a people of unclean lips…”</w:t>
      </w:r>
      <w:r w:rsidRPr="003033F7">
        <w:rPr>
          <w:rFonts w:ascii="Gill Sans" w:hAnsi="Gill Sans" w:cs="Gill Sans" w:hint="cs"/>
          <w:i/>
          <w:color w:val="000000"/>
        </w:rPr>
        <w:t xml:space="preserve"> (6:1-8)</w:t>
      </w:r>
      <w:r w:rsidR="003033F7" w:rsidRPr="003033F7">
        <w:rPr>
          <w:rFonts w:ascii="Gill Sans" w:hAnsi="Gill Sans" w:cs="Gill Sans"/>
          <w:i/>
          <w:color w:val="000000"/>
        </w:rPr>
        <w:t>. Paul would write, “There is no one righteous, not even one; there is no one who seeks God”</w:t>
      </w:r>
      <w:r w:rsidR="003033F7">
        <w:rPr>
          <w:rFonts w:ascii="Gill Sans" w:hAnsi="Gill Sans" w:cs="Gill Sans"/>
          <w:color w:val="000000"/>
        </w:rPr>
        <w:t xml:space="preserve"> (Rom. 3:10). </w:t>
      </w:r>
    </w:p>
    <w:p w14:paraId="1A33A22D" w14:textId="49E16633" w:rsidR="00070374" w:rsidRDefault="00070374" w:rsidP="00867AE6">
      <w:pPr>
        <w:autoSpaceDE w:val="0"/>
        <w:autoSpaceDN w:val="0"/>
        <w:adjustRightInd w:val="0"/>
        <w:rPr>
          <w:rFonts w:ascii="Gill Sans" w:hAnsi="Gill Sans" w:cs="Gill Sans"/>
          <w:color w:val="000000"/>
        </w:rPr>
      </w:pPr>
    </w:p>
    <w:p w14:paraId="671A81CD" w14:textId="3E50F875" w:rsidR="00070374" w:rsidRPr="00A02A6D" w:rsidRDefault="00070374" w:rsidP="00867AE6">
      <w:pPr>
        <w:autoSpaceDE w:val="0"/>
        <w:autoSpaceDN w:val="0"/>
        <w:adjustRightInd w:val="0"/>
        <w:rPr>
          <w:rFonts w:ascii="Gill Sans" w:hAnsi="Gill Sans" w:cs="Gill Sans"/>
          <w:color w:val="000000"/>
        </w:rPr>
      </w:pPr>
      <w:r>
        <w:rPr>
          <w:rFonts w:ascii="Gill Sans" w:hAnsi="Gill Sans" w:cs="Gill Sans"/>
          <w:color w:val="000000"/>
        </w:rPr>
        <w:t xml:space="preserve">Note: We all depend on the gracious hand of God to exchange our heart of stone for a heart of flesh. Ezek. 36:26, “I will give you a new heart and put a new spirit in you.” </w:t>
      </w:r>
    </w:p>
    <w:p w14:paraId="75F6B96B" w14:textId="77777777" w:rsidR="004955A0" w:rsidRDefault="004955A0" w:rsidP="004955A0">
      <w:pPr>
        <w:rPr>
          <w:rFonts w:ascii="Gill Sans" w:hAnsi="Gill Sans" w:cs="Gill Sans"/>
        </w:rPr>
      </w:pPr>
    </w:p>
    <w:p w14:paraId="15342533" w14:textId="48861053" w:rsidR="004955A0" w:rsidRPr="00CD4711" w:rsidRDefault="004955A0" w:rsidP="004955A0">
      <w:pPr>
        <w:rPr>
          <w:rFonts w:ascii="Gill Sans" w:hAnsi="Gill Sans" w:cs="Gill Sans"/>
          <w:b/>
          <w:i/>
        </w:rPr>
      </w:pPr>
      <w:r w:rsidRPr="00A02A6D">
        <w:rPr>
          <w:rFonts w:ascii="Gill Sans" w:hAnsi="Gill Sans" w:cs="Gill Sans" w:hint="cs"/>
        </w:rPr>
        <w:t>5:1-17</w:t>
      </w:r>
      <w:r>
        <w:rPr>
          <w:rFonts w:ascii="Gill Sans" w:hAnsi="Gill Sans" w:cs="Gill Sans"/>
        </w:rPr>
        <w:t xml:space="preserve"> </w:t>
      </w:r>
      <w:r w:rsidRPr="00CD4711">
        <w:rPr>
          <w:rFonts w:ascii="Gill Sans" w:hAnsi="Gill Sans" w:cs="Gill Sans" w:hint="cs"/>
          <w:b/>
          <w:i/>
        </w:rPr>
        <w:t>Third Announcement: False Religion</w:t>
      </w:r>
      <w:r w:rsidRPr="00CD4711">
        <w:rPr>
          <w:rFonts w:ascii="Gill Sans" w:hAnsi="Gill Sans" w:cs="Gill Sans"/>
          <w:b/>
          <w:i/>
        </w:rPr>
        <w:t xml:space="preserve"> </w:t>
      </w:r>
      <w:r w:rsidRPr="00CD4711">
        <w:rPr>
          <w:rFonts w:ascii="Gill Sans" w:hAnsi="Gill Sans" w:cs="Gill Sans" w:hint="cs"/>
          <w:b/>
          <w:i/>
        </w:rPr>
        <w:t>and Injustice</w:t>
      </w:r>
    </w:p>
    <w:p w14:paraId="0C83DB97" w14:textId="77777777" w:rsidR="004955A0" w:rsidRPr="00A02A6D" w:rsidRDefault="004955A0" w:rsidP="004955A0">
      <w:pPr>
        <w:rPr>
          <w:rFonts w:ascii="Gill Sans" w:hAnsi="Gill Sans" w:cs="Gill Sans"/>
        </w:rPr>
      </w:pPr>
    </w:p>
    <w:p w14:paraId="398BDCF7" w14:textId="789FFCE5" w:rsidR="004955A0" w:rsidRPr="00A02A6D" w:rsidRDefault="004955A0" w:rsidP="004955A0">
      <w:pPr>
        <w:rPr>
          <w:rFonts w:ascii="Gill Sans" w:hAnsi="Gill Sans" w:cs="Gill Sans"/>
        </w:rPr>
      </w:pPr>
      <w:r w:rsidRPr="00A02A6D">
        <w:rPr>
          <w:rFonts w:ascii="Gill Sans" w:hAnsi="Gill Sans" w:cs="Gill Sans" w:hint="cs"/>
        </w:rPr>
        <w:t xml:space="preserve">This third "Hear" </w:t>
      </w:r>
      <w:r w:rsidR="003033F7">
        <w:rPr>
          <w:rFonts w:ascii="Gill Sans" w:hAnsi="Gill Sans" w:cs="Gill Sans"/>
        </w:rPr>
        <w:t>prophetic speech</w:t>
      </w:r>
      <w:r w:rsidRPr="00A02A6D">
        <w:rPr>
          <w:rFonts w:ascii="Gill Sans" w:hAnsi="Gill Sans" w:cs="Gill Sans" w:hint="cs"/>
        </w:rPr>
        <w:t xml:space="preserve"> in many ways forms the heart of the book.</w:t>
      </w:r>
      <w:r>
        <w:rPr>
          <w:rFonts w:ascii="Gill Sans" w:hAnsi="Gill Sans" w:cs="Gill Sans"/>
        </w:rPr>
        <w:t xml:space="preserve"> </w:t>
      </w:r>
      <w:r w:rsidRPr="00A02A6D">
        <w:rPr>
          <w:rFonts w:ascii="Gill Sans" w:hAnsi="Gill Sans" w:cs="Gill Sans" w:hint="cs"/>
        </w:rPr>
        <w:t>Note its striking chiastic structure. It begins and ends with a lament o</w:t>
      </w:r>
      <w:r>
        <w:rPr>
          <w:rFonts w:ascii="Gill Sans" w:hAnsi="Gill Sans" w:cs="Gill Sans"/>
        </w:rPr>
        <w:t>v</w:t>
      </w:r>
      <w:r w:rsidRPr="00A02A6D">
        <w:rPr>
          <w:rFonts w:ascii="Gill Sans" w:hAnsi="Gill Sans" w:cs="Gill Sans" w:hint="cs"/>
        </w:rPr>
        <w:t>er</w:t>
      </w:r>
      <w:r>
        <w:rPr>
          <w:rFonts w:ascii="Gill Sans" w:hAnsi="Gill Sans" w:cs="Gill Sans"/>
        </w:rPr>
        <w:t xml:space="preserve"> </w:t>
      </w:r>
      <w:r w:rsidRPr="00A02A6D">
        <w:rPr>
          <w:rFonts w:ascii="Gill Sans" w:hAnsi="Gill Sans" w:cs="Gill Sans" w:hint="cs"/>
        </w:rPr>
        <w:t xml:space="preserve">Israel's fall (w. 2-3, 16-17), followed by an invitation to seek </w:t>
      </w:r>
      <w:r w:rsidR="003033F7">
        <w:rPr>
          <w:rFonts w:ascii="Gill Sans" w:hAnsi="Gill Sans" w:cs="Gill Sans"/>
        </w:rPr>
        <w:t>the LORD</w:t>
      </w:r>
      <w:r>
        <w:rPr>
          <w:rFonts w:ascii="Gill Sans" w:hAnsi="Gill Sans" w:cs="Gill Sans"/>
        </w:rPr>
        <w:t xml:space="preserve"> </w:t>
      </w:r>
      <w:r w:rsidRPr="00A02A6D">
        <w:rPr>
          <w:rFonts w:ascii="Gill Sans" w:hAnsi="Gill Sans" w:cs="Gill Sans" w:hint="cs"/>
        </w:rPr>
        <w:t>and live (vv. 4-6, 14-15)</w:t>
      </w:r>
      <w:r w:rsidR="003033F7">
        <w:rPr>
          <w:rFonts w:ascii="Gill Sans" w:hAnsi="Gill Sans" w:cs="Gill Sans"/>
        </w:rPr>
        <w:t xml:space="preserve">. We’ll look at this remedy in a moment. </w:t>
      </w:r>
    </w:p>
    <w:p w14:paraId="45A8B08B" w14:textId="77777777" w:rsidR="004955A0" w:rsidRDefault="004955A0" w:rsidP="004955A0">
      <w:pPr>
        <w:rPr>
          <w:rFonts w:ascii="Gill Sans" w:hAnsi="Gill Sans" w:cs="Gill Sans"/>
        </w:rPr>
      </w:pPr>
    </w:p>
    <w:p w14:paraId="7389A2E7" w14:textId="77777777" w:rsidR="004955A0" w:rsidRDefault="004955A0" w:rsidP="004955A0">
      <w:pPr>
        <w:rPr>
          <w:rFonts w:ascii="Gill Sans" w:hAnsi="Gill Sans" w:cs="Gill Sans"/>
        </w:rPr>
      </w:pPr>
      <w:r w:rsidRPr="00A02A6D">
        <w:rPr>
          <w:rFonts w:ascii="Gill Sans" w:hAnsi="Gill Sans" w:cs="Gill Sans" w:hint="cs"/>
        </w:rPr>
        <w:t xml:space="preserve">5:18-27 </w:t>
      </w:r>
      <w:r w:rsidRPr="00CD4711">
        <w:rPr>
          <w:rFonts w:ascii="Gill Sans" w:hAnsi="Gill Sans" w:cs="Gill Sans" w:hint="cs"/>
          <w:b/>
          <w:i/>
        </w:rPr>
        <w:t>False Security in Religion</w:t>
      </w:r>
    </w:p>
    <w:p w14:paraId="023B7307" w14:textId="77777777" w:rsidR="004955A0" w:rsidRPr="00A02A6D" w:rsidRDefault="004955A0" w:rsidP="004955A0">
      <w:pPr>
        <w:rPr>
          <w:rFonts w:ascii="Gill Sans" w:hAnsi="Gill Sans" w:cs="Gill Sans"/>
        </w:rPr>
      </w:pPr>
    </w:p>
    <w:p w14:paraId="3DB897CE" w14:textId="43587699" w:rsidR="004955A0" w:rsidRDefault="003033F7" w:rsidP="004955A0">
      <w:pPr>
        <w:rPr>
          <w:rFonts w:ascii="Gill Sans" w:hAnsi="Gill Sans" w:cs="Gill Sans"/>
        </w:rPr>
      </w:pPr>
      <w:r>
        <w:rPr>
          <w:rFonts w:ascii="Gill Sans" w:hAnsi="Gill Sans" w:cs="Gill Sans"/>
        </w:rPr>
        <w:t>Here Amos</w:t>
      </w:r>
      <w:r w:rsidR="004955A0" w:rsidRPr="00A02A6D">
        <w:rPr>
          <w:rFonts w:ascii="Gill Sans" w:hAnsi="Gill Sans" w:cs="Gill Sans" w:hint="cs"/>
        </w:rPr>
        <w:t xml:space="preserve"> speaks directly to Israel's false security in</w:t>
      </w:r>
      <w:r w:rsidR="004955A0">
        <w:rPr>
          <w:rFonts w:ascii="Gill Sans" w:hAnsi="Gill Sans" w:cs="Gill Sans"/>
        </w:rPr>
        <w:t xml:space="preserve"> </w:t>
      </w:r>
      <w:r w:rsidR="004955A0" w:rsidRPr="00A02A6D">
        <w:rPr>
          <w:rFonts w:ascii="Gill Sans" w:hAnsi="Gill Sans" w:cs="Gill Sans" w:hint="cs"/>
        </w:rPr>
        <w:t>multiplied religious exercises (more religion = more favor with God),</w:t>
      </w:r>
      <w:r w:rsidR="004955A0">
        <w:rPr>
          <w:rFonts w:ascii="Gill Sans" w:hAnsi="Gill Sans" w:cs="Gill Sans"/>
        </w:rPr>
        <w:t xml:space="preserve"> </w:t>
      </w:r>
      <w:r w:rsidR="004955A0" w:rsidRPr="00A02A6D">
        <w:rPr>
          <w:rFonts w:ascii="Gill Sans" w:hAnsi="Gill Sans" w:cs="Gill Sans" w:hint="cs"/>
        </w:rPr>
        <w:t xml:space="preserve">but the day of the Lord they are looking for will in fact turn out to </w:t>
      </w:r>
      <w:r w:rsidR="004955A0">
        <w:rPr>
          <w:rFonts w:ascii="Gill Sans" w:hAnsi="Gill Sans" w:cs="Gill Sans"/>
        </w:rPr>
        <w:t xml:space="preserve">be </w:t>
      </w:r>
      <w:r w:rsidR="004955A0" w:rsidRPr="00A02A6D">
        <w:rPr>
          <w:rFonts w:ascii="Gill Sans" w:hAnsi="Gill Sans" w:cs="Gill Sans" w:hint="cs"/>
        </w:rPr>
        <w:t>a</w:t>
      </w:r>
      <w:r w:rsidR="004955A0">
        <w:rPr>
          <w:rFonts w:ascii="Gill Sans" w:hAnsi="Gill Sans" w:cs="Gill Sans"/>
        </w:rPr>
        <w:t xml:space="preserve"> </w:t>
      </w:r>
      <w:r w:rsidR="004955A0" w:rsidRPr="00A02A6D">
        <w:rPr>
          <w:rFonts w:ascii="Gill Sans" w:hAnsi="Gill Sans" w:cs="Gill Sans" w:hint="cs"/>
        </w:rPr>
        <w:t>nightmare (vv. 18-20). Indeed, Yahweh hates Israel's religious prac</w:t>
      </w:r>
      <w:r w:rsidR="004955A0">
        <w:rPr>
          <w:rFonts w:ascii="Gill Sans" w:hAnsi="Gill Sans" w:cs="Gill Sans"/>
        </w:rPr>
        <w:t>ti</w:t>
      </w:r>
      <w:r w:rsidR="004955A0" w:rsidRPr="00A02A6D">
        <w:rPr>
          <w:rFonts w:ascii="Gill Sans" w:hAnsi="Gill Sans" w:cs="Gill Sans" w:hint="cs"/>
        </w:rPr>
        <w:t>ces</w:t>
      </w:r>
      <w:r w:rsidR="004955A0">
        <w:rPr>
          <w:rFonts w:ascii="Gill Sans" w:hAnsi="Gill Sans" w:cs="Gill Sans"/>
        </w:rPr>
        <w:t xml:space="preserve"> (vv</w:t>
      </w:r>
      <w:r w:rsidR="004955A0" w:rsidRPr="00A02A6D">
        <w:rPr>
          <w:rFonts w:ascii="Gill Sans" w:hAnsi="Gill Sans" w:cs="Gill Sans" w:hint="cs"/>
        </w:rPr>
        <w:t>. 21-23), because the</w:t>
      </w:r>
      <w:r w:rsidR="004955A0">
        <w:rPr>
          <w:rFonts w:ascii="Gill Sans" w:hAnsi="Gill Sans" w:cs="Gill Sans"/>
        </w:rPr>
        <w:t xml:space="preserve"> </w:t>
      </w:r>
      <w:r w:rsidR="004955A0" w:rsidRPr="00A02A6D">
        <w:rPr>
          <w:rFonts w:ascii="Gill Sans" w:hAnsi="Gill Sans" w:cs="Gill Sans" w:hint="cs"/>
        </w:rPr>
        <w:t>people themselves are full of injustice (v. 24).</w:t>
      </w:r>
      <w:r w:rsidR="004955A0">
        <w:rPr>
          <w:rFonts w:ascii="Gill Sans" w:hAnsi="Gill Sans" w:cs="Gill Sans"/>
        </w:rPr>
        <w:t xml:space="preserve"> </w:t>
      </w:r>
    </w:p>
    <w:p w14:paraId="33CA9A1C" w14:textId="7E86E56E" w:rsidR="00070374" w:rsidRDefault="00070374" w:rsidP="004955A0">
      <w:pPr>
        <w:rPr>
          <w:rFonts w:ascii="Gill Sans" w:hAnsi="Gill Sans" w:cs="Gill Sans"/>
        </w:rPr>
      </w:pPr>
    </w:p>
    <w:p w14:paraId="181CB52F" w14:textId="1A0D5B41" w:rsidR="00070374" w:rsidRDefault="00070374" w:rsidP="004955A0">
      <w:pPr>
        <w:rPr>
          <w:rFonts w:ascii="Gill Sans" w:hAnsi="Gill Sans" w:cs="Gill Sans"/>
        </w:rPr>
      </w:pPr>
      <w:r>
        <w:rPr>
          <w:rFonts w:ascii="Gill Sans" w:hAnsi="Gill Sans" w:cs="Gill Sans"/>
        </w:rPr>
        <w:t xml:space="preserve">Their belief wasn’t reflected in their behavior. </w:t>
      </w:r>
    </w:p>
    <w:p w14:paraId="6DA47F85" w14:textId="77777777" w:rsidR="004955A0" w:rsidRPr="00A02A6D" w:rsidRDefault="004955A0" w:rsidP="004955A0">
      <w:pPr>
        <w:rPr>
          <w:rFonts w:ascii="Gill Sans" w:hAnsi="Gill Sans" w:cs="Gill Sans"/>
        </w:rPr>
      </w:pPr>
    </w:p>
    <w:p w14:paraId="5ABCFF4F" w14:textId="77777777" w:rsidR="004955A0" w:rsidRDefault="004955A0" w:rsidP="004955A0">
      <w:pPr>
        <w:rPr>
          <w:rFonts w:ascii="Gill Sans" w:hAnsi="Gill Sans" w:cs="Gill Sans"/>
          <w:b/>
          <w:i/>
        </w:rPr>
      </w:pPr>
      <w:r w:rsidRPr="00A02A6D">
        <w:rPr>
          <w:rFonts w:ascii="Gill Sans" w:hAnsi="Gill Sans" w:cs="Gill Sans" w:hint="cs"/>
        </w:rPr>
        <w:t xml:space="preserve">6:1-14 </w:t>
      </w:r>
      <w:r w:rsidRPr="00CD4711">
        <w:rPr>
          <w:rFonts w:ascii="Gill Sans" w:hAnsi="Gill Sans" w:cs="Gill Sans" w:hint="cs"/>
          <w:b/>
          <w:i/>
        </w:rPr>
        <w:t>False Security in Material Goods and Military Success</w:t>
      </w:r>
    </w:p>
    <w:p w14:paraId="1F9B6C6B" w14:textId="77777777" w:rsidR="004955A0" w:rsidRPr="00A02A6D" w:rsidRDefault="004955A0" w:rsidP="004955A0">
      <w:pPr>
        <w:rPr>
          <w:rFonts w:ascii="Gill Sans" w:hAnsi="Gill Sans" w:cs="Gill Sans"/>
        </w:rPr>
      </w:pPr>
    </w:p>
    <w:p w14:paraId="289AFBDF" w14:textId="48B6CDA1" w:rsidR="004955A0" w:rsidRDefault="005263D2" w:rsidP="004955A0">
      <w:pPr>
        <w:rPr>
          <w:rFonts w:ascii="Gill Sans" w:hAnsi="Gill Sans" w:cs="Gill Sans"/>
        </w:rPr>
      </w:pPr>
      <w:r>
        <w:rPr>
          <w:rFonts w:ascii="Gill Sans" w:hAnsi="Gill Sans" w:cs="Gill Sans"/>
        </w:rPr>
        <w:t>Chapter 6 opens with the</w:t>
      </w:r>
      <w:r w:rsidR="004955A0" w:rsidRPr="00A02A6D">
        <w:rPr>
          <w:rFonts w:ascii="Gill Sans" w:hAnsi="Gill Sans" w:cs="Gill Sans" w:hint="cs"/>
        </w:rPr>
        <w:t xml:space="preserve"> second woe directed at Israel's leaders (v. 1), who will be</w:t>
      </w:r>
      <w:r w:rsidR="004955A0">
        <w:rPr>
          <w:rFonts w:ascii="Gill Sans" w:hAnsi="Gill Sans" w:cs="Gill Sans"/>
        </w:rPr>
        <w:t xml:space="preserve"> </w:t>
      </w:r>
      <w:r w:rsidR="004955A0" w:rsidRPr="00A02A6D">
        <w:rPr>
          <w:rFonts w:ascii="Gill Sans" w:hAnsi="Gill Sans" w:cs="Gill Sans" w:hint="cs"/>
        </w:rPr>
        <w:t xml:space="preserve">among the first to go into exile (v. 7). Their security </w:t>
      </w:r>
      <w:r w:rsidR="004955A0">
        <w:rPr>
          <w:rFonts w:ascii="Gill Sans" w:hAnsi="Gill Sans" w:cs="Gill Sans"/>
        </w:rPr>
        <w:t xml:space="preserve">lies in their great </w:t>
      </w:r>
      <w:r w:rsidR="004955A0" w:rsidRPr="00A02A6D">
        <w:rPr>
          <w:rFonts w:ascii="Gill Sans" w:hAnsi="Gill Sans" w:cs="Gill Sans" w:hint="cs"/>
        </w:rPr>
        <w:t>wealth and luxury (vv. 3- 6</w:t>
      </w:r>
      <w:r w:rsidR="004955A0">
        <w:rPr>
          <w:rFonts w:ascii="Gill Sans" w:hAnsi="Gill Sans" w:cs="Gill Sans"/>
        </w:rPr>
        <w:t xml:space="preserve">) </w:t>
      </w:r>
      <w:r w:rsidR="004955A0" w:rsidRPr="00A02A6D">
        <w:rPr>
          <w:rFonts w:ascii="Gill Sans" w:hAnsi="Gill Sans" w:cs="Gill Sans" w:hint="cs"/>
        </w:rPr>
        <w:t xml:space="preserve">and In some </w:t>
      </w:r>
      <w:r w:rsidR="004955A0">
        <w:rPr>
          <w:rFonts w:ascii="Gill Sans" w:hAnsi="Gill Sans" w:cs="Gill Sans"/>
        </w:rPr>
        <w:t xml:space="preserve">minor </w:t>
      </w:r>
      <w:r w:rsidR="004955A0" w:rsidRPr="00A02A6D">
        <w:rPr>
          <w:rFonts w:ascii="Gill Sans" w:hAnsi="Gill Sans" w:cs="Gill Sans" w:hint="cs"/>
        </w:rPr>
        <w:t>military conquests</w:t>
      </w:r>
      <w:r>
        <w:rPr>
          <w:rFonts w:ascii="Gill Sans" w:hAnsi="Gill Sans" w:cs="Gill Sans"/>
        </w:rPr>
        <w:t>.</w:t>
      </w:r>
    </w:p>
    <w:p w14:paraId="5CBD59ED" w14:textId="77777777" w:rsidR="004955A0" w:rsidRPr="00A02A6D" w:rsidRDefault="004955A0" w:rsidP="004955A0">
      <w:pPr>
        <w:rPr>
          <w:rFonts w:ascii="Gill Sans" w:hAnsi="Gill Sans" w:cs="Gill Sans"/>
        </w:rPr>
      </w:pPr>
    </w:p>
    <w:p w14:paraId="672FB09D" w14:textId="77777777" w:rsidR="004955A0" w:rsidRDefault="004955A0" w:rsidP="004955A0">
      <w:pPr>
        <w:rPr>
          <w:rFonts w:ascii="Gill Sans" w:hAnsi="Gill Sans" w:cs="Gill Sans"/>
          <w:b/>
          <w:i/>
        </w:rPr>
      </w:pPr>
      <w:r w:rsidRPr="00A02A6D">
        <w:rPr>
          <w:rFonts w:ascii="Gill Sans" w:hAnsi="Gill Sans" w:cs="Gill Sans" w:hint="cs"/>
        </w:rPr>
        <w:t xml:space="preserve">7:1-9 </w:t>
      </w:r>
      <w:r w:rsidRPr="00CD4711">
        <w:rPr>
          <w:rFonts w:ascii="Gill Sans" w:hAnsi="Gill Sans" w:cs="Gill Sans" w:hint="cs"/>
          <w:b/>
          <w:i/>
        </w:rPr>
        <w:t>Three Vision Reports: Locusts, Fire, Plumb Line</w:t>
      </w:r>
    </w:p>
    <w:p w14:paraId="2B9756DF" w14:textId="77777777" w:rsidR="004955A0" w:rsidRPr="00CD4711" w:rsidRDefault="004955A0" w:rsidP="004955A0">
      <w:pPr>
        <w:rPr>
          <w:rFonts w:ascii="Gill Sans" w:hAnsi="Gill Sans" w:cs="Gill Sans"/>
          <w:b/>
          <w:i/>
        </w:rPr>
      </w:pPr>
    </w:p>
    <w:p w14:paraId="67EC68B3" w14:textId="1B5137E3" w:rsidR="004955A0" w:rsidRDefault="004955A0" w:rsidP="004955A0">
      <w:pPr>
        <w:rPr>
          <w:rFonts w:ascii="Gill Sans" w:hAnsi="Gill Sans" w:cs="Gill Sans"/>
        </w:rPr>
      </w:pPr>
      <w:r w:rsidRPr="00A02A6D">
        <w:rPr>
          <w:rFonts w:ascii="Gill Sans" w:hAnsi="Gill Sans" w:cs="Gill Sans" w:hint="cs"/>
        </w:rPr>
        <w:t>With these three visions the final series of judgments begins its move</w:t>
      </w:r>
      <w:r>
        <w:rPr>
          <w:rFonts w:ascii="Gill Sans" w:hAnsi="Gill Sans" w:cs="Gill Sans"/>
        </w:rPr>
        <w:t xml:space="preserve"> </w:t>
      </w:r>
      <w:r w:rsidRPr="00A02A6D">
        <w:rPr>
          <w:rFonts w:ascii="Gill Sans" w:hAnsi="Gill Sans" w:cs="Gill Sans" w:hint="cs"/>
        </w:rPr>
        <w:t xml:space="preserve">toward </w:t>
      </w:r>
      <w:r w:rsidR="005263D2">
        <w:rPr>
          <w:rFonts w:ascii="Gill Sans" w:hAnsi="Gill Sans" w:cs="Gill Sans"/>
        </w:rPr>
        <w:t>Israel’s</w:t>
      </w:r>
      <w:r w:rsidRPr="00A02A6D">
        <w:rPr>
          <w:rFonts w:ascii="Gill Sans" w:hAnsi="Gill Sans" w:cs="Gill Sans" w:hint="cs"/>
        </w:rPr>
        <w:t xml:space="preserve"> determined end. Note how the first two indicate that</w:t>
      </w:r>
      <w:r>
        <w:rPr>
          <w:rFonts w:ascii="Gill Sans" w:hAnsi="Gill Sans" w:cs="Gill Sans"/>
        </w:rPr>
        <w:t xml:space="preserve"> </w:t>
      </w:r>
      <w:r w:rsidRPr="00A02A6D">
        <w:rPr>
          <w:rFonts w:ascii="Gill Sans" w:hAnsi="Gill Sans" w:cs="Gill Sans" w:hint="cs"/>
        </w:rPr>
        <w:t>what is to come will not be like former plagues (locusts/drought; cf.</w:t>
      </w:r>
      <w:r>
        <w:rPr>
          <w:rFonts w:ascii="Gill Sans" w:hAnsi="Gill Sans" w:cs="Gill Sans"/>
        </w:rPr>
        <w:t xml:space="preserve"> </w:t>
      </w:r>
      <w:r w:rsidRPr="00A02A6D">
        <w:rPr>
          <w:rFonts w:ascii="Gill Sans" w:hAnsi="Gill Sans" w:cs="Gill Sans" w:hint="cs"/>
        </w:rPr>
        <w:t>4:6-9); Israel's future will be full of "groaning" (NIV, "plumb</w:t>
      </w:r>
      <w:r>
        <w:rPr>
          <w:rFonts w:ascii="Gill Sans" w:hAnsi="Gill Sans" w:cs="Gill Sans"/>
        </w:rPr>
        <w:t xml:space="preserve"> </w:t>
      </w:r>
      <w:r w:rsidRPr="00A02A6D">
        <w:rPr>
          <w:rFonts w:ascii="Gill Sans" w:hAnsi="Gill Sans" w:cs="Gill Sans" w:hint="cs"/>
        </w:rPr>
        <w:t>line") because their destruction is now inevitable</w:t>
      </w:r>
      <w:r w:rsidR="005263D2">
        <w:rPr>
          <w:rFonts w:ascii="Gill Sans" w:hAnsi="Gill Sans" w:cs="Gill Sans"/>
        </w:rPr>
        <w:t xml:space="preserve"> and final</w:t>
      </w:r>
      <w:r w:rsidRPr="00A02A6D">
        <w:rPr>
          <w:rFonts w:ascii="Gill Sans" w:hAnsi="Gill Sans" w:cs="Gill Sans" w:hint="cs"/>
        </w:rPr>
        <w:t>. Note especially that</w:t>
      </w:r>
      <w:r>
        <w:rPr>
          <w:rFonts w:ascii="Gill Sans" w:hAnsi="Gill Sans" w:cs="Gill Sans"/>
        </w:rPr>
        <w:t xml:space="preserve"> </w:t>
      </w:r>
      <w:r w:rsidRPr="00A02A6D">
        <w:rPr>
          <w:rFonts w:ascii="Gill Sans" w:hAnsi="Gill Sans" w:cs="Gill Sans" w:hint="cs"/>
        </w:rPr>
        <w:t>the king is finally specifically named in 7:9, which is what raises the</w:t>
      </w:r>
      <w:r>
        <w:rPr>
          <w:rFonts w:ascii="Gill Sans" w:hAnsi="Gill Sans" w:cs="Gill Sans"/>
        </w:rPr>
        <w:t xml:space="preserve"> </w:t>
      </w:r>
      <w:r w:rsidRPr="00A02A6D">
        <w:rPr>
          <w:rFonts w:ascii="Gill Sans" w:hAnsi="Gill Sans" w:cs="Gill Sans" w:hint="cs"/>
        </w:rPr>
        <w:t>ire of the king's priest, Amaziah.</w:t>
      </w:r>
    </w:p>
    <w:p w14:paraId="2B97E216" w14:textId="7CC936E9" w:rsidR="003033F7" w:rsidRDefault="003033F7" w:rsidP="004955A0">
      <w:pPr>
        <w:rPr>
          <w:rFonts w:ascii="Gill Sans" w:hAnsi="Gill Sans" w:cs="Gill Sans"/>
        </w:rPr>
      </w:pPr>
    </w:p>
    <w:p w14:paraId="4E4C8F71" w14:textId="1FB1C9A5" w:rsidR="003033F7" w:rsidRPr="005263D2" w:rsidRDefault="003033F7" w:rsidP="005263D2">
      <w:pPr>
        <w:autoSpaceDE w:val="0"/>
        <w:autoSpaceDN w:val="0"/>
        <w:adjustRightInd w:val="0"/>
        <w:rPr>
          <w:rFonts w:ascii="Gill Sans" w:hAnsi="Gill Sans" w:cs="Gill Sans"/>
          <w:color w:val="000000"/>
        </w:rPr>
      </w:pPr>
      <w:r w:rsidRPr="00A02A6D">
        <w:rPr>
          <w:rFonts w:ascii="Gill Sans" w:hAnsi="Gill Sans" w:cs="Gill Sans" w:hint="cs"/>
          <w:color w:val="000000"/>
        </w:rPr>
        <w:t xml:space="preserve">Key verse: </w:t>
      </w:r>
      <w:r w:rsidRPr="00DC6AF9">
        <w:rPr>
          <w:rFonts w:ascii="Gill Sans" w:hAnsi="Gill Sans" w:cs="Gill Sans" w:hint="cs"/>
          <w:i/>
          <w:color w:val="000000"/>
        </w:rPr>
        <w:t>“I am setting a plumb line among my people Israel; I will spare them no longer.”</w:t>
      </w:r>
      <w:r w:rsidRPr="00A02A6D">
        <w:rPr>
          <w:rFonts w:ascii="Gill Sans" w:hAnsi="Gill Sans" w:cs="Gill Sans" w:hint="cs"/>
          <w:color w:val="000000"/>
        </w:rPr>
        <w:t xml:space="preserve"> – Amos 7:8. </w:t>
      </w:r>
      <w:r>
        <w:rPr>
          <w:rFonts w:ascii="Gill Sans" w:hAnsi="Gill Sans" w:cs="Gill Sans"/>
          <w:color w:val="000000"/>
        </w:rPr>
        <w:t xml:space="preserve">Here is the measuring rod for behavior for those who call themselves followers, who have sworn loyalty to my covenant. </w:t>
      </w:r>
    </w:p>
    <w:p w14:paraId="73798400" w14:textId="77777777" w:rsidR="004955A0" w:rsidRDefault="004955A0" w:rsidP="004955A0">
      <w:pPr>
        <w:rPr>
          <w:rFonts w:ascii="Gill Sans" w:hAnsi="Gill Sans" w:cs="Gill Sans"/>
        </w:rPr>
      </w:pPr>
    </w:p>
    <w:p w14:paraId="17C9E033" w14:textId="77777777" w:rsidR="004955A0" w:rsidRDefault="004955A0" w:rsidP="004955A0">
      <w:pPr>
        <w:rPr>
          <w:rFonts w:ascii="Gill Sans" w:hAnsi="Gill Sans" w:cs="Gill Sans"/>
        </w:rPr>
      </w:pPr>
      <w:r w:rsidRPr="00A02A6D">
        <w:rPr>
          <w:rFonts w:ascii="Gill Sans" w:hAnsi="Gill Sans" w:cs="Gill Sans" w:hint="cs"/>
        </w:rPr>
        <w:t>7:I</w:t>
      </w:r>
      <w:r>
        <w:rPr>
          <w:rFonts w:ascii="Gill Sans" w:hAnsi="Gill Sans" w:cs="Gill Sans"/>
        </w:rPr>
        <w:t>0</w:t>
      </w:r>
      <w:r w:rsidRPr="00A02A6D">
        <w:rPr>
          <w:rFonts w:ascii="Gill Sans" w:hAnsi="Gill Sans" w:cs="Gill Sans" w:hint="cs"/>
        </w:rPr>
        <w:t xml:space="preserve">-17 </w:t>
      </w:r>
      <w:r w:rsidRPr="00CD4711">
        <w:rPr>
          <w:rFonts w:ascii="Gill Sans" w:hAnsi="Gill Sans" w:cs="Gill Sans" w:hint="cs"/>
          <w:b/>
          <w:i/>
        </w:rPr>
        <w:t>The Encounter with Amaziah</w:t>
      </w:r>
    </w:p>
    <w:p w14:paraId="36AAC318" w14:textId="77777777" w:rsidR="004955A0" w:rsidRPr="00A02A6D" w:rsidRDefault="004955A0" w:rsidP="004955A0">
      <w:pPr>
        <w:rPr>
          <w:rFonts w:ascii="Gill Sans" w:hAnsi="Gill Sans" w:cs="Gill Sans"/>
        </w:rPr>
      </w:pPr>
    </w:p>
    <w:p w14:paraId="500B3CE5" w14:textId="25A20DB6" w:rsidR="004955A0" w:rsidRDefault="004955A0" w:rsidP="004955A0">
      <w:pPr>
        <w:rPr>
          <w:rFonts w:ascii="Gill Sans" w:hAnsi="Gill Sans" w:cs="Gill Sans"/>
        </w:rPr>
      </w:pPr>
      <w:r w:rsidRPr="00A02A6D">
        <w:rPr>
          <w:rFonts w:ascii="Gill Sans" w:hAnsi="Gill Sans" w:cs="Gill Sans" w:hint="cs"/>
        </w:rPr>
        <w:t xml:space="preserve">This report is full of interest. </w:t>
      </w:r>
    </w:p>
    <w:p w14:paraId="5A2BFA7A" w14:textId="77777777" w:rsidR="004955A0" w:rsidRDefault="004955A0" w:rsidP="004955A0">
      <w:pPr>
        <w:rPr>
          <w:rFonts w:ascii="Gill Sans" w:hAnsi="Gill Sans" w:cs="Gill Sans"/>
        </w:rPr>
      </w:pPr>
    </w:p>
    <w:p w14:paraId="6B9AD1F6" w14:textId="02E648E6" w:rsidR="00D94BAA" w:rsidRPr="00D94BAA" w:rsidRDefault="00AF7C03" w:rsidP="00D94BAA">
      <w:pPr>
        <w:pStyle w:val="ListParagraph"/>
        <w:numPr>
          <w:ilvl w:val="0"/>
          <w:numId w:val="16"/>
        </w:numPr>
        <w:autoSpaceDE w:val="0"/>
        <w:autoSpaceDN w:val="0"/>
        <w:adjustRightInd w:val="0"/>
        <w:rPr>
          <w:rFonts w:ascii="Gill Sans" w:hAnsi="Gill Sans" w:cs="Gill Sans"/>
          <w:i/>
          <w:color w:val="000000"/>
        </w:rPr>
      </w:pPr>
      <w:r w:rsidRPr="00D94BAA">
        <w:rPr>
          <w:rFonts w:ascii="Gill Sans" w:hAnsi="Gill Sans" w:cs="Gill Sans" w:hint="cs"/>
        </w:rPr>
        <w:t>Amos is</w:t>
      </w:r>
      <w:r w:rsidRPr="00D94BAA">
        <w:rPr>
          <w:rFonts w:ascii="Gill Sans" w:hAnsi="Gill Sans" w:cs="Gill Sans"/>
        </w:rPr>
        <w:t xml:space="preserve"> </w:t>
      </w:r>
      <w:r w:rsidRPr="00D94BAA">
        <w:rPr>
          <w:rFonts w:ascii="Gill Sans" w:hAnsi="Gill Sans" w:cs="Gill Sans" w:hint="cs"/>
        </w:rPr>
        <w:t>at Bethel, and Amaziah, the king's priest, reports him to the king (vv.</w:t>
      </w:r>
      <w:r w:rsidRPr="00D94BAA">
        <w:rPr>
          <w:rFonts w:ascii="Gill Sans" w:hAnsi="Gill Sans" w:cs="Gill Sans"/>
        </w:rPr>
        <w:t xml:space="preserve"> </w:t>
      </w:r>
      <w:r w:rsidRPr="00D94BAA">
        <w:rPr>
          <w:rFonts w:ascii="Gill Sans" w:hAnsi="Gill Sans" w:cs="Gill Sans" w:hint="cs"/>
        </w:rPr>
        <w:t>10-11); when Amos is forbidden to prophesy (vv. 12-</w:t>
      </w:r>
      <w:r>
        <w:rPr>
          <w:rFonts w:ascii="Gill Sans" w:hAnsi="Gill Sans" w:cs="Gill Sans"/>
        </w:rPr>
        <w:t>13</w:t>
      </w:r>
      <w:r w:rsidRPr="00D94BAA">
        <w:rPr>
          <w:rFonts w:ascii="Gill Sans" w:hAnsi="Gill Sans" w:cs="Gill Sans" w:hint="cs"/>
        </w:rPr>
        <w:t>), he indicates</w:t>
      </w:r>
      <w:r w:rsidRPr="00D94BAA">
        <w:rPr>
          <w:rFonts w:ascii="Gill Sans" w:hAnsi="Gill Sans" w:cs="Gill Sans"/>
        </w:rPr>
        <w:t xml:space="preserve"> </w:t>
      </w:r>
      <w:r w:rsidRPr="00D94BAA">
        <w:rPr>
          <w:rFonts w:ascii="Gill Sans" w:hAnsi="Gill Sans" w:cs="Gill Sans" w:hint="cs"/>
        </w:rPr>
        <w:t>he is not a prophet by choice, nor does he belong to the prophetic</w:t>
      </w:r>
      <w:r w:rsidRPr="00D94BAA">
        <w:rPr>
          <w:rFonts w:ascii="Gill Sans" w:hAnsi="Gill Sans" w:cs="Gill Sans"/>
        </w:rPr>
        <w:t xml:space="preserve"> family</w:t>
      </w:r>
      <w:r w:rsidRPr="00D94BAA">
        <w:rPr>
          <w:rFonts w:ascii="Gill Sans" w:hAnsi="Gill Sans" w:cs="Gill Sans" w:hint="cs"/>
        </w:rPr>
        <w:t xml:space="preserve"> (vv. 14-15</w:t>
      </w:r>
      <w:r w:rsidRPr="00D94BAA">
        <w:rPr>
          <w:rFonts w:ascii="Gill Sans" w:hAnsi="Gill Sans" w:cs="Gill Sans"/>
        </w:rPr>
        <w:t xml:space="preserve">; </w:t>
      </w:r>
      <w:r w:rsidRPr="00D94BAA">
        <w:rPr>
          <w:rFonts w:ascii="Gill Sans" w:hAnsi="Gill Sans" w:cs="Gill Sans" w:hint="cs"/>
          <w:color w:val="000000"/>
        </w:rPr>
        <w:t xml:space="preserve">Then Amaziah (the priest at Bethel) said to Amos, </w:t>
      </w:r>
      <w:r w:rsidRPr="00D94BAA">
        <w:rPr>
          <w:rFonts w:ascii="Gill Sans" w:hAnsi="Gill Sans" w:cs="Gill Sans" w:hint="cs"/>
          <w:i/>
          <w:color w:val="000000"/>
        </w:rPr>
        <w:t xml:space="preserve">“Get out, you seer! </w:t>
      </w:r>
      <w:r w:rsidR="00D94BAA" w:rsidRPr="00D94BAA">
        <w:rPr>
          <w:rFonts w:ascii="Gill Sans" w:hAnsi="Gill Sans" w:cs="Gill Sans" w:hint="cs"/>
          <w:i/>
          <w:color w:val="000000"/>
        </w:rPr>
        <w:t xml:space="preserve">Go back to the land of Judah. Earn your bread there and do your prophesying there. Don’t prophesy anymore at Bethel, because this is the king’s sanctuary and the temple of the kingdom.” </w:t>
      </w:r>
    </w:p>
    <w:p w14:paraId="2D75C986" w14:textId="77777777" w:rsidR="00D94BAA" w:rsidRDefault="00D94BAA" w:rsidP="00D94BAA">
      <w:pPr>
        <w:autoSpaceDE w:val="0"/>
        <w:autoSpaceDN w:val="0"/>
        <w:adjustRightInd w:val="0"/>
        <w:rPr>
          <w:rFonts w:ascii="Gill Sans" w:hAnsi="Gill Sans" w:cs="Gill Sans"/>
          <w:color w:val="000000"/>
        </w:rPr>
      </w:pPr>
    </w:p>
    <w:p w14:paraId="1AC0D699" w14:textId="3BDE0ACF" w:rsidR="00D94BAA" w:rsidRPr="00D94BAA" w:rsidRDefault="00D94BAA" w:rsidP="00D94BAA">
      <w:pPr>
        <w:autoSpaceDE w:val="0"/>
        <w:autoSpaceDN w:val="0"/>
        <w:adjustRightInd w:val="0"/>
        <w:ind w:left="360"/>
        <w:rPr>
          <w:rFonts w:ascii="Gill Sans" w:hAnsi="Gill Sans" w:cs="Gill Sans"/>
          <w:color w:val="000000"/>
        </w:rPr>
      </w:pPr>
      <w:r w:rsidRPr="00A02A6D">
        <w:rPr>
          <w:rFonts w:ascii="Gill Sans" w:hAnsi="Gill Sans" w:cs="Gill Sans" w:hint="cs"/>
          <w:color w:val="000000"/>
        </w:rPr>
        <w:t xml:space="preserve">Amos answered Amaziah, </w:t>
      </w:r>
      <w:r w:rsidRPr="00087601">
        <w:rPr>
          <w:rFonts w:ascii="Gill Sans" w:hAnsi="Gill Sans" w:cs="Gill Sans" w:hint="cs"/>
          <w:i/>
          <w:color w:val="000000"/>
        </w:rPr>
        <w:t>“I was neither a prophet nor a prophet’s son, but I was a shepherd, and I also took care of sycamore-fig trees. But the LORD took me from tending the flock and said to me, ‘Go, prophesy to my people Israel.’</w:t>
      </w:r>
      <w:r>
        <w:rPr>
          <w:rFonts w:ascii="Gill Sans" w:hAnsi="Gill Sans" w:cs="Gill Sans"/>
          <w:i/>
          <w:color w:val="000000"/>
        </w:rPr>
        <w:t xml:space="preserve"> </w:t>
      </w:r>
      <w:r>
        <w:rPr>
          <w:rFonts w:ascii="Gill Sans" w:hAnsi="Gill Sans" w:cs="Gill Sans"/>
          <w:color w:val="000000"/>
        </w:rPr>
        <w:t xml:space="preserve">See Ps. 78:70. </w:t>
      </w:r>
    </w:p>
    <w:p w14:paraId="72F578E8" w14:textId="77777777" w:rsidR="00D94BAA" w:rsidRPr="00A02A6D" w:rsidRDefault="00D94BAA" w:rsidP="00D94BAA">
      <w:pPr>
        <w:autoSpaceDE w:val="0"/>
        <w:autoSpaceDN w:val="0"/>
        <w:adjustRightInd w:val="0"/>
        <w:ind w:left="360"/>
        <w:rPr>
          <w:rFonts w:ascii="Gill Sans" w:hAnsi="Gill Sans" w:cs="Gill Sans"/>
          <w:color w:val="000000"/>
        </w:rPr>
      </w:pPr>
    </w:p>
    <w:p w14:paraId="4E2C4781" w14:textId="77777777" w:rsidR="00D94BAA" w:rsidRPr="003F223B" w:rsidRDefault="00D94BAA" w:rsidP="00D94BAA">
      <w:pPr>
        <w:ind w:left="360"/>
        <w:rPr>
          <w:rFonts w:ascii="Gill Sans" w:hAnsi="Gill Sans" w:cs="Gill Sans"/>
          <w:color w:val="000000" w:themeColor="text1"/>
        </w:rPr>
      </w:pPr>
      <w:r w:rsidRPr="003F223B">
        <w:rPr>
          <w:rFonts w:ascii="Gill Sans" w:hAnsi="Gill Sans" w:cs="Gill Sans" w:hint="cs"/>
          <w:color w:val="000000" w:themeColor="text1"/>
        </w:rPr>
        <w:t xml:space="preserve">Os Guinness </w:t>
      </w:r>
      <w:r w:rsidRPr="003F223B">
        <w:rPr>
          <w:rFonts w:ascii="Gill Sans" w:hAnsi="Gill Sans" w:cs="Gill Sans"/>
          <w:color w:val="000000" w:themeColor="text1"/>
        </w:rPr>
        <w:t xml:space="preserve">wrote, </w:t>
      </w:r>
    </w:p>
    <w:p w14:paraId="13BFF702" w14:textId="77777777" w:rsidR="00D94BAA" w:rsidRPr="003F223B" w:rsidRDefault="00D94BAA" w:rsidP="00D94BAA">
      <w:pPr>
        <w:ind w:left="360"/>
        <w:rPr>
          <w:rFonts w:ascii="Gill Sans" w:hAnsi="Gill Sans" w:cs="Gill Sans"/>
          <w:color w:val="000000" w:themeColor="text1"/>
        </w:rPr>
      </w:pPr>
    </w:p>
    <w:p w14:paraId="4673C4B8" w14:textId="50B94052" w:rsidR="00D94BAA" w:rsidRDefault="00D94BAA" w:rsidP="00D94BAA">
      <w:pPr>
        <w:ind w:left="360"/>
        <w:rPr>
          <w:rFonts w:ascii="Gill Sans" w:hAnsi="Gill Sans" w:cs="Gill Sans"/>
          <w:color w:val="000000" w:themeColor="text1"/>
        </w:rPr>
      </w:pPr>
      <w:r w:rsidRPr="003F223B">
        <w:rPr>
          <w:rFonts w:ascii="Gill Sans" w:hAnsi="Gill Sans" w:cs="Gill Sans" w:hint="cs"/>
          <w:color w:val="000000" w:themeColor="text1"/>
        </w:rPr>
        <w:t xml:space="preserve">As followers of Jesus we are called to live before one audience, the audience of One. From Abraham on, the life of faith has always been “all at the sound of a voice.” There is only one voice that matters for us—the voice of God, and not the voice of the people or the voice of the times. And certainly not the warm embrace of popularity, the soft whisper of our own desires for comfort, the careful eye to our own reputations, the siren lure of being on the “right side of history,” or the mean faces of the bullying activists and the social media mob. Equally, there is only </w:t>
      </w:r>
      <w:r w:rsidRPr="003F223B">
        <w:rPr>
          <w:rFonts w:ascii="Gill Sans" w:hAnsi="Gill Sans" w:cs="Gill Sans" w:hint="cs"/>
          <w:color w:val="000000" w:themeColor="text1"/>
        </w:rPr>
        <w:lastRenderedPageBreak/>
        <w:t>one judgment that matters, and one word of approval that counts in the end: “Well done, good and faithful servant.”</w:t>
      </w:r>
    </w:p>
    <w:p w14:paraId="6DE57B3A" w14:textId="77777777" w:rsidR="00D94BAA" w:rsidRPr="003F223B" w:rsidRDefault="00D94BAA" w:rsidP="00D94BAA">
      <w:pPr>
        <w:ind w:left="360"/>
        <w:rPr>
          <w:rFonts w:ascii="Gill Sans" w:hAnsi="Gill Sans" w:cs="Gill Sans"/>
          <w:color w:val="000000" w:themeColor="text1"/>
        </w:rPr>
      </w:pPr>
    </w:p>
    <w:p w14:paraId="0555B816" w14:textId="27C27F4F" w:rsidR="004955A0" w:rsidRPr="00D94BAA" w:rsidRDefault="00D94BAA" w:rsidP="00D94BAA">
      <w:pPr>
        <w:pStyle w:val="ListParagraph"/>
        <w:numPr>
          <w:ilvl w:val="0"/>
          <w:numId w:val="16"/>
        </w:numPr>
        <w:rPr>
          <w:rFonts w:ascii="Gill Sans" w:hAnsi="Gill Sans" w:cs="Gill Sans"/>
        </w:rPr>
      </w:pPr>
      <w:r w:rsidRPr="00D94BAA">
        <w:rPr>
          <w:rFonts w:ascii="Gill Sans" w:hAnsi="Gill Sans" w:cs="Gill Sans"/>
        </w:rPr>
        <w:t>H</w:t>
      </w:r>
      <w:r w:rsidR="004955A0" w:rsidRPr="00D94BAA">
        <w:rPr>
          <w:rFonts w:ascii="Gill Sans" w:hAnsi="Gill Sans" w:cs="Gill Sans" w:hint="cs"/>
        </w:rPr>
        <w:t>e then uses this encounter to pronounce Yahweh's</w:t>
      </w:r>
      <w:r w:rsidR="004955A0" w:rsidRPr="00D94BAA">
        <w:rPr>
          <w:rFonts w:ascii="Gill Sans" w:hAnsi="Gill Sans" w:cs="Gill Sans"/>
        </w:rPr>
        <w:t xml:space="preserve"> </w:t>
      </w:r>
      <w:r w:rsidR="004955A0" w:rsidRPr="00D94BAA">
        <w:rPr>
          <w:rFonts w:ascii="Gill Sans" w:hAnsi="Gill Sans" w:cs="Gill Sans" w:hint="cs"/>
        </w:rPr>
        <w:t>judgment against Amaziah and his household (vv. 16-17). Thus</w:t>
      </w:r>
      <w:r w:rsidR="004955A0" w:rsidRPr="00D94BAA">
        <w:rPr>
          <w:rFonts w:ascii="Gill Sans" w:hAnsi="Gill Sans" w:cs="Gill Sans"/>
        </w:rPr>
        <w:t xml:space="preserve"> </w:t>
      </w:r>
      <w:r w:rsidR="004955A0" w:rsidRPr="00D94BAA">
        <w:rPr>
          <w:rFonts w:ascii="Gill Sans" w:hAnsi="Gill Sans" w:cs="Gill Sans" w:hint="cs"/>
        </w:rPr>
        <w:t>both the king and the priest are singled out for individual pronouncements</w:t>
      </w:r>
      <w:r w:rsidR="004955A0" w:rsidRPr="00D94BAA">
        <w:rPr>
          <w:rFonts w:ascii="Gill Sans" w:hAnsi="Gill Sans" w:cs="Gill Sans"/>
        </w:rPr>
        <w:t xml:space="preserve"> </w:t>
      </w:r>
      <w:r w:rsidR="004955A0" w:rsidRPr="00D94BAA">
        <w:rPr>
          <w:rFonts w:ascii="Gill Sans" w:hAnsi="Gill Sans" w:cs="Gill Sans" w:hint="cs"/>
        </w:rPr>
        <w:t>of doom.</w:t>
      </w:r>
    </w:p>
    <w:p w14:paraId="4483E734" w14:textId="77777777" w:rsidR="004955A0" w:rsidRPr="00A02A6D" w:rsidRDefault="004955A0" w:rsidP="004955A0">
      <w:pPr>
        <w:rPr>
          <w:rFonts w:ascii="Gill Sans" w:hAnsi="Gill Sans" w:cs="Gill Sans"/>
        </w:rPr>
      </w:pPr>
    </w:p>
    <w:p w14:paraId="13498D1C" w14:textId="4E76D8F7" w:rsidR="004955A0" w:rsidRDefault="004955A0" w:rsidP="004955A0">
      <w:pPr>
        <w:rPr>
          <w:rFonts w:ascii="Gill Sans" w:hAnsi="Gill Sans" w:cs="Gill Sans"/>
          <w:b/>
          <w:i/>
        </w:rPr>
      </w:pPr>
      <w:r w:rsidRPr="00A02A6D">
        <w:rPr>
          <w:rFonts w:ascii="Gill Sans" w:hAnsi="Gill Sans" w:cs="Gill Sans" w:hint="cs"/>
        </w:rPr>
        <w:t>8:1-9:</w:t>
      </w:r>
      <w:r w:rsidR="00D94BAA">
        <w:rPr>
          <w:rFonts w:ascii="Gill Sans" w:hAnsi="Gill Sans" w:cs="Gill Sans"/>
        </w:rPr>
        <w:t>10</w:t>
      </w:r>
      <w:r w:rsidRPr="00A02A6D">
        <w:rPr>
          <w:rFonts w:ascii="Gill Sans" w:hAnsi="Gill Sans" w:cs="Gill Sans" w:hint="cs"/>
        </w:rPr>
        <w:t xml:space="preserve"> </w:t>
      </w:r>
      <w:r w:rsidRPr="00CD4711">
        <w:rPr>
          <w:rFonts w:ascii="Gill Sans" w:hAnsi="Gill Sans" w:cs="Gill Sans" w:hint="cs"/>
          <w:b/>
          <w:i/>
        </w:rPr>
        <w:t>Two Vision Reports: The Certainty of Israel's</w:t>
      </w:r>
      <w:r w:rsidRPr="00CD4711">
        <w:rPr>
          <w:rFonts w:ascii="Gill Sans" w:hAnsi="Gill Sans" w:cs="Gill Sans"/>
          <w:b/>
          <w:i/>
        </w:rPr>
        <w:t xml:space="preserve"> </w:t>
      </w:r>
      <w:r w:rsidRPr="00CD4711">
        <w:rPr>
          <w:rFonts w:ascii="Gill Sans" w:hAnsi="Gill Sans" w:cs="Gill Sans" w:hint="cs"/>
          <w:b/>
          <w:i/>
        </w:rPr>
        <w:t>Coming Destruction</w:t>
      </w:r>
    </w:p>
    <w:p w14:paraId="07B72F23" w14:textId="77777777" w:rsidR="004955A0" w:rsidRPr="00A02A6D" w:rsidRDefault="004955A0" w:rsidP="004955A0">
      <w:pPr>
        <w:rPr>
          <w:rFonts w:ascii="Gill Sans" w:hAnsi="Gill Sans" w:cs="Gill Sans"/>
        </w:rPr>
      </w:pPr>
    </w:p>
    <w:p w14:paraId="43B723B2" w14:textId="628472FD" w:rsidR="00E40346" w:rsidRDefault="004955A0" w:rsidP="004955A0">
      <w:pPr>
        <w:rPr>
          <w:rFonts w:ascii="Gill Sans" w:hAnsi="Gill Sans" w:cs="Gill Sans"/>
        </w:rPr>
      </w:pPr>
      <w:r w:rsidRPr="00A02A6D">
        <w:rPr>
          <w:rFonts w:ascii="Gill Sans" w:hAnsi="Gill Sans" w:cs="Gill Sans" w:hint="cs"/>
        </w:rPr>
        <w:t>These two visions spell out the final doom of</w:t>
      </w:r>
      <w:r>
        <w:rPr>
          <w:rFonts w:ascii="Gill Sans" w:hAnsi="Gill Sans" w:cs="Gill Sans"/>
        </w:rPr>
        <w:t xml:space="preserve"> </w:t>
      </w:r>
      <w:r w:rsidRPr="00A02A6D">
        <w:rPr>
          <w:rFonts w:ascii="Gill Sans" w:hAnsi="Gill Sans" w:cs="Gill Sans" w:hint="cs"/>
        </w:rPr>
        <w:t>Israe</w:t>
      </w:r>
      <w:r>
        <w:rPr>
          <w:rFonts w:ascii="Gill Sans" w:hAnsi="Gill Sans" w:cs="Gill Sans"/>
        </w:rPr>
        <w:t>l</w:t>
      </w:r>
      <w:r w:rsidRPr="00A02A6D">
        <w:rPr>
          <w:rFonts w:ascii="Gill Sans" w:hAnsi="Gill Sans" w:cs="Gill Sans" w:hint="cs"/>
        </w:rPr>
        <w:t>. The first (overripe</w:t>
      </w:r>
      <w:r>
        <w:rPr>
          <w:rFonts w:ascii="Gill Sans" w:hAnsi="Gill Sans" w:cs="Gill Sans"/>
        </w:rPr>
        <w:t xml:space="preserve"> </w:t>
      </w:r>
      <w:r w:rsidRPr="00A02A6D">
        <w:rPr>
          <w:rFonts w:ascii="Gill Sans" w:hAnsi="Gill Sans" w:cs="Gill Sans" w:hint="cs"/>
        </w:rPr>
        <w:t>fruit, 8:1-14) especially recapitulates the issues of the Israelites'</w:t>
      </w:r>
      <w:r>
        <w:rPr>
          <w:rFonts w:ascii="Gill Sans" w:hAnsi="Gill Sans" w:cs="Gill Sans"/>
        </w:rPr>
        <w:t xml:space="preserve"> </w:t>
      </w:r>
      <w:r w:rsidRPr="00A02A6D">
        <w:rPr>
          <w:rFonts w:ascii="Gill Sans" w:hAnsi="Gill Sans" w:cs="Gill Sans" w:hint="cs"/>
        </w:rPr>
        <w:t>false religion mingled with injustice (vv. 4-6), in which their temple</w:t>
      </w:r>
      <w:r>
        <w:rPr>
          <w:rFonts w:ascii="Gill Sans" w:hAnsi="Gill Sans" w:cs="Gill Sans"/>
        </w:rPr>
        <w:t xml:space="preserve"> </w:t>
      </w:r>
      <w:r w:rsidRPr="00A02A6D">
        <w:rPr>
          <w:rFonts w:ascii="Gill Sans" w:hAnsi="Gill Sans" w:cs="Gill Sans" w:hint="cs"/>
        </w:rPr>
        <w:t>songs are turned into wailing (v. 3) and their treatment of the poor turned</w:t>
      </w:r>
      <w:r>
        <w:rPr>
          <w:rFonts w:ascii="Gill Sans" w:hAnsi="Gill Sans" w:cs="Gill Sans"/>
        </w:rPr>
        <w:t xml:space="preserve"> </w:t>
      </w:r>
      <w:r w:rsidRPr="00A02A6D">
        <w:rPr>
          <w:rFonts w:ascii="Gill Sans" w:hAnsi="Gill Sans" w:cs="Gill Sans" w:hint="cs"/>
        </w:rPr>
        <w:t>into the ultimate</w:t>
      </w:r>
      <w:r>
        <w:rPr>
          <w:rFonts w:ascii="Gill Sans" w:hAnsi="Gill Sans" w:cs="Gill Sans"/>
        </w:rPr>
        <w:t xml:space="preserve"> </w:t>
      </w:r>
      <w:r w:rsidRPr="00A02A6D">
        <w:rPr>
          <w:rFonts w:ascii="Gill Sans" w:hAnsi="Gill Sans" w:cs="Gill Sans" w:hint="cs"/>
        </w:rPr>
        <w:t>"famine" -</w:t>
      </w:r>
      <w:r>
        <w:rPr>
          <w:rFonts w:ascii="Gill Sans" w:hAnsi="Gill Sans" w:cs="Gill Sans"/>
        </w:rPr>
        <w:t xml:space="preserve"> </w:t>
      </w:r>
      <w:r w:rsidRPr="00CD4711">
        <w:rPr>
          <w:rFonts w:ascii="Gill Sans" w:hAnsi="Gill Sans" w:cs="Gill Sans" w:hint="cs"/>
          <w:highlight w:val="yellow"/>
        </w:rPr>
        <w:t>the total loss of Yahweh's word in Israel.</w:t>
      </w:r>
      <w:r w:rsidR="005263D2">
        <w:rPr>
          <w:rFonts w:ascii="Gill Sans" w:hAnsi="Gill Sans" w:cs="Gill Sans"/>
        </w:rPr>
        <w:t xml:space="preserve"> </w:t>
      </w:r>
      <w:r w:rsidR="00E40346">
        <w:rPr>
          <w:rFonts w:ascii="Gill Sans" w:hAnsi="Gill Sans" w:cs="Gill Sans"/>
        </w:rPr>
        <w:t>See Isaiah 3:1-15</w:t>
      </w:r>
      <w:r w:rsidR="005263D2">
        <w:rPr>
          <w:rFonts w:ascii="Gill Sans" w:hAnsi="Gill Sans" w:cs="Gill Sans"/>
        </w:rPr>
        <w:t xml:space="preserve">. Here the prophet spells out the results of the loss of divine guidance. </w:t>
      </w:r>
    </w:p>
    <w:p w14:paraId="76992B27" w14:textId="77777777" w:rsidR="004955A0" w:rsidRPr="00A02A6D" w:rsidRDefault="004955A0" w:rsidP="004955A0">
      <w:pPr>
        <w:rPr>
          <w:rFonts w:ascii="Gill Sans" w:hAnsi="Gill Sans" w:cs="Gill Sans"/>
        </w:rPr>
      </w:pPr>
    </w:p>
    <w:p w14:paraId="6D197173" w14:textId="0E3C3672" w:rsidR="004955A0" w:rsidRPr="00A02A6D" w:rsidRDefault="004955A0" w:rsidP="004955A0">
      <w:pPr>
        <w:rPr>
          <w:rFonts w:ascii="Gill Sans" w:hAnsi="Gill Sans" w:cs="Gill Sans"/>
        </w:rPr>
      </w:pPr>
      <w:r w:rsidRPr="00A02A6D">
        <w:rPr>
          <w:rFonts w:ascii="Gill Sans" w:hAnsi="Gill Sans" w:cs="Gill Sans" w:hint="cs"/>
        </w:rPr>
        <w:t>The second (9:1-10) is climactic: Yahweh stands by the altar at</w:t>
      </w:r>
      <w:r>
        <w:rPr>
          <w:rFonts w:ascii="Gill Sans" w:hAnsi="Gill Sans" w:cs="Gill Sans"/>
        </w:rPr>
        <w:t xml:space="preserve"> </w:t>
      </w:r>
      <w:r w:rsidRPr="00A02A6D">
        <w:rPr>
          <w:rFonts w:ascii="Gill Sans" w:hAnsi="Gill Sans" w:cs="Gill Sans" w:hint="cs"/>
        </w:rPr>
        <w:t xml:space="preserve">Bethel, which crumbles on the heads of the people </w:t>
      </w:r>
      <w:r>
        <w:rPr>
          <w:rFonts w:ascii="Gill Sans" w:hAnsi="Gill Sans" w:cs="Gill Sans"/>
        </w:rPr>
        <w:t>for</w:t>
      </w:r>
      <w:r w:rsidRPr="00A02A6D">
        <w:rPr>
          <w:rFonts w:ascii="Gill Sans" w:hAnsi="Gill Sans" w:cs="Gill Sans" w:hint="cs"/>
        </w:rPr>
        <w:t xml:space="preserve"> their failing to seek good and hate evil (9:5-6), it concludes with the</w:t>
      </w:r>
      <w:r>
        <w:rPr>
          <w:rFonts w:ascii="Gill Sans" w:hAnsi="Gill Sans" w:cs="Gill Sans"/>
        </w:rPr>
        <w:t xml:space="preserve"> </w:t>
      </w:r>
      <w:r w:rsidRPr="00A02A6D">
        <w:rPr>
          <w:rFonts w:ascii="Gill Sans" w:hAnsi="Gill Sans" w:cs="Gill Sans" w:hint="cs"/>
        </w:rPr>
        <w:t>announcement of</w:t>
      </w:r>
      <w:r>
        <w:rPr>
          <w:rFonts w:ascii="Gill Sans" w:hAnsi="Gill Sans" w:cs="Gill Sans"/>
        </w:rPr>
        <w:t xml:space="preserve"> </w:t>
      </w:r>
      <w:r w:rsidRPr="00A02A6D">
        <w:rPr>
          <w:rFonts w:ascii="Gill Sans" w:hAnsi="Gill Sans" w:cs="Gill Sans" w:hint="cs"/>
        </w:rPr>
        <w:t>Israel's total annihilation (vv. 8-10). Israel is no better</w:t>
      </w:r>
      <w:r>
        <w:rPr>
          <w:rFonts w:ascii="Gill Sans" w:hAnsi="Gill Sans" w:cs="Gill Sans"/>
        </w:rPr>
        <w:t xml:space="preserve"> </w:t>
      </w:r>
      <w:r w:rsidRPr="00A02A6D">
        <w:rPr>
          <w:rFonts w:ascii="Gill Sans" w:hAnsi="Gill Sans" w:cs="Gill Sans" w:hint="cs"/>
        </w:rPr>
        <w:t>than her pagan neighbors (v. 7).</w:t>
      </w:r>
    </w:p>
    <w:p w14:paraId="04223367" w14:textId="77777777" w:rsidR="004955A0" w:rsidRDefault="004955A0" w:rsidP="004955A0">
      <w:pPr>
        <w:rPr>
          <w:rFonts w:ascii="Gill Sans" w:hAnsi="Gill Sans" w:cs="Gill Sans"/>
        </w:rPr>
      </w:pPr>
    </w:p>
    <w:p w14:paraId="2F1ABC2D" w14:textId="663CB808" w:rsidR="004955A0" w:rsidRDefault="004955A0" w:rsidP="004955A0">
      <w:pPr>
        <w:rPr>
          <w:rFonts w:ascii="Gill Sans" w:hAnsi="Gill Sans" w:cs="Gill Sans"/>
          <w:b/>
          <w:i/>
        </w:rPr>
      </w:pPr>
      <w:r w:rsidRPr="00A02A6D">
        <w:rPr>
          <w:rFonts w:ascii="Gill Sans" w:hAnsi="Gill Sans" w:cs="Gill Sans" w:hint="cs"/>
        </w:rPr>
        <w:t>9:I-</w:t>
      </w:r>
      <w:r w:rsidR="00D94BAA">
        <w:rPr>
          <w:rFonts w:ascii="Gill Sans" w:hAnsi="Gill Sans" w:cs="Gill Sans"/>
        </w:rPr>
        <w:t>15</w:t>
      </w:r>
      <w:r w:rsidRPr="00A02A6D">
        <w:rPr>
          <w:rFonts w:ascii="Gill Sans" w:hAnsi="Gill Sans" w:cs="Gill Sans" w:hint="cs"/>
        </w:rPr>
        <w:t xml:space="preserve"> </w:t>
      </w:r>
      <w:r w:rsidRPr="00CD4711">
        <w:rPr>
          <w:rFonts w:ascii="Gill Sans" w:hAnsi="Gill Sans" w:cs="Gill Sans" w:hint="cs"/>
          <w:b/>
          <w:i/>
        </w:rPr>
        <w:t>Hope for the Future</w:t>
      </w:r>
    </w:p>
    <w:p w14:paraId="2FB1E84F" w14:textId="77777777" w:rsidR="004955A0" w:rsidRPr="00A02A6D" w:rsidRDefault="004955A0" w:rsidP="004955A0">
      <w:pPr>
        <w:rPr>
          <w:rFonts w:ascii="Gill Sans" w:hAnsi="Gill Sans" w:cs="Gill Sans"/>
        </w:rPr>
      </w:pPr>
    </w:p>
    <w:p w14:paraId="5729EFFF" w14:textId="77777777" w:rsidR="004955A0" w:rsidRDefault="004955A0" w:rsidP="004955A0">
      <w:pPr>
        <w:rPr>
          <w:rFonts w:ascii="Gill Sans" w:hAnsi="Gill Sans" w:cs="Gill Sans"/>
        </w:rPr>
      </w:pPr>
      <w:r w:rsidRPr="00A02A6D">
        <w:rPr>
          <w:rFonts w:ascii="Gill Sans" w:hAnsi="Gill Sans" w:cs="Gill Sans" w:hint="cs"/>
        </w:rPr>
        <w:t>After all that has gone before, this word of hope is welcome relief. It</w:t>
      </w:r>
      <w:r>
        <w:rPr>
          <w:rFonts w:ascii="Gill Sans" w:hAnsi="Gill Sans" w:cs="Gill Sans"/>
        </w:rPr>
        <w:t xml:space="preserve"> </w:t>
      </w:r>
      <w:r w:rsidRPr="00A02A6D">
        <w:rPr>
          <w:rFonts w:ascii="Gill Sans" w:hAnsi="Gill Sans" w:cs="Gill Sans" w:hint="cs"/>
        </w:rPr>
        <w:t xml:space="preserve">comes in two parts, </w:t>
      </w:r>
    </w:p>
    <w:p w14:paraId="7EE8E68B" w14:textId="77777777" w:rsidR="004955A0" w:rsidRDefault="004955A0" w:rsidP="004955A0">
      <w:pPr>
        <w:rPr>
          <w:rFonts w:ascii="Gill Sans" w:hAnsi="Gill Sans" w:cs="Gill Sans"/>
        </w:rPr>
      </w:pPr>
    </w:p>
    <w:p w14:paraId="47E16BB1" w14:textId="77777777" w:rsidR="004955A0" w:rsidRDefault="004955A0" w:rsidP="004955A0">
      <w:pPr>
        <w:rPr>
          <w:rFonts w:ascii="Gill Sans" w:hAnsi="Gill Sans" w:cs="Gill Sans"/>
        </w:rPr>
      </w:pPr>
      <w:r w:rsidRPr="00A02A6D">
        <w:rPr>
          <w:rFonts w:ascii="Gill Sans" w:hAnsi="Gill Sans" w:cs="Gill Sans" w:hint="cs"/>
        </w:rPr>
        <w:t>(1) the promised restoration of</w:t>
      </w:r>
      <w:r>
        <w:rPr>
          <w:rFonts w:ascii="Gill Sans" w:hAnsi="Gill Sans" w:cs="Gill Sans"/>
        </w:rPr>
        <w:t xml:space="preserve"> </w:t>
      </w:r>
      <w:r w:rsidRPr="00A02A6D">
        <w:rPr>
          <w:rFonts w:ascii="Gill Sans" w:hAnsi="Gill Sans" w:cs="Gill Sans" w:hint="cs"/>
        </w:rPr>
        <w:t>Jerusalem (vv. 11-12) and</w:t>
      </w:r>
    </w:p>
    <w:p w14:paraId="2DED2F42" w14:textId="77777777" w:rsidR="004955A0" w:rsidRPr="00A02A6D" w:rsidRDefault="004955A0" w:rsidP="004955A0">
      <w:pPr>
        <w:rPr>
          <w:rFonts w:ascii="Gill Sans" w:hAnsi="Gill Sans" w:cs="Gill Sans"/>
        </w:rPr>
      </w:pPr>
      <w:r w:rsidRPr="00A02A6D">
        <w:rPr>
          <w:rFonts w:ascii="Gill Sans" w:hAnsi="Gill Sans" w:cs="Gill Sans" w:hint="cs"/>
        </w:rPr>
        <w:t>(2) the coming of the great messianic age (vv. 13-15), which</w:t>
      </w:r>
      <w:r>
        <w:rPr>
          <w:rFonts w:ascii="Gill Sans" w:hAnsi="Gill Sans" w:cs="Gill Sans"/>
        </w:rPr>
        <w:t xml:space="preserve"> </w:t>
      </w:r>
      <w:r w:rsidRPr="00A02A6D">
        <w:rPr>
          <w:rFonts w:ascii="Gill Sans" w:hAnsi="Gill Sans" w:cs="Gill Sans" w:hint="cs"/>
        </w:rPr>
        <w:t>have found their beginning fulfillment in Jesus Christ.</w:t>
      </w:r>
    </w:p>
    <w:p w14:paraId="7F3AB52A" w14:textId="77777777" w:rsidR="004955A0" w:rsidRDefault="004955A0" w:rsidP="004955A0">
      <w:pPr>
        <w:rPr>
          <w:rFonts w:ascii="Gill Sans" w:hAnsi="Gill Sans" w:cs="Gill Sans"/>
        </w:rPr>
      </w:pPr>
    </w:p>
    <w:p w14:paraId="0A450353" w14:textId="4557B764" w:rsidR="004955A0" w:rsidRDefault="005263D2" w:rsidP="004955A0">
      <w:pPr>
        <w:rPr>
          <w:rFonts w:ascii="Gill Sans" w:hAnsi="Gill Sans" w:cs="Gill Sans"/>
        </w:rPr>
      </w:pPr>
      <w:r>
        <w:rPr>
          <w:rFonts w:ascii="Gill Sans" w:hAnsi="Gill Sans" w:cs="Gill Sans"/>
        </w:rPr>
        <w:t xml:space="preserve">Let’s now turn to the what is the remedy to this destruction and some points of application. </w:t>
      </w:r>
    </w:p>
    <w:p w14:paraId="461369C2" w14:textId="77777777" w:rsidR="00FA4806" w:rsidRPr="00A02A6D" w:rsidRDefault="00FA4806" w:rsidP="00E561CE">
      <w:pPr>
        <w:autoSpaceDE w:val="0"/>
        <w:autoSpaceDN w:val="0"/>
        <w:adjustRightInd w:val="0"/>
        <w:rPr>
          <w:rFonts w:ascii="Gill Sans" w:hAnsi="Gill Sans" w:cs="Gill Sans"/>
          <w:color w:val="000000"/>
        </w:rPr>
      </w:pPr>
    </w:p>
    <w:p w14:paraId="6BAAF364" w14:textId="4CA846EF" w:rsidR="00E561CE" w:rsidRPr="00087601" w:rsidRDefault="00F477E9" w:rsidP="00E561CE">
      <w:pPr>
        <w:autoSpaceDE w:val="0"/>
        <w:autoSpaceDN w:val="0"/>
        <w:adjustRightInd w:val="0"/>
        <w:rPr>
          <w:rFonts w:ascii="Gill Sans" w:hAnsi="Gill Sans" w:cs="Gill Sans"/>
          <w:b/>
          <w:color w:val="000000"/>
        </w:rPr>
      </w:pPr>
      <w:r w:rsidRPr="00372802">
        <w:rPr>
          <w:rFonts w:ascii="Gill Sans" w:hAnsi="Gill Sans" w:cs="Gill Sans"/>
          <w:b/>
          <w:color w:val="FF0000"/>
        </w:rPr>
        <w:t>SLIDE:</w:t>
      </w:r>
      <w:r w:rsidRPr="00372802">
        <w:rPr>
          <w:rFonts w:ascii="Gill Sans" w:hAnsi="Gill Sans" w:cs="Gill Sans"/>
          <w:b/>
          <w:i/>
        </w:rPr>
        <w:t xml:space="preserve"> </w:t>
      </w:r>
      <w:r w:rsidR="00E561CE" w:rsidRPr="00087601">
        <w:rPr>
          <w:rFonts w:ascii="Gill Sans" w:hAnsi="Gill Sans" w:cs="Gill Sans" w:hint="cs"/>
          <w:b/>
          <w:color w:val="000000"/>
        </w:rPr>
        <w:t>The Remedy</w:t>
      </w:r>
    </w:p>
    <w:p w14:paraId="6DFC2B1E" w14:textId="7E0F1555" w:rsidR="00E561CE" w:rsidRPr="00A02A6D" w:rsidRDefault="00E561CE" w:rsidP="00E561CE">
      <w:pPr>
        <w:autoSpaceDE w:val="0"/>
        <w:autoSpaceDN w:val="0"/>
        <w:adjustRightInd w:val="0"/>
        <w:rPr>
          <w:rFonts w:ascii="Gill Sans" w:hAnsi="Gill Sans" w:cs="Gill Sans"/>
          <w:color w:val="000000"/>
        </w:rPr>
      </w:pPr>
    </w:p>
    <w:p w14:paraId="3E4D1A12" w14:textId="2C350CFE" w:rsidR="00087601" w:rsidRPr="00E35CF0" w:rsidRDefault="00F477E9" w:rsidP="00E35CF0">
      <w:pPr>
        <w:pStyle w:val="ListParagraph"/>
        <w:numPr>
          <w:ilvl w:val="0"/>
          <w:numId w:val="15"/>
        </w:numPr>
        <w:autoSpaceDE w:val="0"/>
        <w:autoSpaceDN w:val="0"/>
        <w:adjustRightInd w:val="0"/>
        <w:rPr>
          <w:rFonts w:ascii="Gill Sans" w:hAnsi="Gill Sans" w:cs="Gill Sans"/>
          <w:color w:val="000000"/>
        </w:rPr>
      </w:pPr>
      <w:r w:rsidRPr="00A02A6D">
        <w:rPr>
          <w:rFonts w:ascii="Gill Sans" w:hAnsi="Gill Sans" w:cs="Gill Sans" w:hint="cs"/>
          <w:color w:val="FF0000"/>
        </w:rPr>
        <w:t xml:space="preserve">BUILD </w:t>
      </w:r>
      <w:r w:rsidRPr="0016558B">
        <w:rPr>
          <w:rFonts w:ascii="Gill Sans" w:hAnsi="Gill Sans" w:cs="Gill Sans" w:hint="cs"/>
          <w:i/>
          <w:color w:val="FF0000"/>
        </w:rPr>
        <w:t>-</w:t>
      </w:r>
      <w:r w:rsidRPr="0016558B">
        <w:rPr>
          <w:rFonts w:ascii="Gill Sans" w:hAnsi="Gill Sans" w:cs="Gill Sans" w:hint="cs"/>
          <w:i/>
        </w:rPr>
        <w:t xml:space="preserve"> </w:t>
      </w:r>
      <w:r w:rsidR="00E561CE" w:rsidRPr="00E35CF0">
        <w:rPr>
          <w:rFonts w:ascii="Gill Sans" w:hAnsi="Gill Sans" w:cs="Gill Sans" w:hint="cs"/>
          <w:color w:val="000000"/>
        </w:rPr>
        <w:t xml:space="preserve">5:4b – </w:t>
      </w:r>
      <w:r w:rsidR="00E561CE" w:rsidRPr="00E35CF0">
        <w:rPr>
          <w:rFonts w:ascii="Gill Sans" w:hAnsi="Gill Sans" w:cs="Gill Sans" w:hint="cs"/>
          <w:i/>
          <w:color w:val="000000"/>
        </w:rPr>
        <w:t xml:space="preserve">Seek </w:t>
      </w:r>
      <w:r w:rsidR="005617E7" w:rsidRPr="00E35CF0">
        <w:rPr>
          <w:rFonts w:ascii="Gill Sans" w:hAnsi="Gill Sans" w:cs="Gill Sans"/>
          <w:i/>
          <w:color w:val="000000"/>
          <w:highlight w:val="yellow"/>
          <w:u w:val="single"/>
        </w:rPr>
        <w:t>the Lord</w:t>
      </w:r>
      <w:r w:rsidR="005617E7" w:rsidRPr="00E35CF0">
        <w:rPr>
          <w:rFonts w:ascii="Gill Sans" w:hAnsi="Gill Sans" w:cs="Gill Sans"/>
          <w:i/>
          <w:color w:val="000000"/>
        </w:rPr>
        <w:t xml:space="preserve"> </w:t>
      </w:r>
      <w:r w:rsidR="00E561CE" w:rsidRPr="00E35CF0">
        <w:rPr>
          <w:rFonts w:ascii="Gill Sans" w:hAnsi="Gill Sans" w:cs="Gill Sans" w:hint="cs"/>
          <w:i/>
          <w:color w:val="000000"/>
        </w:rPr>
        <w:t>and live, do not seek Bethel, nor Gilgal, nor Beersheba.</w:t>
      </w:r>
      <w:r w:rsidR="00E561CE" w:rsidRPr="00E35CF0">
        <w:rPr>
          <w:rFonts w:ascii="Gill Sans" w:hAnsi="Gill Sans" w:cs="Gill Sans" w:hint="cs"/>
          <w:color w:val="000000"/>
        </w:rPr>
        <w:t xml:space="preserve"> Don’t go to your sacred places! </w:t>
      </w:r>
    </w:p>
    <w:p w14:paraId="0D60A81E" w14:textId="77777777" w:rsidR="00E35CF0" w:rsidRPr="00E35CF0" w:rsidRDefault="00E35CF0" w:rsidP="00E35CF0">
      <w:pPr>
        <w:pStyle w:val="ListParagraph"/>
        <w:autoSpaceDE w:val="0"/>
        <w:autoSpaceDN w:val="0"/>
        <w:adjustRightInd w:val="0"/>
        <w:ind w:left="360"/>
        <w:rPr>
          <w:rFonts w:ascii="Gill Sans" w:hAnsi="Gill Sans" w:cs="Gill Sans"/>
          <w:color w:val="000000"/>
        </w:rPr>
      </w:pPr>
    </w:p>
    <w:p w14:paraId="488F2178" w14:textId="4B5C419E" w:rsidR="00D94BAA" w:rsidRDefault="00A113E8" w:rsidP="00D94BAA">
      <w:pPr>
        <w:autoSpaceDE w:val="0"/>
        <w:autoSpaceDN w:val="0"/>
        <w:adjustRightInd w:val="0"/>
        <w:ind w:left="360"/>
        <w:rPr>
          <w:rFonts w:ascii="Gill Sans" w:hAnsi="Gill Sans" w:cs="Gill Sans"/>
          <w:color w:val="000000"/>
        </w:rPr>
      </w:pPr>
      <w:r w:rsidRPr="005263D2">
        <w:rPr>
          <w:rFonts w:ascii="Gill Sans" w:hAnsi="Gill Sans" w:cs="Gill Sans" w:hint="cs"/>
          <w:i/>
          <w:color w:val="000000"/>
        </w:rPr>
        <w:t>“Even though you bring me burnt offerings and grain offerings, I will not accept them. Though you bring choice fellowship offerings, I will have no regard for them. Away with the noise of your songs! I will not listen to the music of your harps</w:t>
      </w:r>
      <w:r w:rsidRPr="00A02A6D">
        <w:rPr>
          <w:rFonts w:ascii="Gill Sans" w:hAnsi="Gill Sans" w:cs="Gill Sans" w:hint="cs"/>
          <w:color w:val="000000"/>
        </w:rPr>
        <w:t xml:space="preserve"> - Amos 5:22-23. </w:t>
      </w:r>
      <w:r w:rsidR="00E561CE" w:rsidRPr="00087601">
        <w:rPr>
          <w:rFonts w:ascii="Gill Sans" w:hAnsi="Gill Sans" w:cs="Gill Sans" w:hint="cs"/>
          <w:b/>
          <w:color w:val="000000"/>
          <w:highlight w:val="yellow"/>
        </w:rPr>
        <w:t>NO!</w:t>
      </w:r>
      <w:r w:rsidR="00E561CE" w:rsidRPr="00A02A6D">
        <w:rPr>
          <w:rFonts w:ascii="Gill Sans" w:hAnsi="Gill Sans" w:cs="Gill Sans" w:hint="cs"/>
          <w:color w:val="000000"/>
        </w:rPr>
        <w:t xml:space="preserve"> See</w:t>
      </w:r>
      <w:r w:rsidR="00087601">
        <w:rPr>
          <w:rFonts w:ascii="Gill Sans" w:hAnsi="Gill Sans" w:cs="Gill Sans"/>
          <w:color w:val="000000"/>
        </w:rPr>
        <w:t>k</w:t>
      </w:r>
      <w:r w:rsidR="00E561CE" w:rsidRPr="00A02A6D">
        <w:rPr>
          <w:rFonts w:ascii="Gill Sans" w:hAnsi="Gill Sans" w:cs="Gill Sans" w:hint="cs"/>
          <w:color w:val="000000"/>
        </w:rPr>
        <w:t xml:space="preserve"> the Lord and live! (5:6). </w:t>
      </w:r>
      <w:r w:rsidRPr="00A02A6D">
        <w:rPr>
          <w:rFonts w:ascii="Gill Sans" w:hAnsi="Gill Sans" w:cs="Gill Sans" w:hint="cs"/>
          <w:color w:val="000000"/>
        </w:rPr>
        <w:t>“</w:t>
      </w:r>
      <w:r w:rsidR="007941FA" w:rsidRPr="00A02A6D">
        <w:rPr>
          <w:rFonts w:ascii="Gill Sans" w:hAnsi="Gill Sans" w:cs="Gill Sans" w:hint="cs"/>
          <w:color w:val="000000"/>
        </w:rPr>
        <w:t xml:space="preserve">Truth is a person, seek Him. </w:t>
      </w:r>
      <w:r w:rsidR="007941FA" w:rsidRPr="00087601">
        <w:rPr>
          <w:rFonts w:ascii="Gill Sans" w:hAnsi="Gill Sans" w:cs="Gill Sans" w:hint="cs"/>
          <w:i/>
          <w:color w:val="000000"/>
        </w:rPr>
        <w:t>“I am the way, the truth, and the life”</w:t>
      </w:r>
      <w:r w:rsidR="007941FA" w:rsidRPr="00A02A6D">
        <w:rPr>
          <w:rFonts w:ascii="Gill Sans" w:hAnsi="Gill Sans" w:cs="Gill Sans" w:hint="cs"/>
          <w:color w:val="000000"/>
        </w:rPr>
        <w:t xml:space="preserve"> – John 14:6.</w:t>
      </w:r>
    </w:p>
    <w:p w14:paraId="68DFEC3E" w14:textId="77777777" w:rsidR="00087601" w:rsidRDefault="00087601" w:rsidP="00D94BAA">
      <w:pPr>
        <w:autoSpaceDE w:val="0"/>
        <w:autoSpaceDN w:val="0"/>
        <w:adjustRightInd w:val="0"/>
        <w:ind w:left="360"/>
        <w:rPr>
          <w:rFonts w:ascii="Gill Sans" w:hAnsi="Gill Sans" w:cs="Gill Sans"/>
          <w:color w:val="000000"/>
        </w:rPr>
      </w:pPr>
    </w:p>
    <w:p w14:paraId="23B24C66" w14:textId="303C9670" w:rsidR="00E561CE" w:rsidRDefault="00087601" w:rsidP="00D94BAA">
      <w:pPr>
        <w:autoSpaceDE w:val="0"/>
        <w:autoSpaceDN w:val="0"/>
        <w:adjustRightInd w:val="0"/>
        <w:ind w:left="360"/>
        <w:rPr>
          <w:rFonts w:ascii="Gill Sans" w:hAnsi="Gill Sans" w:cs="Gill Sans"/>
          <w:color w:val="000000"/>
        </w:rPr>
      </w:pPr>
      <w:r w:rsidRPr="00A02A6D">
        <w:rPr>
          <w:rFonts w:ascii="Gill Sans" w:hAnsi="Gill Sans" w:cs="Gill Sans" w:hint="cs"/>
          <w:color w:val="000000"/>
        </w:rPr>
        <w:t xml:space="preserve">Isaiah’s call to Judah, </w:t>
      </w:r>
      <w:r w:rsidRPr="00087601">
        <w:rPr>
          <w:rFonts w:ascii="Gill Sans" w:hAnsi="Gill Sans" w:cs="Gill Sans" w:hint="cs"/>
          <w:i/>
          <w:color w:val="000000"/>
        </w:rPr>
        <w:t xml:space="preserve">“Come, let us go up to the mountain of the LORD, to the house of the God of Jacob. </w:t>
      </w:r>
      <w:r w:rsidRPr="00087601">
        <w:rPr>
          <w:rFonts w:ascii="Gill Sans" w:hAnsi="Gill Sans" w:cs="Gill Sans" w:hint="cs"/>
          <w:color w:val="000000"/>
        </w:rPr>
        <w:t>(</w:t>
      </w:r>
      <w:r w:rsidRPr="00087601">
        <w:rPr>
          <w:rFonts w:ascii="Gill Sans" w:hAnsi="Gill Sans" w:cs="Gill Sans" w:hint="cs"/>
          <w:color w:val="000000"/>
          <w:highlight w:val="yellow"/>
        </w:rPr>
        <w:t>FOR WHAT PURPOSE?</w:t>
      </w:r>
      <w:r w:rsidRPr="00087601">
        <w:rPr>
          <w:rFonts w:ascii="Gill Sans" w:hAnsi="Gill Sans" w:cs="Gill Sans" w:hint="cs"/>
          <w:color w:val="000000"/>
        </w:rPr>
        <w:t>)</w:t>
      </w:r>
      <w:r w:rsidRPr="00087601">
        <w:rPr>
          <w:rFonts w:ascii="Gill Sans" w:hAnsi="Gill Sans" w:cs="Gill Sans" w:hint="cs"/>
          <w:i/>
          <w:color w:val="000000"/>
        </w:rPr>
        <w:t xml:space="preserve"> He will teach us</w:t>
      </w:r>
      <w:r w:rsidR="00DB33FC">
        <w:rPr>
          <w:rFonts w:ascii="Gill Sans" w:hAnsi="Gill Sans" w:cs="Gill Sans"/>
          <w:i/>
          <w:color w:val="000000"/>
        </w:rPr>
        <w:t xml:space="preserve"> (right belief)</w:t>
      </w:r>
      <w:r w:rsidRPr="00087601">
        <w:rPr>
          <w:rFonts w:ascii="Gill Sans" w:hAnsi="Gill Sans" w:cs="Gill Sans" w:hint="cs"/>
          <w:i/>
          <w:color w:val="000000"/>
        </w:rPr>
        <w:t xml:space="preserve"> his ways, so that we may walk</w:t>
      </w:r>
      <w:r w:rsidR="00DB33FC">
        <w:rPr>
          <w:rFonts w:ascii="Gill Sans" w:hAnsi="Gill Sans" w:cs="Gill Sans"/>
          <w:i/>
          <w:color w:val="000000"/>
        </w:rPr>
        <w:t xml:space="preserve"> (right behavior)</w:t>
      </w:r>
      <w:r w:rsidRPr="00087601">
        <w:rPr>
          <w:rFonts w:ascii="Gill Sans" w:hAnsi="Gill Sans" w:cs="Gill Sans" w:hint="cs"/>
          <w:i/>
          <w:color w:val="000000"/>
        </w:rPr>
        <w:t xml:space="preserve"> in his paths.”</w:t>
      </w:r>
      <w:r w:rsidRPr="00A02A6D">
        <w:rPr>
          <w:rFonts w:ascii="Gill Sans" w:hAnsi="Gill Sans" w:cs="Gill Sans" w:hint="cs"/>
          <w:color w:val="000000"/>
        </w:rPr>
        <w:t xml:space="preserve"> (2:3)</w:t>
      </w:r>
    </w:p>
    <w:p w14:paraId="29CB4A18" w14:textId="76E635FC" w:rsidR="00D94BAA" w:rsidRDefault="00D94BAA" w:rsidP="00D94BAA">
      <w:pPr>
        <w:autoSpaceDE w:val="0"/>
        <w:autoSpaceDN w:val="0"/>
        <w:adjustRightInd w:val="0"/>
        <w:ind w:left="360"/>
        <w:rPr>
          <w:rFonts w:ascii="Gill Sans" w:hAnsi="Gill Sans" w:cs="Gill Sans"/>
          <w:color w:val="000000"/>
        </w:rPr>
      </w:pPr>
    </w:p>
    <w:p w14:paraId="36F7121C" w14:textId="77777777" w:rsidR="00D94BAA" w:rsidRDefault="00D94BAA" w:rsidP="00D94BAA">
      <w:pPr>
        <w:ind w:left="360"/>
        <w:rPr>
          <w:rFonts w:ascii="Gill Sans" w:hAnsi="Gill Sans" w:cs="Gill Sans"/>
          <w:color w:val="000000"/>
        </w:rPr>
      </w:pPr>
      <w:r>
        <w:rPr>
          <w:rFonts w:ascii="Gill Sans" w:hAnsi="Gill Sans" w:cs="Gill Sans"/>
          <w:color w:val="000000"/>
        </w:rPr>
        <w:t>That’s a tall order. In the 6</w:t>
      </w:r>
      <w:r w:rsidRPr="00D94BAA">
        <w:rPr>
          <w:rFonts w:ascii="Gill Sans" w:hAnsi="Gill Sans" w:cs="Gill Sans"/>
          <w:color w:val="000000"/>
          <w:vertAlign w:val="superscript"/>
        </w:rPr>
        <w:t>th</w:t>
      </w:r>
      <w:r>
        <w:rPr>
          <w:rFonts w:ascii="Gill Sans" w:hAnsi="Gill Sans" w:cs="Gill Sans"/>
          <w:color w:val="000000"/>
        </w:rPr>
        <w:t xml:space="preserve"> chapter of John’s Gospel, </w:t>
      </w:r>
      <w:r w:rsidRPr="00A02A6D">
        <w:rPr>
          <w:rFonts w:ascii="Gill Sans" w:hAnsi="Gill Sans" w:cs="Gill Sans" w:hint="cs"/>
          <w:color w:val="000000"/>
        </w:rPr>
        <w:t xml:space="preserve">Jesus said to </w:t>
      </w:r>
      <w:r>
        <w:rPr>
          <w:rFonts w:ascii="Gill Sans" w:hAnsi="Gill Sans" w:cs="Gill Sans"/>
          <w:color w:val="000000"/>
        </w:rPr>
        <w:t>his followers</w:t>
      </w:r>
      <w:r w:rsidRPr="00A02A6D">
        <w:rPr>
          <w:rFonts w:ascii="Gill Sans" w:hAnsi="Gill Sans" w:cs="Gill Sans" w:hint="cs"/>
          <w:color w:val="000000"/>
        </w:rPr>
        <w:t xml:space="preserve">, “I tell you the truth, unless you eat the flesh of the Son of Man and drink his blood, you have no life in you.” </w:t>
      </w:r>
      <w:r>
        <w:rPr>
          <w:rFonts w:ascii="Gill Sans" w:hAnsi="Gill Sans" w:cs="Gill Sans"/>
          <w:color w:val="000000"/>
        </w:rPr>
        <w:t xml:space="preserve">i.e. if you want to be my follower, you’re going to have to pick up your cross of surrender EVERY DAY, EVERY MOMENT of your life. </w:t>
      </w:r>
    </w:p>
    <w:p w14:paraId="730C2843" w14:textId="77777777" w:rsidR="00D94BAA" w:rsidRDefault="00D94BAA" w:rsidP="00D94BAA">
      <w:pPr>
        <w:ind w:left="360"/>
        <w:rPr>
          <w:rFonts w:ascii="Gill Sans" w:hAnsi="Gill Sans" w:cs="Gill Sans"/>
          <w:color w:val="000000"/>
        </w:rPr>
      </w:pPr>
    </w:p>
    <w:p w14:paraId="5E92C0E9" w14:textId="30415B94" w:rsidR="00D94BAA" w:rsidRDefault="00D94BAA" w:rsidP="00D94BAA">
      <w:pPr>
        <w:ind w:left="360"/>
        <w:rPr>
          <w:rFonts w:ascii="Gill Sans" w:hAnsi="Gill Sans" w:cs="Gill Sans"/>
          <w:color w:val="000000"/>
        </w:rPr>
      </w:pPr>
      <w:r w:rsidRPr="00A02A6D">
        <w:rPr>
          <w:rFonts w:ascii="Gill Sans" w:hAnsi="Gill Sans" w:cs="Gill Sans" w:hint="cs"/>
          <w:color w:val="000000"/>
        </w:rPr>
        <w:lastRenderedPageBreak/>
        <w:t xml:space="preserve">Verse 66, “From this time many of his disciples turned back and no longer followed him.” Jesus turns to the twelve, “You do not want to leave too, do you?” (6:67). </w:t>
      </w:r>
      <w:r>
        <w:rPr>
          <w:rFonts w:ascii="Gill Sans" w:hAnsi="Gill Sans" w:cs="Gill Sans"/>
          <w:color w:val="000000"/>
        </w:rPr>
        <w:t>Peter responds with perhaps the greatest of confessions, “Lord, to whom shall we go? You have the words of eternal life.  We believe and know that you are the Holy One of God</w:t>
      </w:r>
      <w:r>
        <w:rPr>
          <w:rFonts w:ascii="Gill Sans" w:hAnsi="Gill Sans" w:cs="Gill Sans" w:hint="eastAsia"/>
          <w:color w:val="000000"/>
        </w:rPr>
        <w:t>”</w:t>
      </w:r>
      <w:r>
        <w:rPr>
          <w:rFonts w:ascii="Gill Sans" w:hAnsi="Gill Sans" w:cs="Gill Sans"/>
          <w:color w:val="000000"/>
        </w:rPr>
        <w:t xml:space="preserve"> (vv. 68-69).</w:t>
      </w:r>
    </w:p>
    <w:p w14:paraId="5663157B" w14:textId="323BEBEC" w:rsidR="00D94BAA" w:rsidRDefault="00D94BAA" w:rsidP="00D94BAA">
      <w:pPr>
        <w:rPr>
          <w:rFonts w:ascii="Gill Sans" w:hAnsi="Gill Sans" w:cs="Gill Sans"/>
          <w:color w:val="000000"/>
        </w:rPr>
      </w:pPr>
    </w:p>
    <w:p w14:paraId="5A192215" w14:textId="40187466" w:rsidR="00E561CE" w:rsidRPr="00A02A6D" w:rsidRDefault="00E561CE" w:rsidP="00E561CE">
      <w:pPr>
        <w:autoSpaceDE w:val="0"/>
        <w:autoSpaceDN w:val="0"/>
        <w:adjustRightInd w:val="0"/>
        <w:rPr>
          <w:rFonts w:ascii="Gill Sans" w:hAnsi="Gill Sans" w:cs="Gill Sans"/>
          <w:color w:val="000000"/>
        </w:rPr>
      </w:pPr>
      <w:r w:rsidRPr="00A02A6D">
        <w:rPr>
          <w:rFonts w:ascii="Gill Sans" w:hAnsi="Gill Sans" w:cs="Gill Sans" w:hint="cs"/>
          <w:color w:val="000000"/>
        </w:rPr>
        <w:t>5:14-15…</w:t>
      </w:r>
    </w:p>
    <w:p w14:paraId="7A2AFBED" w14:textId="77777777" w:rsidR="00E561CE" w:rsidRPr="00A02A6D" w:rsidRDefault="00E561CE" w:rsidP="00E561CE">
      <w:pPr>
        <w:autoSpaceDE w:val="0"/>
        <w:autoSpaceDN w:val="0"/>
        <w:adjustRightInd w:val="0"/>
        <w:rPr>
          <w:rFonts w:ascii="Gill Sans" w:hAnsi="Gill Sans" w:cs="Gill Sans"/>
          <w:color w:val="000000"/>
        </w:rPr>
      </w:pPr>
    </w:p>
    <w:p w14:paraId="1B3D521B" w14:textId="0A402C57" w:rsidR="00E561CE" w:rsidRPr="00D94BAA" w:rsidRDefault="00F477E9" w:rsidP="00D94BAA">
      <w:pPr>
        <w:pStyle w:val="ListParagraph"/>
        <w:numPr>
          <w:ilvl w:val="0"/>
          <w:numId w:val="15"/>
        </w:numPr>
        <w:autoSpaceDE w:val="0"/>
        <w:autoSpaceDN w:val="0"/>
        <w:adjustRightInd w:val="0"/>
        <w:rPr>
          <w:rFonts w:ascii="Gill Sans" w:hAnsi="Gill Sans" w:cs="Gill Sans"/>
          <w:color w:val="000000"/>
        </w:rPr>
      </w:pPr>
      <w:r w:rsidRPr="00A02A6D">
        <w:rPr>
          <w:rFonts w:ascii="Gill Sans" w:hAnsi="Gill Sans" w:cs="Gill Sans" w:hint="cs"/>
          <w:color w:val="FF0000"/>
        </w:rPr>
        <w:t xml:space="preserve">BUILD </w:t>
      </w:r>
      <w:r w:rsidRPr="0016558B">
        <w:rPr>
          <w:rFonts w:ascii="Gill Sans" w:hAnsi="Gill Sans" w:cs="Gill Sans" w:hint="cs"/>
          <w:i/>
          <w:color w:val="FF0000"/>
        </w:rPr>
        <w:t>-</w:t>
      </w:r>
      <w:r w:rsidRPr="0016558B">
        <w:rPr>
          <w:rFonts w:ascii="Gill Sans" w:hAnsi="Gill Sans" w:cs="Gill Sans" w:hint="cs"/>
          <w:i/>
        </w:rPr>
        <w:t xml:space="preserve"> </w:t>
      </w:r>
      <w:r w:rsidR="00E561CE" w:rsidRPr="00D94BAA">
        <w:rPr>
          <w:rFonts w:ascii="Gill Sans" w:hAnsi="Gill Sans" w:cs="Gill Sans" w:hint="cs"/>
          <w:color w:val="000000"/>
        </w:rPr>
        <w:t xml:space="preserve">Seek </w:t>
      </w:r>
      <w:r w:rsidR="00E561CE" w:rsidRPr="005617E7">
        <w:rPr>
          <w:rFonts w:ascii="Gill Sans" w:hAnsi="Gill Sans" w:cs="Gill Sans" w:hint="cs"/>
          <w:color w:val="000000"/>
          <w:highlight w:val="yellow"/>
          <w:u w:val="single"/>
        </w:rPr>
        <w:t>good</w:t>
      </w:r>
      <w:r w:rsidR="00E561CE" w:rsidRPr="00D94BAA">
        <w:rPr>
          <w:rFonts w:ascii="Gill Sans" w:hAnsi="Gill Sans" w:cs="Gill Sans" w:hint="cs"/>
          <w:color w:val="000000"/>
        </w:rPr>
        <w:t>, not evil</w:t>
      </w:r>
      <w:r w:rsidR="007941FA" w:rsidRPr="00D94BAA">
        <w:rPr>
          <w:rFonts w:ascii="Gill Sans" w:hAnsi="Gill Sans" w:cs="Gill Sans" w:hint="cs"/>
          <w:color w:val="000000"/>
        </w:rPr>
        <w:t xml:space="preserve"> (as God defines the Good)</w:t>
      </w:r>
    </w:p>
    <w:p w14:paraId="3CF44888" w14:textId="5AF1C4B2" w:rsidR="00F54D7F" w:rsidRPr="00D94BAA" w:rsidRDefault="00F477E9" w:rsidP="00D94BAA">
      <w:pPr>
        <w:pStyle w:val="ListParagraph"/>
        <w:numPr>
          <w:ilvl w:val="0"/>
          <w:numId w:val="15"/>
        </w:numPr>
        <w:autoSpaceDE w:val="0"/>
        <w:autoSpaceDN w:val="0"/>
        <w:adjustRightInd w:val="0"/>
        <w:rPr>
          <w:rFonts w:ascii="Gill Sans" w:hAnsi="Gill Sans" w:cs="Gill Sans"/>
          <w:color w:val="000000"/>
        </w:rPr>
      </w:pPr>
      <w:r w:rsidRPr="00A02A6D">
        <w:rPr>
          <w:rFonts w:ascii="Gill Sans" w:hAnsi="Gill Sans" w:cs="Gill Sans" w:hint="cs"/>
          <w:color w:val="FF0000"/>
        </w:rPr>
        <w:t xml:space="preserve">BUILD </w:t>
      </w:r>
      <w:r w:rsidRPr="0016558B">
        <w:rPr>
          <w:rFonts w:ascii="Gill Sans" w:hAnsi="Gill Sans" w:cs="Gill Sans" w:hint="cs"/>
          <w:i/>
          <w:color w:val="FF0000"/>
        </w:rPr>
        <w:t>-</w:t>
      </w:r>
      <w:r w:rsidRPr="0016558B">
        <w:rPr>
          <w:rFonts w:ascii="Gill Sans" w:hAnsi="Gill Sans" w:cs="Gill Sans" w:hint="cs"/>
          <w:i/>
        </w:rPr>
        <w:t xml:space="preserve"> </w:t>
      </w:r>
      <w:r w:rsidR="00E561CE" w:rsidRPr="00A3373A">
        <w:rPr>
          <w:rFonts w:ascii="Gill Sans" w:hAnsi="Gill Sans" w:cs="Gill Sans" w:hint="cs"/>
          <w:color w:val="000000"/>
          <w:highlight w:val="yellow"/>
          <w:u w:val="single"/>
        </w:rPr>
        <w:t>Hate</w:t>
      </w:r>
      <w:r w:rsidR="00E561CE" w:rsidRPr="00D94BAA">
        <w:rPr>
          <w:rFonts w:ascii="Gill Sans" w:hAnsi="Gill Sans" w:cs="Gill Sans" w:hint="cs"/>
          <w:color w:val="000000"/>
        </w:rPr>
        <w:t xml:space="preserve"> evil, love good</w:t>
      </w:r>
      <w:r w:rsidR="00867AE6" w:rsidRPr="00D94BAA">
        <w:rPr>
          <w:rFonts w:ascii="Gill Sans" w:hAnsi="Gill Sans" w:cs="Gill Sans"/>
          <w:color w:val="000000"/>
        </w:rPr>
        <w:t xml:space="preserve">. How do we know the difference? In Isaiah’s indictment against Judah, he writes, </w:t>
      </w:r>
      <w:r w:rsidR="00867AE6" w:rsidRPr="005617E7">
        <w:rPr>
          <w:rFonts w:ascii="Gill Sans" w:hAnsi="Gill Sans" w:cs="Gill Sans"/>
          <w:i/>
          <w:color w:val="000000"/>
        </w:rPr>
        <w:t>“woe to those who call evil good and good evil”</w:t>
      </w:r>
      <w:r w:rsidR="00D94BAA" w:rsidRPr="00D94BAA">
        <w:rPr>
          <w:rFonts w:ascii="Gill Sans" w:hAnsi="Gill Sans" w:cs="Gill Sans"/>
          <w:color w:val="000000"/>
        </w:rPr>
        <w:t xml:space="preserve"> (5:20)</w:t>
      </w:r>
      <w:r w:rsidR="00867AE6" w:rsidRPr="00D94BAA">
        <w:rPr>
          <w:rFonts w:ascii="Gill Sans" w:hAnsi="Gill Sans" w:cs="Gill Sans"/>
          <w:color w:val="000000"/>
        </w:rPr>
        <w:t xml:space="preserve"> You have no standard by which to know the difference. This is what we’re experiencing in culture today. </w:t>
      </w:r>
    </w:p>
    <w:p w14:paraId="2B080DA9" w14:textId="266FA857" w:rsidR="00867AE6" w:rsidRDefault="00867AE6" w:rsidP="00867AE6">
      <w:pPr>
        <w:autoSpaceDE w:val="0"/>
        <w:autoSpaceDN w:val="0"/>
        <w:adjustRightInd w:val="0"/>
        <w:rPr>
          <w:rFonts w:ascii="Gill Sans" w:hAnsi="Gill Sans" w:cs="Gill Sans"/>
          <w:color w:val="000000"/>
        </w:rPr>
      </w:pPr>
    </w:p>
    <w:p w14:paraId="2BC1EE8B" w14:textId="344EB6A0" w:rsidR="006451E0" w:rsidRDefault="00867AE6" w:rsidP="006451E0">
      <w:pPr>
        <w:spacing w:before="100" w:beforeAutospacing="1" w:after="100" w:afterAutospacing="1"/>
        <w:ind w:left="360"/>
        <w:rPr>
          <w:rFonts w:ascii="Gill Sans" w:hAnsi="Gill Sans" w:cs="Gill Sans"/>
          <w:color w:val="000000"/>
        </w:rPr>
      </w:pPr>
      <w:r w:rsidRPr="00BD6628">
        <w:rPr>
          <w:rFonts w:ascii="Gill Sans" w:hAnsi="Gill Sans" w:cs="Gill Sans" w:hint="cs"/>
          <w:color w:val="000000"/>
        </w:rPr>
        <w:t>Steve Turner, the English journalist wrote in 1993</w:t>
      </w:r>
      <w:r w:rsidRPr="00B57EDA">
        <w:rPr>
          <w:rFonts w:ascii="Gill Sans" w:hAnsi="Gill Sans" w:cs="Gill Sans" w:hint="cs"/>
          <w:color w:val="000000"/>
        </w:rPr>
        <w:t xml:space="preserve">, </w:t>
      </w:r>
      <w:r w:rsidRPr="00BD6628">
        <w:rPr>
          <w:rFonts w:ascii="Gill Sans" w:hAnsi="Gill Sans" w:cs="Gill Sans" w:hint="cs"/>
          <w:color w:val="000000"/>
        </w:rPr>
        <w:t xml:space="preserve">“As I look around at the culture that we have created, this is the creed by which we live: </w:t>
      </w:r>
    </w:p>
    <w:p w14:paraId="0ED937CA" w14:textId="77777777" w:rsidR="006451E0" w:rsidRDefault="006451E0" w:rsidP="006451E0">
      <w:pPr>
        <w:rPr>
          <w:rFonts w:ascii="Helvetica" w:hAnsi="Helvetica"/>
          <w:color w:val="323232"/>
          <w:shd w:val="clear" w:color="auto" w:fill="FFFFFF"/>
        </w:rPr>
      </w:pPr>
    </w:p>
    <w:p w14:paraId="1B28E84D" w14:textId="7072AECB" w:rsidR="006451E0" w:rsidRDefault="006451E0" w:rsidP="006451E0">
      <w:pPr>
        <w:ind w:left="360"/>
        <w:rPr>
          <w:rFonts w:ascii="Gill Sans" w:hAnsi="Gill Sans" w:cs="Gill Sans"/>
          <w:color w:val="323232"/>
          <w:shd w:val="clear" w:color="auto" w:fill="FFFFFF"/>
        </w:rPr>
      </w:pPr>
      <w:r w:rsidRPr="006451E0">
        <w:rPr>
          <w:rFonts w:ascii="Gill Sans" w:hAnsi="Gill Sans" w:cs="Gill Sans" w:hint="cs"/>
          <w:color w:val="323232"/>
          <w:shd w:val="clear" w:color="auto" w:fill="FFFFFF"/>
        </w:rPr>
        <w:t>We believe in Marx, Freud, and Darwin</w:t>
      </w:r>
      <w:r w:rsidRPr="006451E0">
        <w:rPr>
          <w:rFonts w:ascii="Gill Sans" w:hAnsi="Gill Sans" w:cs="Gill Sans" w:hint="cs"/>
          <w:color w:val="323232"/>
        </w:rPr>
        <w:br/>
      </w:r>
      <w:r w:rsidRPr="006451E0">
        <w:rPr>
          <w:rFonts w:ascii="Gill Sans" w:hAnsi="Gill Sans" w:cs="Gill Sans" w:hint="cs"/>
          <w:color w:val="323232"/>
          <w:shd w:val="clear" w:color="auto" w:fill="FFFFFF"/>
        </w:rPr>
        <w:t>We believe everything is OK</w:t>
      </w:r>
      <w:r w:rsidRPr="006451E0">
        <w:rPr>
          <w:rFonts w:ascii="Gill Sans" w:hAnsi="Gill Sans" w:cs="Gill Sans" w:hint="cs"/>
          <w:color w:val="323232"/>
        </w:rPr>
        <w:br/>
      </w:r>
      <w:r w:rsidRPr="006451E0">
        <w:rPr>
          <w:rFonts w:ascii="Gill Sans" w:hAnsi="Gill Sans" w:cs="Gill Sans" w:hint="cs"/>
          <w:color w:val="323232"/>
          <w:shd w:val="clear" w:color="auto" w:fill="FFFFFF"/>
        </w:rPr>
        <w:t>as long as you don’t hurt anyone</w:t>
      </w:r>
      <w:r w:rsidRPr="006451E0">
        <w:rPr>
          <w:rFonts w:ascii="Gill Sans" w:hAnsi="Gill Sans" w:cs="Gill Sans" w:hint="cs"/>
          <w:color w:val="323232"/>
        </w:rPr>
        <w:br/>
      </w:r>
      <w:r w:rsidRPr="006451E0">
        <w:rPr>
          <w:rFonts w:ascii="Gill Sans" w:hAnsi="Gill Sans" w:cs="Gill Sans" w:hint="cs"/>
          <w:color w:val="323232"/>
          <w:shd w:val="clear" w:color="auto" w:fill="FFFFFF"/>
        </w:rPr>
        <w:t>to the best of your definition of hurt,</w:t>
      </w:r>
      <w:r>
        <w:rPr>
          <w:rFonts w:ascii="Gill Sans" w:hAnsi="Gill Sans" w:cs="Gill Sans"/>
          <w:color w:val="323232"/>
        </w:rPr>
        <w:t xml:space="preserve"> </w:t>
      </w:r>
      <w:r w:rsidRPr="006451E0">
        <w:rPr>
          <w:rFonts w:ascii="Gill Sans" w:hAnsi="Gill Sans" w:cs="Gill Sans" w:hint="cs"/>
          <w:color w:val="323232"/>
          <w:shd w:val="clear" w:color="auto" w:fill="FFFFFF"/>
        </w:rPr>
        <w:t>and to the best of your knowledge.</w:t>
      </w:r>
      <w:r w:rsidRPr="006451E0">
        <w:rPr>
          <w:rFonts w:ascii="Gill Sans" w:hAnsi="Gill Sans" w:cs="Gill Sans" w:hint="cs"/>
          <w:color w:val="323232"/>
        </w:rPr>
        <w:br/>
      </w:r>
      <w:r w:rsidRPr="006451E0">
        <w:rPr>
          <w:rFonts w:ascii="Gill Sans" w:hAnsi="Gill Sans" w:cs="Gill Sans" w:hint="cs"/>
          <w:color w:val="FFFFFF"/>
          <w:bdr w:val="none" w:sz="0" w:space="0" w:color="auto" w:frame="1"/>
        </w:rPr>
        <w:t>.</w:t>
      </w:r>
      <w:r w:rsidRPr="006451E0">
        <w:rPr>
          <w:rFonts w:ascii="Gill Sans" w:hAnsi="Gill Sans" w:cs="Gill Sans" w:hint="cs"/>
          <w:color w:val="323232"/>
        </w:rPr>
        <w:br/>
      </w:r>
      <w:r w:rsidRPr="006451E0">
        <w:rPr>
          <w:rFonts w:ascii="Gill Sans" w:hAnsi="Gill Sans" w:cs="Gill Sans" w:hint="cs"/>
          <w:color w:val="323232"/>
          <w:shd w:val="clear" w:color="auto" w:fill="FFFFFF"/>
        </w:rPr>
        <w:t>We believe in sex before, during, and</w:t>
      </w:r>
      <w:r>
        <w:rPr>
          <w:rFonts w:ascii="Gill Sans" w:hAnsi="Gill Sans" w:cs="Gill Sans"/>
          <w:color w:val="323232"/>
        </w:rPr>
        <w:t xml:space="preserve"> </w:t>
      </w:r>
      <w:r w:rsidRPr="006451E0">
        <w:rPr>
          <w:rFonts w:ascii="Gill Sans" w:hAnsi="Gill Sans" w:cs="Gill Sans" w:hint="cs"/>
          <w:color w:val="323232"/>
          <w:shd w:val="clear" w:color="auto" w:fill="FFFFFF"/>
        </w:rPr>
        <w:t>after marriage.</w:t>
      </w:r>
      <w:r w:rsidRPr="006451E0">
        <w:rPr>
          <w:rFonts w:ascii="Gill Sans" w:hAnsi="Gill Sans" w:cs="Gill Sans" w:hint="cs"/>
          <w:color w:val="323232"/>
        </w:rPr>
        <w:br/>
      </w:r>
      <w:r w:rsidRPr="006451E0">
        <w:rPr>
          <w:rFonts w:ascii="Gill Sans" w:hAnsi="Gill Sans" w:cs="Gill Sans" w:hint="cs"/>
          <w:color w:val="323232"/>
          <w:shd w:val="clear" w:color="auto" w:fill="FFFFFF"/>
        </w:rPr>
        <w:t>We believe in the therapy of sin.</w:t>
      </w:r>
      <w:r w:rsidRPr="006451E0">
        <w:rPr>
          <w:rFonts w:ascii="Gill Sans" w:hAnsi="Gill Sans" w:cs="Gill Sans" w:hint="cs"/>
          <w:color w:val="323232"/>
        </w:rPr>
        <w:br/>
      </w:r>
      <w:r w:rsidRPr="006451E0">
        <w:rPr>
          <w:rFonts w:ascii="Gill Sans" w:hAnsi="Gill Sans" w:cs="Gill Sans" w:hint="cs"/>
          <w:color w:val="323232"/>
          <w:shd w:val="clear" w:color="auto" w:fill="FFFFFF"/>
        </w:rPr>
        <w:t>We believe that adultery is fun.</w:t>
      </w:r>
      <w:r w:rsidRPr="006451E0">
        <w:rPr>
          <w:rFonts w:ascii="Gill Sans" w:hAnsi="Gill Sans" w:cs="Gill Sans" w:hint="cs"/>
          <w:color w:val="323232"/>
        </w:rPr>
        <w:br/>
      </w:r>
      <w:r w:rsidRPr="006451E0">
        <w:rPr>
          <w:rFonts w:ascii="Gill Sans" w:hAnsi="Gill Sans" w:cs="Gill Sans" w:hint="cs"/>
          <w:color w:val="323232"/>
          <w:shd w:val="clear" w:color="auto" w:fill="FFFFFF"/>
        </w:rPr>
        <w:t>We believe that taboos are taboo.</w:t>
      </w:r>
      <w:r w:rsidRPr="006451E0">
        <w:rPr>
          <w:rFonts w:ascii="Gill Sans" w:hAnsi="Gill Sans" w:cs="Gill Sans" w:hint="cs"/>
          <w:color w:val="323232"/>
        </w:rPr>
        <w:br/>
      </w:r>
      <w:r w:rsidRPr="006451E0">
        <w:rPr>
          <w:rFonts w:ascii="Gill Sans" w:hAnsi="Gill Sans" w:cs="Gill Sans" w:hint="cs"/>
          <w:color w:val="FFFFFF"/>
          <w:bdr w:val="none" w:sz="0" w:space="0" w:color="auto" w:frame="1"/>
        </w:rPr>
        <w:t>.</w:t>
      </w:r>
      <w:r w:rsidRPr="006451E0">
        <w:rPr>
          <w:rFonts w:ascii="Gill Sans" w:hAnsi="Gill Sans" w:cs="Gill Sans" w:hint="cs"/>
          <w:color w:val="323232"/>
        </w:rPr>
        <w:br/>
      </w:r>
      <w:r w:rsidRPr="006451E0">
        <w:rPr>
          <w:rFonts w:ascii="Gill Sans" w:hAnsi="Gill Sans" w:cs="Gill Sans" w:hint="cs"/>
          <w:color w:val="323232"/>
          <w:shd w:val="clear" w:color="auto" w:fill="FFFFFF"/>
        </w:rPr>
        <w:t>We believe that everything’s getting better</w:t>
      </w:r>
      <w:r>
        <w:rPr>
          <w:rFonts w:ascii="Gill Sans" w:hAnsi="Gill Sans" w:cs="Gill Sans"/>
          <w:color w:val="323232"/>
        </w:rPr>
        <w:t xml:space="preserve"> </w:t>
      </w:r>
      <w:r w:rsidRPr="006451E0">
        <w:rPr>
          <w:rFonts w:ascii="Gill Sans" w:hAnsi="Gill Sans" w:cs="Gill Sans" w:hint="cs"/>
          <w:color w:val="323232"/>
          <w:shd w:val="clear" w:color="auto" w:fill="FFFFFF"/>
        </w:rPr>
        <w:t>despite evidence to the contrary.</w:t>
      </w:r>
      <w:r w:rsidRPr="006451E0">
        <w:rPr>
          <w:rFonts w:ascii="Gill Sans" w:hAnsi="Gill Sans" w:cs="Gill Sans" w:hint="cs"/>
          <w:color w:val="323232"/>
        </w:rPr>
        <w:br/>
      </w:r>
      <w:r w:rsidRPr="006451E0">
        <w:rPr>
          <w:rFonts w:ascii="Gill Sans" w:hAnsi="Gill Sans" w:cs="Gill Sans" w:hint="cs"/>
          <w:color w:val="323232"/>
          <w:shd w:val="clear" w:color="auto" w:fill="FFFFFF"/>
        </w:rPr>
        <w:t>The evidence must be investigated</w:t>
      </w:r>
      <w:r w:rsidRPr="006451E0">
        <w:rPr>
          <w:rFonts w:ascii="Gill Sans" w:hAnsi="Gill Sans" w:cs="Gill Sans" w:hint="cs"/>
          <w:color w:val="323232"/>
        </w:rPr>
        <w:br/>
      </w:r>
      <w:r w:rsidRPr="006451E0">
        <w:rPr>
          <w:rFonts w:ascii="Gill Sans" w:hAnsi="Gill Sans" w:cs="Gill Sans" w:hint="cs"/>
          <w:color w:val="323232"/>
          <w:shd w:val="clear" w:color="auto" w:fill="FFFFFF"/>
        </w:rPr>
        <w:t>And you can prove anything with evidence.</w:t>
      </w:r>
      <w:r w:rsidRPr="006451E0">
        <w:rPr>
          <w:rFonts w:ascii="Gill Sans" w:hAnsi="Gill Sans" w:cs="Gill Sans" w:hint="cs"/>
          <w:color w:val="323232"/>
        </w:rPr>
        <w:br/>
      </w:r>
      <w:r w:rsidRPr="006451E0">
        <w:rPr>
          <w:rFonts w:ascii="Gill Sans" w:hAnsi="Gill Sans" w:cs="Gill Sans" w:hint="cs"/>
          <w:color w:val="FFFFFF"/>
          <w:bdr w:val="none" w:sz="0" w:space="0" w:color="auto" w:frame="1"/>
        </w:rPr>
        <w:t>.</w:t>
      </w:r>
      <w:r w:rsidRPr="006451E0">
        <w:rPr>
          <w:rFonts w:ascii="Gill Sans" w:hAnsi="Gill Sans" w:cs="Gill Sans" w:hint="cs"/>
          <w:color w:val="323232"/>
        </w:rPr>
        <w:br/>
      </w:r>
      <w:r w:rsidRPr="006451E0">
        <w:rPr>
          <w:rFonts w:ascii="Gill Sans" w:hAnsi="Gill Sans" w:cs="Gill Sans" w:hint="cs"/>
          <w:color w:val="323232"/>
          <w:shd w:val="clear" w:color="auto" w:fill="FFFFFF"/>
        </w:rPr>
        <w:t>We believe there’s something in horoscopes</w:t>
      </w:r>
      <w:r>
        <w:rPr>
          <w:rFonts w:ascii="Gill Sans" w:hAnsi="Gill Sans" w:cs="Gill Sans"/>
          <w:color w:val="323232"/>
        </w:rPr>
        <w:t xml:space="preserve"> </w:t>
      </w:r>
      <w:r w:rsidRPr="006451E0">
        <w:rPr>
          <w:rFonts w:ascii="Gill Sans" w:hAnsi="Gill Sans" w:cs="Gill Sans" w:hint="cs"/>
          <w:color w:val="323232"/>
          <w:shd w:val="clear" w:color="auto" w:fill="FFFFFF"/>
        </w:rPr>
        <w:t>UFO’s and bent spoons.</w:t>
      </w:r>
      <w:r w:rsidRPr="006451E0">
        <w:rPr>
          <w:rFonts w:ascii="Gill Sans" w:hAnsi="Gill Sans" w:cs="Gill Sans" w:hint="cs"/>
          <w:color w:val="323232"/>
        </w:rPr>
        <w:br/>
      </w:r>
      <w:r w:rsidRPr="006451E0">
        <w:rPr>
          <w:rFonts w:ascii="Gill Sans" w:hAnsi="Gill Sans" w:cs="Gill Sans" w:hint="cs"/>
          <w:color w:val="323232"/>
          <w:shd w:val="clear" w:color="auto" w:fill="FFFFFF"/>
        </w:rPr>
        <w:t>Jesus was a good man just like Buddha,</w:t>
      </w:r>
      <w:r>
        <w:rPr>
          <w:rFonts w:ascii="Gill Sans" w:hAnsi="Gill Sans" w:cs="Gill Sans"/>
          <w:color w:val="323232"/>
        </w:rPr>
        <w:t xml:space="preserve"> </w:t>
      </w:r>
      <w:r w:rsidRPr="006451E0">
        <w:rPr>
          <w:rFonts w:ascii="Gill Sans" w:hAnsi="Gill Sans" w:cs="Gill Sans" w:hint="cs"/>
          <w:color w:val="323232"/>
          <w:shd w:val="clear" w:color="auto" w:fill="FFFFFF"/>
        </w:rPr>
        <w:t xml:space="preserve">Mohammed, and </w:t>
      </w:r>
      <w:r w:rsidRPr="006451E0">
        <w:rPr>
          <w:rFonts w:ascii="Gill Sans" w:hAnsi="Gill Sans" w:cs="Gill Sans" w:hint="cs"/>
          <w:color w:val="323232"/>
          <w:highlight w:val="yellow"/>
          <w:shd w:val="clear" w:color="auto" w:fill="FFFFFF"/>
        </w:rPr>
        <w:t>ourselves</w:t>
      </w:r>
      <w:r w:rsidRPr="006451E0">
        <w:rPr>
          <w:rFonts w:ascii="Gill Sans" w:hAnsi="Gill Sans" w:cs="Gill Sans" w:hint="cs"/>
          <w:color w:val="323232"/>
          <w:shd w:val="clear" w:color="auto" w:fill="FFFFFF"/>
        </w:rPr>
        <w:t>.</w:t>
      </w:r>
      <w:r w:rsidRPr="006451E0">
        <w:rPr>
          <w:rFonts w:ascii="Gill Sans" w:hAnsi="Gill Sans" w:cs="Gill Sans" w:hint="cs"/>
          <w:color w:val="323232"/>
        </w:rPr>
        <w:br/>
      </w:r>
      <w:r w:rsidRPr="006451E0">
        <w:rPr>
          <w:rFonts w:ascii="Gill Sans" w:hAnsi="Gill Sans" w:cs="Gill Sans" w:hint="cs"/>
          <w:color w:val="323232"/>
          <w:shd w:val="clear" w:color="auto" w:fill="FFFFFF"/>
        </w:rPr>
        <w:t>He was a good moral teacher though we think</w:t>
      </w:r>
      <w:r>
        <w:rPr>
          <w:rFonts w:ascii="Gill Sans" w:hAnsi="Gill Sans" w:cs="Gill Sans"/>
          <w:color w:val="323232"/>
        </w:rPr>
        <w:t xml:space="preserve"> </w:t>
      </w:r>
      <w:r w:rsidRPr="006451E0">
        <w:rPr>
          <w:rFonts w:ascii="Gill Sans" w:hAnsi="Gill Sans" w:cs="Gill Sans" w:hint="cs"/>
          <w:color w:val="323232"/>
          <w:shd w:val="clear" w:color="auto" w:fill="FFFFFF"/>
        </w:rPr>
        <w:t>His good morals were bad.</w:t>
      </w:r>
      <w:r w:rsidRPr="006451E0">
        <w:rPr>
          <w:rFonts w:ascii="Gill Sans" w:hAnsi="Gill Sans" w:cs="Gill Sans" w:hint="cs"/>
          <w:color w:val="323232"/>
        </w:rPr>
        <w:br/>
      </w:r>
      <w:r w:rsidRPr="006451E0">
        <w:rPr>
          <w:rFonts w:ascii="Gill Sans" w:hAnsi="Gill Sans" w:cs="Gill Sans" w:hint="cs"/>
          <w:color w:val="FFFFFF"/>
          <w:bdr w:val="none" w:sz="0" w:space="0" w:color="auto" w:frame="1"/>
        </w:rPr>
        <w:t>.</w:t>
      </w:r>
      <w:r w:rsidRPr="006451E0">
        <w:rPr>
          <w:rFonts w:ascii="Gill Sans" w:hAnsi="Gill Sans" w:cs="Gill Sans" w:hint="cs"/>
          <w:color w:val="323232"/>
        </w:rPr>
        <w:br/>
      </w:r>
      <w:r w:rsidRPr="006451E0">
        <w:rPr>
          <w:rFonts w:ascii="Gill Sans" w:hAnsi="Gill Sans" w:cs="Gill Sans" w:hint="cs"/>
          <w:color w:val="323232"/>
          <w:shd w:val="clear" w:color="auto" w:fill="FFFFFF"/>
        </w:rPr>
        <w:t>We believe that all religions are basically the same-</w:t>
      </w:r>
      <w:r>
        <w:rPr>
          <w:rFonts w:ascii="Gill Sans" w:hAnsi="Gill Sans" w:cs="Gill Sans"/>
          <w:color w:val="323232"/>
        </w:rPr>
        <w:t xml:space="preserve"> </w:t>
      </w:r>
      <w:r w:rsidRPr="006451E0">
        <w:rPr>
          <w:rFonts w:ascii="Gill Sans" w:hAnsi="Gill Sans" w:cs="Gill Sans" w:hint="cs"/>
          <w:color w:val="323232"/>
          <w:shd w:val="clear" w:color="auto" w:fill="FFFFFF"/>
        </w:rPr>
        <w:t xml:space="preserve">at least the one that we read </w:t>
      </w:r>
      <w:r w:rsidR="00DB33FC">
        <w:rPr>
          <w:rFonts w:ascii="Gill Sans" w:hAnsi="Gill Sans" w:cs="Gill Sans"/>
          <w:color w:val="323232"/>
          <w:shd w:val="clear" w:color="auto" w:fill="FFFFFF"/>
        </w:rPr>
        <w:t>were</w:t>
      </w:r>
      <w:r w:rsidRPr="006451E0">
        <w:rPr>
          <w:rFonts w:ascii="Gill Sans" w:hAnsi="Gill Sans" w:cs="Gill Sans" w:hint="cs"/>
          <w:color w:val="323232"/>
          <w:shd w:val="clear" w:color="auto" w:fill="FFFFFF"/>
        </w:rPr>
        <w:t>.</w:t>
      </w:r>
      <w:r w:rsidRPr="006451E0">
        <w:rPr>
          <w:rFonts w:ascii="Gill Sans" w:hAnsi="Gill Sans" w:cs="Gill Sans" w:hint="cs"/>
          <w:color w:val="323232"/>
        </w:rPr>
        <w:br/>
      </w:r>
      <w:r w:rsidRPr="006451E0">
        <w:rPr>
          <w:rFonts w:ascii="Gill Sans" w:hAnsi="Gill Sans" w:cs="Gill Sans" w:hint="cs"/>
          <w:color w:val="323232"/>
          <w:shd w:val="clear" w:color="auto" w:fill="FFFFFF"/>
        </w:rPr>
        <w:t>They all believe in love and goodness.</w:t>
      </w:r>
      <w:r w:rsidRPr="006451E0">
        <w:rPr>
          <w:rFonts w:ascii="Gill Sans" w:hAnsi="Gill Sans" w:cs="Gill Sans" w:hint="cs"/>
          <w:color w:val="323232"/>
        </w:rPr>
        <w:br/>
      </w:r>
      <w:r w:rsidRPr="006451E0">
        <w:rPr>
          <w:rFonts w:ascii="Gill Sans" w:hAnsi="Gill Sans" w:cs="Gill Sans" w:hint="cs"/>
          <w:color w:val="323232"/>
          <w:shd w:val="clear" w:color="auto" w:fill="FFFFFF"/>
        </w:rPr>
        <w:t>They only differ on matters of creation,</w:t>
      </w:r>
      <w:r>
        <w:rPr>
          <w:rFonts w:ascii="Gill Sans" w:hAnsi="Gill Sans" w:cs="Gill Sans"/>
          <w:color w:val="323232"/>
        </w:rPr>
        <w:t xml:space="preserve"> </w:t>
      </w:r>
      <w:r w:rsidRPr="006451E0">
        <w:rPr>
          <w:rFonts w:ascii="Gill Sans" w:hAnsi="Gill Sans" w:cs="Gill Sans" w:hint="cs"/>
          <w:color w:val="323232"/>
          <w:shd w:val="clear" w:color="auto" w:fill="FFFFFF"/>
        </w:rPr>
        <w:t>sin, heaven, hell, God, and salvation.</w:t>
      </w:r>
      <w:r w:rsidRPr="006451E0">
        <w:rPr>
          <w:rFonts w:ascii="Gill Sans" w:hAnsi="Gill Sans" w:cs="Gill Sans" w:hint="cs"/>
          <w:color w:val="323232"/>
        </w:rPr>
        <w:br/>
      </w:r>
      <w:r w:rsidRPr="006451E0">
        <w:rPr>
          <w:rFonts w:ascii="Gill Sans" w:hAnsi="Gill Sans" w:cs="Gill Sans" w:hint="cs"/>
          <w:color w:val="FFFFFF"/>
          <w:bdr w:val="none" w:sz="0" w:space="0" w:color="auto" w:frame="1"/>
        </w:rPr>
        <w:t>.</w:t>
      </w:r>
      <w:r w:rsidRPr="006451E0">
        <w:rPr>
          <w:rFonts w:ascii="Gill Sans" w:hAnsi="Gill Sans" w:cs="Gill Sans" w:hint="cs"/>
          <w:color w:val="323232"/>
        </w:rPr>
        <w:br/>
      </w:r>
      <w:r w:rsidRPr="006451E0">
        <w:rPr>
          <w:rFonts w:ascii="Gill Sans" w:hAnsi="Gill Sans" w:cs="Gill Sans" w:hint="cs"/>
          <w:color w:val="323232"/>
          <w:shd w:val="clear" w:color="auto" w:fill="FFFFFF"/>
        </w:rPr>
        <w:t>We believe that after death comes the Nothing</w:t>
      </w:r>
      <w:r w:rsidRPr="006451E0">
        <w:rPr>
          <w:rFonts w:ascii="Gill Sans" w:hAnsi="Gill Sans" w:cs="Gill Sans" w:hint="cs"/>
          <w:color w:val="323232"/>
        </w:rPr>
        <w:br/>
      </w:r>
      <w:r w:rsidRPr="006451E0">
        <w:rPr>
          <w:rFonts w:ascii="Gill Sans" w:hAnsi="Gill Sans" w:cs="Gill Sans" w:hint="cs"/>
          <w:color w:val="323232"/>
          <w:shd w:val="clear" w:color="auto" w:fill="FFFFFF"/>
        </w:rPr>
        <w:t>Because when you ask the dead what happens</w:t>
      </w:r>
      <w:r>
        <w:rPr>
          <w:rFonts w:ascii="Gill Sans" w:hAnsi="Gill Sans" w:cs="Gill Sans"/>
          <w:color w:val="323232"/>
        </w:rPr>
        <w:t xml:space="preserve"> </w:t>
      </w:r>
      <w:r w:rsidRPr="006451E0">
        <w:rPr>
          <w:rFonts w:ascii="Gill Sans" w:hAnsi="Gill Sans" w:cs="Gill Sans" w:hint="cs"/>
          <w:color w:val="323232"/>
          <w:shd w:val="clear" w:color="auto" w:fill="FFFFFF"/>
        </w:rPr>
        <w:t>they say nothing.</w:t>
      </w:r>
      <w:r w:rsidRPr="006451E0">
        <w:rPr>
          <w:rFonts w:ascii="Gill Sans" w:hAnsi="Gill Sans" w:cs="Gill Sans" w:hint="cs"/>
          <w:color w:val="323232"/>
        </w:rPr>
        <w:br/>
      </w:r>
      <w:r w:rsidRPr="006451E0">
        <w:rPr>
          <w:rFonts w:ascii="Gill Sans" w:hAnsi="Gill Sans" w:cs="Gill Sans" w:hint="cs"/>
          <w:color w:val="323232"/>
          <w:shd w:val="clear" w:color="auto" w:fill="FFFFFF"/>
        </w:rPr>
        <w:t>If death is not the end, if the dead have lied, then it’s compulsory heaven for all</w:t>
      </w:r>
      <w:r>
        <w:rPr>
          <w:rFonts w:ascii="Gill Sans" w:hAnsi="Gill Sans" w:cs="Gill Sans"/>
          <w:color w:val="323232"/>
        </w:rPr>
        <w:t xml:space="preserve"> </w:t>
      </w:r>
      <w:r w:rsidRPr="006451E0">
        <w:rPr>
          <w:rFonts w:ascii="Gill Sans" w:hAnsi="Gill Sans" w:cs="Gill Sans" w:hint="cs"/>
          <w:color w:val="323232"/>
          <w:shd w:val="clear" w:color="auto" w:fill="FFFFFF"/>
        </w:rPr>
        <w:t>except perhaps</w:t>
      </w:r>
      <w:r w:rsidRPr="006451E0">
        <w:rPr>
          <w:rFonts w:ascii="Gill Sans" w:hAnsi="Gill Sans" w:cs="Gill Sans" w:hint="cs"/>
          <w:color w:val="323232"/>
        </w:rPr>
        <w:br/>
      </w:r>
      <w:r w:rsidRPr="006451E0">
        <w:rPr>
          <w:rFonts w:ascii="Gill Sans" w:hAnsi="Gill Sans" w:cs="Gill Sans" w:hint="cs"/>
          <w:color w:val="323232"/>
          <w:shd w:val="clear" w:color="auto" w:fill="FFFFFF"/>
        </w:rPr>
        <w:t>Hitler, Stalin, and Genghis Kahn</w:t>
      </w:r>
      <w:r w:rsidRPr="006451E0">
        <w:rPr>
          <w:rFonts w:ascii="Gill Sans" w:hAnsi="Gill Sans" w:cs="Gill Sans" w:hint="cs"/>
          <w:color w:val="323232"/>
        </w:rPr>
        <w:br/>
      </w:r>
      <w:r w:rsidRPr="006451E0">
        <w:rPr>
          <w:rFonts w:ascii="Gill Sans" w:hAnsi="Gill Sans" w:cs="Gill Sans" w:hint="cs"/>
          <w:color w:val="FFFFFF"/>
          <w:bdr w:val="none" w:sz="0" w:space="0" w:color="auto" w:frame="1"/>
        </w:rPr>
        <w:t>...</w:t>
      </w:r>
      <w:r w:rsidRPr="006451E0">
        <w:rPr>
          <w:rFonts w:ascii="Gill Sans" w:hAnsi="Gill Sans" w:cs="Gill Sans" w:hint="cs"/>
          <w:color w:val="323232"/>
        </w:rPr>
        <w:br/>
      </w:r>
      <w:r w:rsidRPr="006451E0">
        <w:rPr>
          <w:rFonts w:ascii="Gill Sans" w:hAnsi="Gill Sans" w:cs="Gill Sans" w:hint="cs"/>
          <w:color w:val="323232"/>
          <w:shd w:val="clear" w:color="auto" w:fill="FFFFFF"/>
        </w:rPr>
        <w:t>We believe that man is essentially good.</w:t>
      </w:r>
      <w:r w:rsidRPr="006451E0">
        <w:rPr>
          <w:rFonts w:ascii="Gill Sans" w:hAnsi="Gill Sans" w:cs="Gill Sans" w:hint="cs"/>
          <w:color w:val="323232"/>
        </w:rPr>
        <w:br/>
      </w:r>
      <w:r w:rsidRPr="006451E0">
        <w:rPr>
          <w:rFonts w:ascii="Gill Sans" w:hAnsi="Gill Sans" w:cs="Gill Sans" w:hint="cs"/>
          <w:color w:val="323232"/>
          <w:shd w:val="clear" w:color="auto" w:fill="FFFFFF"/>
        </w:rPr>
        <w:t>It’s only his behavior that lets him down.</w:t>
      </w:r>
      <w:r w:rsidRPr="006451E0">
        <w:rPr>
          <w:rFonts w:ascii="Gill Sans" w:hAnsi="Gill Sans" w:cs="Gill Sans" w:hint="cs"/>
          <w:color w:val="323232"/>
        </w:rPr>
        <w:br/>
      </w:r>
      <w:r w:rsidRPr="006451E0">
        <w:rPr>
          <w:rFonts w:ascii="Gill Sans" w:hAnsi="Gill Sans" w:cs="Gill Sans" w:hint="cs"/>
          <w:color w:val="323232"/>
          <w:shd w:val="clear" w:color="auto" w:fill="FFFFFF"/>
        </w:rPr>
        <w:t>This is the fault of society.</w:t>
      </w:r>
      <w:r w:rsidRPr="006451E0">
        <w:rPr>
          <w:rFonts w:ascii="Gill Sans" w:hAnsi="Gill Sans" w:cs="Gill Sans" w:hint="cs"/>
          <w:color w:val="323232"/>
        </w:rPr>
        <w:br/>
      </w:r>
      <w:r w:rsidRPr="006451E0">
        <w:rPr>
          <w:rFonts w:ascii="Gill Sans" w:hAnsi="Gill Sans" w:cs="Gill Sans" w:hint="cs"/>
          <w:color w:val="323232"/>
          <w:shd w:val="clear" w:color="auto" w:fill="FFFFFF"/>
        </w:rPr>
        <w:t>Society is the fault of conditions.</w:t>
      </w:r>
      <w:r w:rsidRPr="006451E0">
        <w:rPr>
          <w:rFonts w:ascii="Gill Sans" w:hAnsi="Gill Sans" w:cs="Gill Sans" w:hint="cs"/>
          <w:color w:val="323232"/>
        </w:rPr>
        <w:br/>
      </w:r>
      <w:r w:rsidRPr="006451E0">
        <w:rPr>
          <w:rFonts w:ascii="Gill Sans" w:hAnsi="Gill Sans" w:cs="Gill Sans" w:hint="cs"/>
          <w:color w:val="323232"/>
          <w:shd w:val="clear" w:color="auto" w:fill="FFFFFF"/>
        </w:rPr>
        <w:t>Conditions are the fault of society.</w:t>
      </w:r>
      <w:r w:rsidRPr="006451E0">
        <w:rPr>
          <w:rFonts w:ascii="Gill Sans" w:hAnsi="Gill Sans" w:cs="Gill Sans" w:hint="cs"/>
          <w:color w:val="323232"/>
        </w:rPr>
        <w:br/>
      </w:r>
      <w:r w:rsidRPr="006451E0">
        <w:rPr>
          <w:rFonts w:ascii="Gill Sans" w:hAnsi="Gill Sans" w:cs="Gill Sans" w:hint="cs"/>
          <w:color w:val="FFFFFF"/>
          <w:bdr w:val="none" w:sz="0" w:space="0" w:color="auto" w:frame="1"/>
        </w:rPr>
        <w:lastRenderedPageBreak/>
        <w:t>.</w:t>
      </w:r>
      <w:r w:rsidRPr="006451E0">
        <w:rPr>
          <w:rFonts w:ascii="Gill Sans" w:hAnsi="Gill Sans" w:cs="Gill Sans" w:hint="cs"/>
          <w:color w:val="323232"/>
        </w:rPr>
        <w:br/>
      </w:r>
      <w:r w:rsidRPr="006451E0">
        <w:rPr>
          <w:rFonts w:ascii="Gill Sans" w:hAnsi="Gill Sans" w:cs="Gill Sans" w:hint="cs"/>
          <w:color w:val="323232"/>
          <w:shd w:val="clear" w:color="auto" w:fill="FFFFFF"/>
        </w:rPr>
        <w:t>We believe that each man must find the truth that</w:t>
      </w:r>
      <w:r>
        <w:rPr>
          <w:rFonts w:ascii="Gill Sans" w:hAnsi="Gill Sans" w:cs="Gill Sans"/>
          <w:color w:val="323232"/>
        </w:rPr>
        <w:t xml:space="preserve"> </w:t>
      </w:r>
      <w:r w:rsidRPr="006451E0">
        <w:rPr>
          <w:rFonts w:ascii="Gill Sans" w:hAnsi="Gill Sans" w:cs="Gill Sans" w:hint="cs"/>
          <w:color w:val="323232"/>
          <w:shd w:val="clear" w:color="auto" w:fill="FFFFFF"/>
        </w:rPr>
        <w:t>is right for him.</w:t>
      </w:r>
      <w:r w:rsidRPr="006451E0">
        <w:rPr>
          <w:rFonts w:ascii="Gill Sans" w:hAnsi="Gill Sans" w:cs="Gill Sans" w:hint="cs"/>
          <w:color w:val="323232"/>
        </w:rPr>
        <w:br/>
      </w:r>
      <w:r w:rsidRPr="006451E0">
        <w:rPr>
          <w:rFonts w:ascii="Gill Sans" w:hAnsi="Gill Sans" w:cs="Gill Sans" w:hint="cs"/>
          <w:color w:val="323232"/>
          <w:shd w:val="clear" w:color="auto" w:fill="FFFFFF"/>
        </w:rPr>
        <w:t>Reality will adapt accordingly.</w:t>
      </w:r>
      <w:r w:rsidRPr="006451E0">
        <w:rPr>
          <w:rFonts w:ascii="Gill Sans" w:hAnsi="Gill Sans" w:cs="Gill Sans" w:hint="cs"/>
          <w:color w:val="323232"/>
        </w:rPr>
        <w:br/>
      </w:r>
      <w:r w:rsidRPr="006451E0">
        <w:rPr>
          <w:rFonts w:ascii="Gill Sans" w:hAnsi="Gill Sans" w:cs="Gill Sans" w:hint="cs"/>
          <w:color w:val="323232"/>
          <w:shd w:val="clear" w:color="auto" w:fill="FFFFFF"/>
        </w:rPr>
        <w:t>The universe will readjust.</w:t>
      </w:r>
      <w:r w:rsidRPr="006451E0">
        <w:rPr>
          <w:rFonts w:ascii="Gill Sans" w:hAnsi="Gill Sans" w:cs="Gill Sans" w:hint="cs"/>
          <w:color w:val="323232"/>
        </w:rPr>
        <w:br/>
      </w:r>
      <w:r w:rsidRPr="006451E0">
        <w:rPr>
          <w:rFonts w:ascii="Gill Sans" w:hAnsi="Gill Sans" w:cs="Gill Sans" w:hint="cs"/>
          <w:color w:val="323232"/>
          <w:shd w:val="clear" w:color="auto" w:fill="FFFFFF"/>
        </w:rPr>
        <w:t>History will alter.</w:t>
      </w:r>
      <w:r w:rsidRPr="006451E0">
        <w:rPr>
          <w:rFonts w:ascii="Gill Sans" w:hAnsi="Gill Sans" w:cs="Gill Sans" w:hint="cs"/>
          <w:color w:val="323232"/>
        </w:rPr>
        <w:br/>
      </w:r>
      <w:r w:rsidRPr="006451E0">
        <w:rPr>
          <w:rFonts w:ascii="Gill Sans" w:hAnsi="Gill Sans" w:cs="Gill Sans" w:hint="cs"/>
          <w:color w:val="323232"/>
          <w:shd w:val="clear" w:color="auto" w:fill="FFFFFF"/>
        </w:rPr>
        <w:t>We believe that there is no absolute truth</w:t>
      </w:r>
      <w:r>
        <w:rPr>
          <w:rFonts w:ascii="Gill Sans" w:hAnsi="Gill Sans" w:cs="Gill Sans"/>
          <w:color w:val="323232"/>
        </w:rPr>
        <w:t xml:space="preserve"> </w:t>
      </w:r>
      <w:r w:rsidRPr="006451E0">
        <w:rPr>
          <w:rFonts w:ascii="Gill Sans" w:hAnsi="Gill Sans" w:cs="Gill Sans" w:hint="cs"/>
          <w:color w:val="323232"/>
          <w:shd w:val="clear" w:color="auto" w:fill="FFFFFF"/>
        </w:rPr>
        <w:t>excepting the truth</w:t>
      </w:r>
      <w:r>
        <w:rPr>
          <w:rFonts w:ascii="Gill Sans" w:hAnsi="Gill Sans" w:cs="Gill Sans"/>
          <w:color w:val="323232"/>
        </w:rPr>
        <w:t xml:space="preserve"> </w:t>
      </w:r>
      <w:r w:rsidRPr="006451E0">
        <w:rPr>
          <w:rFonts w:ascii="Gill Sans" w:hAnsi="Gill Sans" w:cs="Gill Sans" w:hint="cs"/>
          <w:color w:val="323232"/>
          <w:shd w:val="clear" w:color="auto" w:fill="FFFFFF"/>
        </w:rPr>
        <w:t>that there is no absolute truth.</w:t>
      </w:r>
      <w:r w:rsidRPr="006451E0">
        <w:rPr>
          <w:rFonts w:ascii="Gill Sans" w:hAnsi="Gill Sans" w:cs="Gill Sans" w:hint="cs"/>
          <w:color w:val="323232"/>
        </w:rPr>
        <w:br/>
      </w:r>
      <w:r w:rsidRPr="006451E0">
        <w:rPr>
          <w:rFonts w:ascii="Gill Sans" w:hAnsi="Gill Sans" w:cs="Gill Sans" w:hint="cs"/>
          <w:color w:val="FFFFFF"/>
          <w:bdr w:val="none" w:sz="0" w:space="0" w:color="auto" w:frame="1"/>
        </w:rPr>
        <w:t>.</w:t>
      </w:r>
      <w:r w:rsidRPr="006451E0">
        <w:rPr>
          <w:rFonts w:ascii="Gill Sans" w:hAnsi="Gill Sans" w:cs="Gill Sans" w:hint="cs"/>
          <w:color w:val="323232"/>
        </w:rPr>
        <w:br/>
      </w:r>
      <w:r w:rsidRPr="006451E0">
        <w:rPr>
          <w:rFonts w:ascii="Gill Sans" w:hAnsi="Gill Sans" w:cs="Gill Sans" w:hint="cs"/>
          <w:color w:val="323232"/>
          <w:shd w:val="clear" w:color="auto" w:fill="FFFFFF"/>
        </w:rPr>
        <w:t>We believe in the rejection of creeds,</w:t>
      </w:r>
      <w:r>
        <w:rPr>
          <w:rFonts w:ascii="Gill Sans" w:hAnsi="Gill Sans" w:cs="Gill Sans"/>
          <w:color w:val="323232"/>
        </w:rPr>
        <w:t xml:space="preserve"> </w:t>
      </w:r>
      <w:r w:rsidRPr="006451E0">
        <w:rPr>
          <w:rFonts w:ascii="Gill Sans" w:hAnsi="Gill Sans" w:cs="Gill Sans" w:hint="cs"/>
          <w:color w:val="323232"/>
          <w:shd w:val="clear" w:color="auto" w:fill="FFFFFF"/>
        </w:rPr>
        <w:t>And the flowering of individual thought.</w:t>
      </w:r>
      <w:r w:rsidRPr="006451E0">
        <w:rPr>
          <w:rFonts w:ascii="Gill Sans" w:hAnsi="Gill Sans" w:cs="Gill Sans" w:hint="cs"/>
          <w:color w:val="323232"/>
        </w:rPr>
        <w:br/>
      </w:r>
      <w:r w:rsidRPr="006451E0">
        <w:rPr>
          <w:rFonts w:ascii="Gill Sans" w:hAnsi="Gill Sans" w:cs="Gill Sans" w:hint="cs"/>
          <w:color w:val="FFFFFF"/>
          <w:bdr w:val="none" w:sz="0" w:space="0" w:color="auto" w:frame="1"/>
        </w:rPr>
        <w:t>.</w:t>
      </w:r>
      <w:r w:rsidRPr="006451E0">
        <w:rPr>
          <w:rFonts w:ascii="Gill Sans" w:hAnsi="Gill Sans" w:cs="Gill Sans" w:hint="cs"/>
          <w:color w:val="323232"/>
        </w:rPr>
        <w:br/>
      </w:r>
      <w:r w:rsidRPr="006451E0">
        <w:rPr>
          <w:rStyle w:val="Strong"/>
          <w:rFonts w:ascii="Gill Sans" w:hAnsi="Gill Sans" w:cs="Gill Sans" w:hint="cs"/>
          <w:iCs/>
          <w:color w:val="323232"/>
          <w:bdr w:val="none" w:sz="0" w:space="0" w:color="auto" w:frame="1"/>
        </w:rPr>
        <w:t>Postscript:</w:t>
      </w:r>
      <w:r>
        <w:rPr>
          <w:rFonts w:ascii="Gill Sans" w:hAnsi="Gill Sans" w:cs="Gill Sans"/>
          <w:color w:val="323232"/>
        </w:rPr>
        <w:t xml:space="preserve"> </w:t>
      </w:r>
      <w:r w:rsidRPr="006451E0">
        <w:rPr>
          <w:rFonts w:ascii="Gill Sans" w:hAnsi="Gill Sans" w:cs="Gill Sans" w:hint="cs"/>
          <w:color w:val="323232"/>
          <w:shd w:val="clear" w:color="auto" w:fill="FFFFFF"/>
        </w:rPr>
        <w:t>If chance be</w:t>
      </w:r>
      <w:r>
        <w:rPr>
          <w:rFonts w:ascii="Gill Sans" w:hAnsi="Gill Sans" w:cs="Gill Sans"/>
          <w:color w:val="323232"/>
        </w:rPr>
        <w:t xml:space="preserve"> </w:t>
      </w:r>
      <w:r w:rsidRPr="006451E0">
        <w:rPr>
          <w:rFonts w:ascii="Gill Sans" w:hAnsi="Gill Sans" w:cs="Gill Sans" w:hint="cs"/>
          <w:color w:val="323232"/>
          <w:shd w:val="clear" w:color="auto" w:fill="FFFFFF"/>
        </w:rPr>
        <w:t>the Father of all flesh,</w:t>
      </w:r>
      <w:r>
        <w:rPr>
          <w:rFonts w:ascii="Gill Sans" w:hAnsi="Gill Sans" w:cs="Gill Sans"/>
          <w:color w:val="323232"/>
        </w:rPr>
        <w:t xml:space="preserve"> </w:t>
      </w:r>
      <w:r w:rsidRPr="006451E0">
        <w:rPr>
          <w:rFonts w:ascii="Gill Sans" w:hAnsi="Gill Sans" w:cs="Gill Sans" w:hint="cs"/>
          <w:color w:val="323232"/>
          <w:shd w:val="clear" w:color="auto" w:fill="FFFFFF"/>
        </w:rPr>
        <w:t>disaster is his rainbow in the sky</w:t>
      </w:r>
      <w:r>
        <w:rPr>
          <w:rFonts w:ascii="Gill Sans" w:hAnsi="Gill Sans" w:cs="Gill Sans"/>
          <w:color w:val="323232"/>
        </w:rPr>
        <w:t xml:space="preserve"> </w:t>
      </w:r>
      <w:r w:rsidRPr="006451E0">
        <w:rPr>
          <w:rFonts w:ascii="Gill Sans" w:hAnsi="Gill Sans" w:cs="Gill Sans" w:hint="cs"/>
          <w:color w:val="323232"/>
          <w:shd w:val="clear" w:color="auto" w:fill="FFFFFF"/>
        </w:rPr>
        <w:t>and when you hear:</w:t>
      </w:r>
      <w:r>
        <w:rPr>
          <w:rFonts w:ascii="Gill Sans" w:hAnsi="Gill Sans" w:cs="Gill Sans"/>
          <w:color w:val="323232"/>
        </w:rPr>
        <w:t xml:space="preserve"> </w:t>
      </w:r>
      <w:r w:rsidRPr="006451E0">
        <w:rPr>
          <w:rFonts w:ascii="Gill Sans" w:hAnsi="Gill Sans" w:cs="Gill Sans" w:hint="cs"/>
          <w:color w:val="323232"/>
          <w:shd w:val="clear" w:color="auto" w:fill="FFFFFF"/>
        </w:rPr>
        <w:t>State of Emergency!</w:t>
      </w:r>
      <w:r>
        <w:rPr>
          <w:rFonts w:ascii="Gill Sans" w:hAnsi="Gill Sans" w:cs="Gill Sans"/>
          <w:color w:val="323232"/>
        </w:rPr>
        <w:t xml:space="preserve"> </w:t>
      </w:r>
      <w:r w:rsidRPr="006451E0">
        <w:rPr>
          <w:rFonts w:ascii="Gill Sans" w:hAnsi="Gill Sans" w:cs="Gill Sans" w:hint="cs"/>
          <w:color w:val="323232"/>
          <w:shd w:val="clear" w:color="auto" w:fill="FFFFFF"/>
        </w:rPr>
        <w:t>Sniper Kills Ten!</w:t>
      </w:r>
      <w:r>
        <w:rPr>
          <w:rFonts w:ascii="Gill Sans" w:hAnsi="Gill Sans" w:cs="Gill Sans"/>
          <w:color w:val="323232"/>
        </w:rPr>
        <w:t xml:space="preserve"> </w:t>
      </w:r>
      <w:r w:rsidRPr="006451E0">
        <w:rPr>
          <w:rFonts w:ascii="Gill Sans" w:hAnsi="Gill Sans" w:cs="Gill Sans" w:hint="cs"/>
          <w:color w:val="323232"/>
          <w:shd w:val="clear" w:color="auto" w:fill="FFFFFF"/>
        </w:rPr>
        <w:t>Troops on Rampage!</w:t>
      </w:r>
      <w:r>
        <w:rPr>
          <w:rFonts w:ascii="Gill Sans" w:hAnsi="Gill Sans" w:cs="Gill Sans"/>
          <w:color w:val="323232"/>
        </w:rPr>
        <w:t xml:space="preserve"> </w:t>
      </w:r>
      <w:r w:rsidRPr="006451E0">
        <w:rPr>
          <w:rFonts w:ascii="Gill Sans" w:hAnsi="Gill Sans" w:cs="Gill Sans" w:hint="cs"/>
          <w:color w:val="323232"/>
          <w:shd w:val="clear" w:color="auto" w:fill="FFFFFF"/>
        </w:rPr>
        <w:t>Whites go Looting!</w:t>
      </w:r>
      <w:r>
        <w:rPr>
          <w:rFonts w:ascii="Gill Sans" w:hAnsi="Gill Sans" w:cs="Gill Sans"/>
          <w:color w:val="323232"/>
        </w:rPr>
        <w:t xml:space="preserve"> </w:t>
      </w:r>
      <w:r w:rsidRPr="006451E0">
        <w:rPr>
          <w:rFonts w:ascii="Gill Sans" w:hAnsi="Gill Sans" w:cs="Gill Sans" w:hint="cs"/>
          <w:color w:val="323232"/>
          <w:shd w:val="clear" w:color="auto" w:fill="FFFFFF"/>
        </w:rPr>
        <w:t>It is but the sound of man</w:t>
      </w:r>
      <w:r>
        <w:rPr>
          <w:rFonts w:ascii="Gill Sans" w:hAnsi="Gill Sans" w:cs="Gill Sans"/>
          <w:color w:val="323232"/>
        </w:rPr>
        <w:t xml:space="preserve"> </w:t>
      </w:r>
      <w:r w:rsidRPr="006451E0">
        <w:rPr>
          <w:rFonts w:ascii="Gill Sans" w:hAnsi="Gill Sans" w:cs="Gill Sans" w:hint="cs"/>
          <w:color w:val="323232"/>
          <w:shd w:val="clear" w:color="auto" w:fill="FFFFFF"/>
        </w:rPr>
        <w:t>worshipping his maker.</w:t>
      </w:r>
    </w:p>
    <w:p w14:paraId="464A164D" w14:textId="77777777" w:rsidR="006451E0" w:rsidRPr="006451E0" w:rsidRDefault="006451E0" w:rsidP="006451E0">
      <w:pPr>
        <w:ind w:left="360"/>
        <w:rPr>
          <w:rFonts w:ascii="Gill Sans" w:hAnsi="Gill Sans" w:cs="Gill Sans"/>
          <w:color w:val="323232"/>
          <w:shd w:val="clear" w:color="auto" w:fill="FFFFFF"/>
        </w:rPr>
      </w:pPr>
    </w:p>
    <w:p w14:paraId="3B52B566" w14:textId="54891E51" w:rsidR="00867AE6" w:rsidRPr="003033F7" w:rsidRDefault="00867AE6" w:rsidP="003033F7">
      <w:pPr>
        <w:spacing w:before="100" w:beforeAutospacing="1" w:after="100" w:afterAutospacing="1"/>
        <w:ind w:left="360"/>
        <w:rPr>
          <w:rFonts w:ascii="Gill Sans" w:hAnsi="Gill Sans" w:cs="Gill Sans"/>
        </w:rPr>
      </w:pPr>
      <w:r w:rsidRPr="00B57EDA">
        <w:rPr>
          <w:rFonts w:ascii="Gill Sans" w:hAnsi="Gill Sans" w:cs="Gill Sans" w:hint="cs"/>
        </w:rPr>
        <w:t>Can we live in Eden with each voice determining what is right and what is wrong? “Knowledge is a deadly friend when no one sets the rules.”</w:t>
      </w:r>
    </w:p>
    <w:p w14:paraId="2FF1A7C6" w14:textId="77777777" w:rsidR="00867AE6" w:rsidRPr="00867AE6" w:rsidRDefault="00867AE6" w:rsidP="00867AE6">
      <w:pPr>
        <w:autoSpaceDE w:val="0"/>
        <w:autoSpaceDN w:val="0"/>
        <w:adjustRightInd w:val="0"/>
        <w:rPr>
          <w:rFonts w:ascii="Gill Sans" w:hAnsi="Gill Sans" w:cs="Gill Sans"/>
          <w:color w:val="000000"/>
        </w:rPr>
      </w:pPr>
    </w:p>
    <w:p w14:paraId="513CC639" w14:textId="0813B842" w:rsidR="00E561CE" w:rsidRPr="00A3373A" w:rsidRDefault="00F477E9" w:rsidP="00D94BAA">
      <w:pPr>
        <w:pStyle w:val="ListParagraph"/>
        <w:numPr>
          <w:ilvl w:val="0"/>
          <w:numId w:val="15"/>
        </w:numPr>
        <w:autoSpaceDE w:val="0"/>
        <w:autoSpaceDN w:val="0"/>
        <w:adjustRightInd w:val="0"/>
        <w:rPr>
          <w:rFonts w:ascii="Gill Sans" w:hAnsi="Gill Sans" w:cs="Gill Sans"/>
          <w:i/>
          <w:color w:val="000000"/>
        </w:rPr>
      </w:pPr>
      <w:r w:rsidRPr="00A02A6D">
        <w:rPr>
          <w:rFonts w:ascii="Gill Sans" w:hAnsi="Gill Sans" w:cs="Gill Sans" w:hint="cs"/>
          <w:color w:val="FF0000"/>
        </w:rPr>
        <w:t xml:space="preserve">BUILD </w:t>
      </w:r>
      <w:r w:rsidRPr="0016558B">
        <w:rPr>
          <w:rFonts w:ascii="Gill Sans" w:hAnsi="Gill Sans" w:cs="Gill Sans" w:hint="cs"/>
          <w:i/>
          <w:color w:val="FF0000"/>
        </w:rPr>
        <w:t>-</w:t>
      </w:r>
      <w:r w:rsidRPr="0016558B">
        <w:rPr>
          <w:rFonts w:ascii="Gill Sans" w:hAnsi="Gill Sans" w:cs="Gill Sans" w:hint="cs"/>
          <w:i/>
        </w:rPr>
        <w:t xml:space="preserve"> </w:t>
      </w:r>
      <w:r w:rsidR="00E561CE" w:rsidRPr="00D94BAA">
        <w:rPr>
          <w:rFonts w:ascii="Gill Sans" w:hAnsi="Gill Sans" w:cs="Gill Sans" w:hint="cs"/>
          <w:color w:val="000000"/>
        </w:rPr>
        <w:t xml:space="preserve">Maintain </w:t>
      </w:r>
      <w:r w:rsidR="00E561CE" w:rsidRPr="00A3373A">
        <w:rPr>
          <w:rFonts w:ascii="Gill Sans" w:hAnsi="Gill Sans" w:cs="Gill Sans" w:hint="cs"/>
          <w:color w:val="000000"/>
          <w:highlight w:val="yellow"/>
          <w:u w:val="single"/>
        </w:rPr>
        <w:t>justice</w:t>
      </w:r>
      <w:r w:rsidR="00E561CE" w:rsidRPr="00D94BAA">
        <w:rPr>
          <w:rFonts w:ascii="Gill Sans" w:hAnsi="Gill Sans" w:cs="Gill Sans" w:hint="cs"/>
          <w:color w:val="000000"/>
        </w:rPr>
        <w:t xml:space="preserve"> in the courts</w:t>
      </w:r>
      <w:r w:rsidR="00E128B3" w:rsidRPr="00D94BAA">
        <w:rPr>
          <w:rFonts w:ascii="Gill Sans" w:hAnsi="Gill Sans" w:cs="Gill Sans" w:hint="cs"/>
          <w:color w:val="000000"/>
        </w:rPr>
        <w:t xml:space="preserve">, </w:t>
      </w:r>
      <w:r w:rsidR="00F54D7F" w:rsidRPr="00D94BAA">
        <w:rPr>
          <w:rFonts w:ascii="Gill Sans" w:hAnsi="Gill Sans" w:cs="Gill Sans" w:hint="cs"/>
          <w:color w:val="000000"/>
        </w:rPr>
        <w:t xml:space="preserve">Amos 5:24, </w:t>
      </w:r>
      <w:r w:rsidR="00F54D7F" w:rsidRPr="00A3373A">
        <w:rPr>
          <w:rFonts w:ascii="Gill Sans" w:hAnsi="Gill Sans" w:cs="Gill Sans" w:hint="cs"/>
          <w:i/>
          <w:color w:val="000000"/>
        </w:rPr>
        <w:t>But let justice roll on like a river, righteousness like a never-failing stream!</w:t>
      </w:r>
    </w:p>
    <w:p w14:paraId="7DD1B8E9" w14:textId="071295E2" w:rsidR="00734F0C" w:rsidRDefault="00734F0C" w:rsidP="00FE132B">
      <w:pPr>
        <w:autoSpaceDE w:val="0"/>
        <w:autoSpaceDN w:val="0"/>
        <w:adjustRightInd w:val="0"/>
        <w:rPr>
          <w:rFonts w:ascii="Gill Sans" w:hAnsi="Gill Sans" w:cs="Gill Sans"/>
          <w:color w:val="000000"/>
        </w:rPr>
      </w:pPr>
    </w:p>
    <w:p w14:paraId="4DA22CBB" w14:textId="77777777" w:rsidR="00867AE6" w:rsidRDefault="00867AE6" w:rsidP="00D94BAA">
      <w:pPr>
        <w:autoSpaceDE w:val="0"/>
        <w:autoSpaceDN w:val="0"/>
        <w:adjustRightInd w:val="0"/>
        <w:ind w:left="360"/>
        <w:rPr>
          <w:rFonts w:ascii="Gill Sans" w:hAnsi="Gill Sans" w:cs="Gill Sans"/>
          <w:color w:val="000000"/>
        </w:rPr>
      </w:pPr>
      <w:r w:rsidRPr="00A02A6D">
        <w:rPr>
          <w:rFonts w:ascii="Gill Sans" w:hAnsi="Gill Sans" w:cs="Gill Sans" w:hint="cs"/>
        </w:rPr>
        <w:t>See Isa. 1:16-18</w:t>
      </w:r>
      <w:r>
        <w:rPr>
          <w:rFonts w:ascii="Gill Sans" w:hAnsi="Gill Sans" w:cs="Gill Sans"/>
        </w:rPr>
        <w:t>. The words of the prophet to Judah have a strikingly similar tone…</w:t>
      </w:r>
      <w:r w:rsidRPr="00087601">
        <w:rPr>
          <w:rFonts w:ascii="Gill Sans" w:hAnsi="Gill Sans" w:cs="Gill Sans" w:hint="cs"/>
          <w:i/>
          <w:color w:val="000000"/>
        </w:rPr>
        <w:t>Wash and make yourselves clean. Take your evil deeds out of my sight! Stop doing wrong, learn to do right!</w:t>
      </w:r>
      <w:r w:rsidRPr="00A02A6D">
        <w:rPr>
          <w:rFonts w:ascii="Gill Sans" w:hAnsi="Gill Sans" w:cs="Gill Sans" w:hint="cs"/>
          <w:color w:val="000000"/>
        </w:rPr>
        <w:t xml:space="preserve"> </w:t>
      </w:r>
      <w:r w:rsidRPr="00087601">
        <w:rPr>
          <w:rFonts w:ascii="Gill Sans" w:hAnsi="Gill Sans" w:cs="Gill Sans"/>
          <w:b/>
          <w:color w:val="000000"/>
          <w:highlight w:val="yellow"/>
        </w:rPr>
        <w:t>HOW?</w:t>
      </w:r>
      <w:r>
        <w:rPr>
          <w:rFonts w:ascii="Gill Sans" w:hAnsi="Gill Sans" w:cs="Gill Sans"/>
          <w:color w:val="000000"/>
        </w:rPr>
        <w:t xml:space="preserve"> </w:t>
      </w:r>
    </w:p>
    <w:p w14:paraId="619ADA1F" w14:textId="77777777" w:rsidR="00867AE6" w:rsidRDefault="00867AE6" w:rsidP="00D94BAA">
      <w:pPr>
        <w:autoSpaceDE w:val="0"/>
        <w:autoSpaceDN w:val="0"/>
        <w:adjustRightInd w:val="0"/>
        <w:ind w:left="360"/>
        <w:rPr>
          <w:rFonts w:ascii="Gill Sans" w:hAnsi="Gill Sans" w:cs="Gill Sans"/>
          <w:color w:val="000000"/>
        </w:rPr>
      </w:pPr>
    </w:p>
    <w:p w14:paraId="0CAECF73" w14:textId="77777777" w:rsidR="00867AE6" w:rsidRPr="005251AB" w:rsidRDefault="00867AE6" w:rsidP="00D94BAA">
      <w:pPr>
        <w:autoSpaceDE w:val="0"/>
        <w:autoSpaceDN w:val="0"/>
        <w:adjustRightInd w:val="0"/>
        <w:ind w:left="360"/>
        <w:rPr>
          <w:rFonts w:ascii="Gill Sans" w:hAnsi="Gill Sans" w:cs="Gill Sans"/>
          <w:color w:val="FF0000"/>
        </w:rPr>
      </w:pPr>
      <w:r w:rsidRPr="005251AB">
        <w:rPr>
          <w:rFonts w:ascii="Gill Sans" w:hAnsi="Gill Sans" w:cs="Gill Sans" w:hint="cs"/>
          <w:color w:val="FF0000"/>
        </w:rPr>
        <w:t xml:space="preserve">(1) Seek justice, </w:t>
      </w:r>
    </w:p>
    <w:p w14:paraId="29592FBE" w14:textId="77777777" w:rsidR="00867AE6" w:rsidRPr="005251AB" w:rsidRDefault="00867AE6" w:rsidP="00D94BAA">
      <w:pPr>
        <w:autoSpaceDE w:val="0"/>
        <w:autoSpaceDN w:val="0"/>
        <w:adjustRightInd w:val="0"/>
        <w:ind w:left="360"/>
        <w:rPr>
          <w:rFonts w:ascii="Gill Sans" w:hAnsi="Gill Sans" w:cs="Gill Sans"/>
          <w:color w:val="FF0000"/>
        </w:rPr>
      </w:pPr>
      <w:r w:rsidRPr="005251AB">
        <w:rPr>
          <w:rFonts w:ascii="Gill Sans" w:hAnsi="Gill Sans" w:cs="Gill Sans" w:hint="cs"/>
          <w:color w:val="FF0000"/>
        </w:rPr>
        <w:t>(2) encourage the oppressed</w:t>
      </w:r>
      <w:r w:rsidRPr="005251AB">
        <w:rPr>
          <w:rFonts w:ascii="Gill Sans" w:hAnsi="Gill Sans" w:cs="Gill Sans"/>
          <w:color w:val="FF0000"/>
        </w:rPr>
        <w:t>,</w:t>
      </w:r>
    </w:p>
    <w:p w14:paraId="5D895201" w14:textId="77777777" w:rsidR="00867AE6" w:rsidRPr="005251AB" w:rsidRDefault="00867AE6" w:rsidP="00D94BAA">
      <w:pPr>
        <w:autoSpaceDE w:val="0"/>
        <w:autoSpaceDN w:val="0"/>
        <w:adjustRightInd w:val="0"/>
        <w:ind w:left="360"/>
        <w:rPr>
          <w:rFonts w:ascii="Gill Sans" w:hAnsi="Gill Sans" w:cs="Gill Sans"/>
          <w:color w:val="FF0000"/>
        </w:rPr>
      </w:pPr>
      <w:r w:rsidRPr="005251AB">
        <w:rPr>
          <w:rFonts w:ascii="Gill Sans" w:hAnsi="Gill Sans" w:cs="Gill Sans" w:hint="cs"/>
          <w:color w:val="FF0000"/>
        </w:rPr>
        <w:t xml:space="preserve">(3) Defend the cause of the fatherless, </w:t>
      </w:r>
    </w:p>
    <w:p w14:paraId="781BE33A" w14:textId="77777777" w:rsidR="00867AE6" w:rsidRPr="005251AB" w:rsidRDefault="00867AE6" w:rsidP="00D94BAA">
      <w:pPr>
        <w:autoSpaceDE w:val="0"/>
        <w:autoSpaceDN w:val="0"/>
        <w:adjustRightInd w:val="0"/>
        <w:ind w:left="360"/>
        <w:rPr>
          <w:rFonts w:ascii="Gill Sans" w:hAnsi="Gill Sans" w:cs="Gill Sans"/>
          <w:color w:val="FF0000"/>
        </w:rPr>
      </w:pPr>
      <w:r w:rsidRPr="005251AB">
        <w:rPr>
          <w:rFonts w:ascii="Gill Sans" w:hAnsi="Gill Sans" w:cs="Gill Sans" w:hint="cs"/>
          <w:color w:val="FF0000"/>
        </w:rPr>
        <w:t xml:space="preserve">(4) plead the case of the widow. </w:t>
      </w:r>
    </w:p>
    <w:p w14:paraId="0B1C096C" w14:textId="77777777" w:rsidR="00867AE6" w:rsidRPr="00A02A6D" w:rsidRDefault="00867AE6" w:rsidP="00FE132B">
      <w:pPr>
        <w:autoSpaceDE w:val="0"/>
        <w:autoSpaceDN w:val="0"/>
        <w:adjustRightInd w:val="0"/>
        <w:rPr>
          <w:rFonts w:ascii="Gill Sans" w:hAnsi="Gill Sans" w:cs="Gill Sans"/>
          <w:color w:val="000000"/>
        </w:rPr>
      </w:pPr>
    </w:p>
    <w:p w14:paraId="09639F6B" w14:textId="259F340B" w:rsidR="00FA4806" w:rsidRPr="00BD6628" w:rsidRDefault="00BD6628" w:rsidP="006B448A">
      <w:pPr>
        <w:widowControl w:val="0"/>
        <w:spacing w:after="280"/>
        <w:rPr>
          <w:rFonts w:ascii="Gill Sans" w:hAnsi="Gill Sans" w:cs="Gill Sans"/>
          <w:b/>
        </w:rPr>
      </w:pPr>
      <w:r w:rsidRPr="00BD6628">
        <w:rPr>
          <w:rFonts w:ascii="Gill Sans" w:hAnsi="Gill Sans" w:cs="Gill Sans"/>
          <w:b/>
        </w:rPr>
        <w:t>Unleashing Compassion</w:t>
      </w:r>
    </w:p>
    <w:p w14:paraId="21944E39" w14:textId="77777777" w:rsidR="00FA4806" w:rsidRPr="00A02A6D" w:rsidRDefault="00FA4806" w:rsidP="00FA4806">
      <w:pPr>
        <w:rPr>
          <w:rFonts w:ascii="Gill Sans" w:hAnsi="Gill Sans" w:cs="Gill Sans"/>
        </w:rPr>
      </w:pPr>
      <w:r w:rsidRPr="00A02A6D">
        <w:rPr>
          <w:rFonts w:ascii="Gill Sans" w:hAnsi="Gill Sans" w:cs="Gill Sans" w:hint="cs"/>
        </w:rPr>
        <w:t>The words of Amos remind us that an authentic love for God manifests itself in genuine concern for people and their well-being. The Apostle John wrote these words, (1 John 3:16-20)</w:t>
      </w:r>
    </w:p>
    <w:p w14:paraId="51899E5F" w14:textId="77777777" w:rsidR="00FA4806" w:rsidRPr="00A02A6D" w:rsidRDefault="00FA4806" w:rsidP="00FA4806">
      <w:pPr>
        <w:rPr>
          <w:rFonts w:ascii="Gill Sans" w:hAnsi="Gill Sans" w:cs="Gill Sans"/>
        </w:rPr>
      </w:pPr>
    </w:p>
    <w:p w14:paraId="278D8F29" w14:textId="7045C116" w:rsidR="00FA4806" w:rsidRPr="00372802" w:rsidRDefault="00FA4806" w:rsidP="00FA4806">
      <w:pPr>
        <w:rPr>
          <w:rFonts w:ascii="Gill Sans" w:hAnsi="Gill Sans" w:cs="Gill Sans"/>
          <w:i/>
        </w:rPr>
      </w:pPr>
      <w:r w:rsidRPr="00372802">
        <w:rPr>
          <w:rFonts w:ascii="Gill Sans" w:hAnsi="Gill Sans" w:cs="Gill Sans" w:hint="cs"/>
          <w:i/>
        </w:rPr>
        <w:t>We know what real love is form Christ’s example in dying for us. And we also ought to lay down our lives for our Christian Brothers. B</w:t>
      </w:r>
      <w:r w:rsidR="009860D1">
        <w:rPr>
          <w:rFonts w:ascii="Gill Sans" w:hAnsi="Gill Sans" w:cs="Gill Sans"/>
          <w:i/>
        </w:rPr>
        <w:t>u</w:t>
      </w:r>
      <w:r w:rsidRPr="00372802">
        <w:rPr>
          <w:rFonts w:ascii="Gill Sans" w:hAnsi="Gill Sans" w:cs="Gill Sans" w:hint="cs"/>
          <w:i/>
        </w:rPr>
        <w:t>t if someone who is supposed to be a Christian has money enough to live well, and sees a brother in (genuine) need, and refuses to help him - how can God’s love be within him? Let us stop just saying we love people; let us really love them, and show it with our actions. Then we will know for sure, by our actions, that we are on God’s side, and our consciences will be clear, even when we stand before the Lord.</w:t>
      </w:r>
    </w:p>
    <w:p w14:paraId="1E209E09" w14:textId="77777777" w:rsidR="00BD6628" w:rsidRPr="00A02A6D" w:rsidRDefault="00BD6628" w:rsidP="00FA4806">
      <w:pPr>
        <w:rPr>
          <w:rFonts w:ascii="Gill Sans" w:hAnsi="Gill Sans" w:cs="Gill Sans"/>
        </w:rPr>
      </w:pPr>
    </w:p>
    <w:p w14:paraId="7FD233CA" w14:textId="77777777" w:rsidR="00FA4806" w:rsidRPr="00A02A6D" w:rsidRDefault="00FA4806" w:rsidP="00FA4806">
      <w:pPr>
        <w:rPr>
          <w:rFonts w:ascii="Gill Sans" w:hAnsi="Gill Sans" w:cs="Gill Sans"/>
        </w:rPr>
      </w:pPr>
      <w:r w:rsidRPr="00A02A6D">
        <w:rPr>
          <w:rFonts w:ascii="Gill Sans" w:hAnsi="Gill Sans" w:cs="Gill Sans" w:hint="cs"/>
        </w:rPr>
        <w:t>How do I know when to help? Here are a few helpful questions to ask:</w:t>
      </w:r>
    </w:p>
    <w:p w14:paraId="3E19D158" w14:textId="77777777" w:rsidR="00FA4806" w:rsidRPr="00A02A6D" w:rsidRDefault="00FA4806" w:rsidP="00FA4806">
      <w:pPr>
        <w:rPr>
          <w:rFonts w:ascii="Gill Sans" w:hAnsi="Gill Sans" w:cs="Gill Sans"/>
        </w:rPr>
      </w:pPr>
    </w:p>
    <w:p w14:paraId="7F80F010" w14:textId="0F3498DA" w:rsidR="00FA4806" w:rsidRPr="009860D1" w:rsidRDefault="00FA4806" w:rsidP="009860D1">
      <w:pPr>
        <w:pStyle w:val="ListParagraph"/>
        <w:numPr>
          <w:ilvl w:val="0"/>
          <w:numId w:val="17"/>
        </w:numPr>
        <w:rPr>
          <w:rFonts w:ascii="Gill Sans" w:hAnsi="Gill Sans" w:cs="Gill Sans"/>
        </w:rPr>
      </w:pPr>
      <w:r w:rsidRPr="009860D1">
        <w:rPr>
          <w:rFonts w:ascii="Gill Sans" w:hAnsi="Gill Sans" w:cs="Gill Sans" w:hint="cs"/>
        </w:rPr>
        <w:t>Is the need genuine? It is backed by others whom you trust?</w:t>
      </w:r>
      <w:r w:rsidR="009860D1" w:rsidRPr="009860D1">
        <w:rPr>
          <w:rFonts w:ascii="Gill Sans" w:hAnsi="Gill Sans" w:cs="Gill Sans" w:hint="cs"/>
          <w:color w:val="000000"/>
        </w:rPr>
        <w:t xml:space="preserve"> Henry ford </w:t>
      </w:r>
      <w:r w:rsidR="009860D1" w:rsidRPr="009860D1">
        <w:rPr>
          <w:rFonts w:ascii="Gill Sans" w:hAnsi="Gill Sans" w:cs="Gill Sans"/>
          <w:color w:val="000000"/>
        </w:rPr>
        <w:t>once said</w:t>
      </w:r>
      <w:r w:rsidR="009860D1" w:rsidRPr="009860D1">
        <w:rPr>
          <w:rFonts w:ascii="Gill Sans" w:hAnsi="Gill Sans" w:cs="Gill Sans" w:hint="cs"/>
          <w:color w:val="000000"/>
        </w:rPr>
        <w:t>, “The only thing you can give a man without hurting him is an opportunity”</w:t>
      </w:r>
    </w:p>
    <w:p w14:paraId="10868083" w14:textId="77777777" w:rsidR="00FA4806" w:rsidRPr="00FA4806" w:rsidRDefault="00FA4806" w:rsidP="009860D1">
      <w:pPr>
        <w:pStyle w:val="ListParagraph"/>
        <w:numPr>
          <w:ilvl w:val="0"/>
          <w:numId w:val="17"/>
        </w:numPr>
        <w:rPr>
          <w:rFonts w:ascii="Gill Sans" w:hAnsi="Gill Sans" w:cs="Gill Sans"/>
        </w:rPr>
      </w:pPr>
      <w:r w:rsidRPr="00FA4806">
        <w:rPr>
          <w:rFonts w:ascii="Gill Sans" w:hAnsi="Gill Sans" w:cs="Gill Sans" w:hint="cs"/>
        </w:rPr>
        <w:t>Have you prayed about it? How are you sensing the Spirit leading you?</w:t>
      </w:r>
    </w:p>
    <w:p w14:paraId="12FCEE3F" w14:textId="77777777" w:rsidR="00FA4806" w:rsidRPr="00FA4806" w:rsidRDefault="00FA4806" w:rsidP="009860D1">
      <w:pPr>
        <w:pStyle w:val="ListParagraph"/>
        <w:numPr>
          <w:ilvl w:val="0"/>
          <w:numId w:val="17"/>
        </w:numPr>
        <w:rPr>
          <w:rFonts w:ascii="Gill Sans" w:hAnsi="Gill Sans" w:cs="Gill Sans"/>
        </w:rPr>
      </w:pPr>
      <w:r w:rsidRPr="00FA4806">
        <w:rPr>
          <w:rFonts w:ascii="Gill Sans" w:hAnsi="Gill Sans" w:cs="Gill Sans" w:hint="cs"/>
        </w:rPr>
        <w:t xml:space="preserve">Is your spouse in agreement? </w:t>
      </w:r>
    </w:p>
    <w:p w14:paraId="0C4C9366" w14:textId="77777777" w:rsidR="00FA4806" w:rsidRPr="00FA4806" w:rsidRDefault="00FA4806" w:rsidP="009860D1">
      <w:pPr>
        <w:pStyle w:val="ListParagraph"/>
        <w:numPr>
          <w:ilvl w:val="0"/>
          <w:numId w:val="17"/>
        </w:numPr>
        <w:rPr>
          <w:rFonts w:ascii="Gill Sans" w:hAnsi="Gill Sans" w:cs="Gill Sans"/>
        </w:rPr>
      </w:pPr>
      <w:r w:rsidRPr="00FA4806">
        <w:rPr>
          <w:rFonts w:ascii="Gill Sans" w:hAnsi="Gill Sans" w:cs="Gill Sans" w:hint="cs"/>
        </w:rPr>
        <w:t xml:space="preserve">How must you adjust your budget to meet the need? Where are you willing to sacrifice? Again, is your spouse in agreement? </w:t>
      </w:r>
    </w:p>
    <w:p w14:paraId="70BF5F7B" w14:textId="77777777" w:rsidR="00FA4806" w:rsidRPr="00FA4806" w:rsidRDefault="00FA4806" w:rsidP="009860D1">
      <w:pPr>
        <w:pStyle w:val="ListParagraph"/>
        <w:numPr>
          <w:ilvl w:val="0"/>
          <w:numId w:val="17"/>
        </w:numPr>
        <w:rPr>
          <w:rFonts w:ascii="Gill Sans" w:hAnsi="Gill Sans" w:cs="Gill Sans"/>
        </w:rPr>
      </w:pPr>
      <w:r w:rsidRPr="00FA4806">
        <w:rPr>
          <w:rFonts w:ascii="Gill Sans" w:hAnsi="Gill Sans" w:cs="Gill Sans" w:hint="cs"/>
        </w:rPr>
        <w:t>Am I (we) motivated by compassion and gratitude or by quilt?</w:t>
      </w:r>
    </w:p>
    <w:p w14:paraId="16EFA6D0" w14:textId="64E09110" w:rsidR="00B61EC2" w:rsidRDefault="00B61EC2" w:rsidP="00B61EC2">
      <w:pPr>
        <w:rPr>
          <w:rFonts w:ascii="Gill Sans" w:hAnsi="Gill Sans" w:cs="Gill Sans"/>
        </w:rPr>
      </w:pPr>
    </w:p>
    <w:p w14:paraId="162A127E" w14:textId="2A529EF6" w:rsidR="0012477A" w:rsidRPr="0012477A" w:rsidRDefault="00DE4143" w:rsidP="00B61EC2">
      <w:pPr>
        <w:rPr>
          <w:rFonts w:ascii="Gill Sans" w:hAnsi="Gill Sans" w:cs="Gill Sans"/>
          <w:b/>
        </w:rPr>
      </w:pPr>
      <w:r w:rsidRPr="00372802">
        <w:rPr>
          <w:rFonts w:ascii="Gill Sans" w:hAnsi="Gill Sans" w:cs="Gill Sans"/>
          <w:b/>
          <w:color w:val="FF0000"/>
        </w:rPr>
        <w:t>SLIDE:</w:t>
      </w:r>
      <w:r w:rsidRPr="00372802">
        <w:rPr>
          <w:rFonts w:ascii="Gill Sans" w:hAnsi="Gill Sans" w:cs="Gill Sans"/>
          <w:b/>
          <w:i/>
        </w:rPr>
        <w:t xml:space="preserve"> </w:t>
      </w:r>
      <w:r w:rsidR="009860D1">
        <w:rPr>
          <w:rFonts w:ascii="Gill Sans" w:hAnsi="Gill Sans" w:cs="Gill Sans"/>
          <w:b/>
        </w:rPr>
        <w:t>One Final Word</w:t>
      </w:r>
    </w:p>
    <w:p w14:paraId="14F86494" w14:textId="18374235" w:rsidR="00B06C32" w:rsidRPr="00A02A6D" w:rsidRDefault="00B06C32" w:rsidP="00B23FCB">
      <w:pPr>
        <w:rPr>
          <w:rFonts w:ascii="Gill Sans" w:hAnsi="Gill Sans" w:cs="Gill Sans"/>
        </w:rPr>
      </w:pPr>
    </w:p>
    <w:p w14:paraId="2D444327" w14:textId="77907C69" w:rsidR="00B06C32" w:rsidRPr="009860D1" w:rsidRDefault="00F477E9" w:rsidP="00B06C32">
      <w:pPr>
        <w:rPr>
          <w:rFonts w:ascii="Gill Sans" w:hAnsi="Gill Sans" w:cs="Gill Sans"/>
        </w:rPr>
      </w:pPr>
      <w:r w:rsidRPr="00A02A6D">
        <w:rPr>
          <w:rFonts w:ascii="Gill Sans" w:hAnsi="Gill Sans" w:cs="Gill Sans" w:hint="cs"/>
          <w:color w:val="FF0000"/>
        </w:rPr>
        <w:t xml:space="preserve">BUILD </w:t>
      </w:r>
      <w:r w:rsidRPr="0016558B">
        <w:rPr>
          <w:rFonts w:ascii="Gill Sans" w:hAnsi="Gill Sans" w:cs="Gill Sans" w:hint="cs"/>
          <w:i/>
          <w:color w:val="FF0000"/>
        </w:rPr>
        <w:t>-</w:t>
      </w:r>
      <w:r w:rsidRPr="0016558B">
        <w:rPr>
          <w:rFonts w:ascii="Gill Sans" w:hAnsi="Gill Sans" w:cs="Gill Sans" w:hint="cs"/>
          <w:i/>
        </w:rPr>
        <w:t xml:space="preserve"> </w:t>
      </w:r>
      <w:r w:rsidR="00B06C32" w:rsidRPr="00A02A6D">
        <w:rPr>
          <w:rFonts w:ascii="Gill Sans" w:hAnsi="Gill Sans" w:cs="Gill Sans" w:hint="cs"/>
        </w:rPr>
        <w:t>Isa. 55:10-11</w:t>
      </w:r>
      <w:r w:rsidR="005433A1">
        <w:rPr>
          <w:rFonts w:ascii="Gill Sans" w:hAnsi="Gill Sans" w:cs="Gill Sans"/>
        </w:rPr>
        <w:t>(</w:t>
      </w:r>
      <w:r w:rsidR="00B06C32" w:rsidRPr="00A02A6D">
        <w:rPr>
          <w:rFonts w:ascii="Gill Sans" w:hAnsi="Gill Sans" w:cs="Gill Sans" w:hint="cs"/>
        </w:rPr>
        <w:t>TLB</w:t>
      </w:r>
      <w:r w:rsidR="005433A1">
        <w:rPr>
          <w:rFonts w:ascii="Gill Sans" w:hAnsi="Gill Sans" w:cs="Gill Sans"/>
        </w:rPr>
        <w:t>)</w:t>
      </w:r>
      <w:r w:rsidR="009860D1">
        <w:rPr>
          <w:rFonts w:ascii="Gill Sans" w:hAnsi="Gill Sans" w:cs="Gill Sans"/>
        </w:rPr>
        <w:t xml:space="preserve">, </w:t>
      </w:r>
      <w:r w:rsidR="00B06C32" w:rsidRPr="005433A1">
        <w:rPr>
          <w:rStyle w:val="text"/>
          <w:rFonts w:ascii="Gill Sans" w:hAnsi="Gill Sans" w:cs="Gill Sans" w:hint="cs"/>
          <w:i/>
          <w:color w:val="000000"/>
        </w:rPr>
        <w:t>As the rain and snow come down from heaven and stay upon the ground to water the earth, and cause the grain to grow and to produce seed for the farmer and bread for the hungry,</w:t>
      </w:r>
      <w:r w:rsidR="00B06C32" w:rsidRPr="005433A1">
        <w:rPr>
          <w:rStyle w:val="text"/>
          <w:rFonts w:ascii="Gill Sans" w:hAnsi="Gill Sans" w:cs="Gill Sans" w:hint="cs"/>
          <w:bCs/>
          <w:i/>
          <w:color w:val="000000"/>
          <w:vertAlign w:val="superscript"/>
        </w:rPr>
        <w:t> </w:t>
      </w:r>
      <w:r w:rsidR="00B06C32" w:rsidRPr="005433A1">
        <w:rPr>
          <w:rStyle w:val="text"/>
          <w:rFonts w:ascii="Gill Sans" w:hAnsi="Gill Sans" w:cs="Gill Sans" w:hint="cs"/>
          <w:i/>
          <w:color w:val="000000"/>
        </w:rPr>
        <w:t>so also is my word. I send it out, and it always produces fruit. It shall accomplish all I want it to and prosper everywhere I send it.</w:t>
      </w:r>
    </w:p>
    <w:p w14:paraId="2F3E8A7D" w14:textId="7D01D070" w:rsidR="0004771E" w:rsidRDefault="00B06C32" w:rsidP="00B06C32">
      <w:pPr>
        <w:rPr>
          <w:rFonts w:ascii="Gill Sans" w:hAnsi="Gill Sans" w:cs="Gill Sans"/>
        </w:rPr>
      </w:pPr>
      <w:r w:rsidRPr="00A02A6D">
        <w:rPr>
          <w:rFonts w:ascii="Gill Sans" w:hAnsi="Gill Sans" w:cs="Gill Sans" w:hint="cs"/>
        </w:rPr>
        <w:br/>
        <w:t xml:space="preserve">Let’s be what we were made to be - People of the Promise. </w:t>
      </w:r>
      <w:r w:rsidR="009860D1">
        <w:rPr>
          <w:rFonts w:ascii="Gill Sans" w:hAnsi="Gill Sans" w:cs="Gill Sans"/>
        </w:rPr>
        <w:t>Let’s k</w:t>
      </w:r>
      <w:r w:rsidRPr="00A02A6D">
        <w:rPr>
          <w:rFonts w:ascii="Gill Sans" w:hAnsi="Gill Sans" w:cs="Gill Sans" w:hint="cs"/>
        </w:rPr>
        <w:t>eep th</w:t>
      </w:r>
      <w:r w:rsidR="009860D1">
        <w:rPr>
          <w:rFonts w:ascii="Gill Sans" w:hAnsi="Gill Sans" w:cs="Gill Sans"/>
        </w:rPr>
        <w:t>is</w:t>
      </w:r>
      <w:r w:rsidRPr="00A02A6D">
        <w:rPr>
          <w:rFonts w:ascii="Gill Sans" w:hAnsi="Gill Sans" w:cs="Gill Sans" w:hint="cs"/>
        </w:rPr>
        <w:t xml:space="preserve"> declaration handy. </w:t>
      </w:r>
      <w:r w:rsidR="009860D1">
        <w:rPr>
          <w:rFonts w:ascii="Gill Sans" w:hAnsi="Gill Sans" w:cs="Gill Sans"/>
        </w:rPr>
        <w:t>Let’s s</w:t>
      </w:r>
      <w:r w:rsidRPr="00A02A6D">
        <w:rPr>
          <w:rFonts w:ascii="Gill Sans" w:hAnsi="Gill Sans" w:cs="Gill Sans" w:hint="cs"/>
        </w:rPr>
        <w:t xml:space="preserve">ay it out loud. </w:t>
      </w:r>
      <w:r w:rsidRPr="00A02A6D">
        <w:rPr>
          <w:rFonts w:ascii="Gill Sans" w:hAnsi="Gill Sans" w:cs="Gill Sans" w:hint="cs"/>
        </w:rPr>
        <w:br/>
      </w:r>
      <w:r w:rsidRPr="00A02A6D">
        <w:rPr>
          <w:rFonts w:ascii="Gill Sans" w:hAnsi="Gill Sans" w:cs="Gill Sans" w:hint="cs"/>
        </w:rPr>
        <w:br/>
      </w:r>
      <w:r w:rsidR="00F477E9" w:rsidRPr="00A02A6D">
        <w:rPr>
          <w:rFonts w:ascii="Gill Sans" w:hAnsi="Gill Sans" w:cs="Gill Sans" w:hint="cs"/>
          <w:color w:val="FF0000"/>
        </w:rPr>
        <w:t xml:space="preserve">BUILD </w:t>
      </w:r>
      <w:r w:rsidR="00F477E9" w:rsidRPr="0016558B">
        <w:rPr>
          <w:rFonts w:ascii="Gill Sans" w:hAnsi="Gill Sans" w:cs="Gill Sans" w:hint="cs"/>
          <w:i/>
          <w:color w:val="FF0000"/>
        </w:rPr>
        <w:t>-</w:t>
      </w:r>
      <w:r w:rsidR="00F477E9" w:rsidRPr="0016558B">
        <w:rPr>
          <w:rFonts w:ascii="Gill Sans" w:hAnsi="Gill Sans" w:cs="Gill Sans" w:hint="cs"/>
          <w:i/>
        </w:rPr>
        <w:t xml:space="preserve"> </w:t>
      </w:r>
      <w:r w:rsidRPr="005433A1">
        <w:rPr>
          <w:rFonts w:ascii="Gill Sans" w:hAnsi="Gill Sans" w:cs="Gill Sans" w:hint="cs"/>
          <w:i/>
        </w:rPr>
        <w:t>We are building our lives on the promises of God. </w:t>
      </w:r>
      <w:r w:rsidRPr="005433A1">
        <w:rPr>
          <w:rFonts w:ascii="Gill Sans" w:hAnsi="Gill Sans" w:cs="Gill Sans" w:hint="cs"/>
          <w:i/>
        </w:rPr>
        <w:br/>
        <w:t>Because his Word is unbreakable, our hope is unshakable. </w:t>
      </w:r>
      <w:r w:rsidRPr="005433A1">
        <w:rPr>
          <w:rFonts w:ascii="Gill Sans" w:hAnsi="Gill Sans" w:cs="Gill Sans" w:hint="cs"/>
          <w:i/>
        </w:rPr>
        <w:br/>
        <w:t>We do not stand on the problems of life or the pain in life. </w:t>
      </w:r>
      <w:r w:rsidRPr="005433A1">
        <w:rPr>
          <w:rFonts w:ascii="Gill Sans" w:hAnsi="Gill Sans" w:cs="Gill Sans" w:hint="cs"/>
          <w:i/>
        </w:rPr>
        <w:br/>
        <w:t>We stand on the great and precious promises of God</w:t>
      </w:r>
      <w:r w:rsidRPr="00A02A6D">
        <w:rPr>
          <w:rFonts w:ascii="Gill Sans" w:hAnsi="Gill Sans" w:cs="Gill Sans" w:hint="cs"/>
        </w:rPr>
        <w:br/>
      </w:r>
      <w:r w:rsidRPr="00A02A6D">
        <w:rPr>
          <w:rFonts w:ascii="Gill Sans" w:hAnsi="Gill Sans" w:cs="Gill Sans" w:hint="cs"/>
        </w:rPr>
        <w:br/>
        <w:t>Amen! </w:t>
      </w:r>
    </w:p>
    <w:p w14:paraId="6EEA4250" w14:textId="77777777" w:rsidR="00DF2400" w:rsidRPr="00A02A6D" w:rsidRDefault="00DF2400" w:rsidP="00923946">
      <w:pPr>
        <w:rPr>
          <w:rFonts w:ascii="Gill Sans" w:hAnsi="Gill Sans" w:cs="Gill Sans"/>
        </w:rPr>
      </w:pPr>
    </w:p>
    <w:sectPr w:rsidR="00DF2400" w:rsidRPr="00A02A6D" w:rsidSect="00A02A6D">
      <w:headerReference w:type="even" r:id="rId8"/>
      <w:headerReference w:type="default" r:id="rId9"/>
      <w:pgSz w:w="12240" w:h="15840" w:code="1"/>
      <w:pgMar w:top="1080" w:right="1080" w:bottom="1080" w:left="1080" w:header="0" w:footer="245"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E3EA70" w14:textId="77777777" w:rsidR="002625F1" w:rsidRDefault="002625F1" w:rsidP="00E077A0">
      <w:r>
        <w:separator/>
      </w:r>
    </w:p>
  </w:endnote>
  <w:endnote w:type="continuationSeparator" w:id="0">
    <w:p w14:paraId="63024A9D" w14:textId="77777777" w:rsidR="002625F1" w:rsidRDefault="002625F1" w:rsidP="00E077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ourier">
    <w:panose1 w:val="00000000000000000000"/>
    <w:charset w:val="00"/>
    <w:family w:val="auto"/>
    <w:pitch w:val="variable"/>
    <w:sig w:usb0="00000003" w:usb1="00000000" w:usb2="00000000" w:usb3="00000000" w:csb0="00000003" w:csb1="00000000"/>
  </w:font>
  <w:font w:name="Gill Sans">
    <w:altName w:val="Gill Sans"/>
    <w:panose1 w:val="020B0502020104020203"/>
    <w:charset w:val="B1"/>
    <w:family w:val="swiss"/>
    <w:pitch w:val="variable"/>
    <w:sig w:usb0="80000A67" w:usb1="00000000" w:usb2="00000000" w:usb3="00000000" w:csb0="000001F7" w:csb1="00000000"/>
  </w:font>
  <w:font w:name="Helvetica">
    <w:panose1 w:val="00000000000000000000"/>
    <w:charset w:val="00"/>
    <w:family w:val="auto"/>
    <w:pitch w:val="variable"/>
    <w:sig w:usb0="E00002FF" w:usb1="5000785B"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D0A82C" w14:textId="77777777" w:rsidR="002625F1" w:rsidRDefault="002625F1" w:rsidP="00E077A0">
      <w:r>
        <w:separator/>
      </w:r>
    </w:p>
  </w:footnote>
  <w:footnote w:type="continuationSeparator" w:id="0">
    <w:p w14:paraId="2A6B9602" w14:textId="77777777" w:rsidR="002625F1" w:rsidRDefault="002625F1" w:rsidP="00E077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985671580"/>
      <w:docPartObj>
        <w:docPartGallery w:val="Page Numbers (Top of Page)"/>
        <w:docPartUnique/>
      </w:docPartObj>
    </w:sdtPr>
    <w:sdtEndPr>
      <w:rPr>
        <w:rStyle w:val="PageNumber"/>
      </w:rPr>
    </w:sdtEndPr>
    <w:sdtContent>
      <w:p w14:paraId="443FD834" w14:textId="61291428" w:rsidR="00E35CF0" w:rsidRDefault="00E35CF0" w:rsidP="00E35CF0">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55C3052" w14:textId="77777777" w:rsidR="00E35CF0" w:rsidRDefault="00E35CF0" w:rsidP="00372802">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35CC66" w14:textId="77777777" w:rsidR="00E35CF0" w:rsidRDefault="00E35CF0" w:rsidP="00372802">
    <w:pPr>
      <w:pStyle w:val="Header"/>
      <w:ind w:right="360"/>
    </w:pPr>
  </w:p>
  <w:p w14:paraId="639C05CB" w14:textId="77777777" w:rsidR="00E35CF0" w:rsidRDefault="00E35CF0" w:rsidP="00372802">
    <w:pPr>
      <w:pStyle w:val="Header"/>
      <w:ind w:right="360"/>
    </w:pPr>
  </w:p>
  <w:p w14:paraId="2AA5E911" w14:textId="77777777" w:rsidR="00E35CF0" w:rsidRDefault="00E35CF0" w:rsidP="00372802">
    <w:pPr>
      <w:pStyle w:val="Header"/>
      <w:ind w:right="360"/>
    </w:pPr>
  </w:p>
  <w:sdt>
    <w:sdtPr>
      <w:rPr>
        <w:rStyle w:val="PageNumber"/>
        <w:rFonts w:ascii="Gill Sans" w:hAnsi="Gill Sans"/>
        <w:sz w:val="28"/>
      </w:rPr>
      <w:id w:val="-2094006676"/>
      <w:docPartObj>
        <w:docPartGallery w:val="Page Numbers (Top of Page)"/>
        <w:docPartUnique/>
      </w:docPartObj>
    </w:sdtPr>
    <w:sdtEndPr>
      <w:rPr>
        <w:rStyle w:val="PageNumber"/>
      </w:rPr>
    </w:sdtEndPr>
    <w:sdtContent>
      <w:p w14:paraId="48F1E2BB" w14:textId="77777777" w:rsidR="00E35CF0" w:rsidRPr="00372802" w:rsidRDefault="00E35CF0" w:rsidP="00372802">
        <w:pPr>
          <w:pStyle w:val="Header"/>
          <w:framePr w:h="344" w:hRule="exact" w:wrap="none" w:vAnchor="text" w:hAnchor="page" w:x="11022" w:y="46"/>
          <w:rPr>
            <w:rStyle w:val="PageNumber"/>
            <w:rFonts w:ascii="Gill Sans" w:hAnsi="Gill Sans"/>
            <w:sz w:val="28"/>
          </w:rPr>
        </w:pPr>
        <w:r w:rsidRPr="00372802">
          <w:rPr>
            <w:rStyle w:val="PageNumber"/>
            <w:rFonts w:ascii="Gill Sans" w:hAnsi="Gill Sans"/>
            <w:sz w:val="28"/>
          </w:rPr>
          <w:fldChar w:fldCharType="begin"/>
        </w:r>
        <w:r w:rsidRPr="00372802">
          <w:rPr>
            <w:rStyle w:val="PageNumber"/>
            <w:rFonts w:ascii="Gill Sans" w:hAnsi="Gill Sans"/>
            <w:sz w:val="28"/>
          </w:rPr>
          <w:instrText xml:space="preserve"> PAGE </w:instrText>
        </w:r>
        <w:r w:rsidRPr="00372802">
          <w:rPr>
            <w:rStyle w:val="PageNumber"/>
            <w:rFonts w:ascii="Gill Sans" w:hAnsi="Gill Sans"/>
            <w:sz w:val="28"/>
          </w:rPr>
          <w:fldChar w:fldCharType="separate"/>
        </w:r>
        <w:r w:rsidR="000B2FF7">
          <w:rPr>
            <w:rStyle w:val="PageNumber"/>
            <w:rFonts w:ascii="Gill Sans" w:hAnsi="Gill Sans"/>
            <w:noProof/>
            <w:sz w:val="28"/>
          </w:rPr>
          <w:t>1</w:t>
        </w:r>
        <w:r w:rsidRPr="00372802">
          <w:rPr>
            <w:rStyle w:val="PageNumber"/>
            <w:rFonts w:ascii="Gill Sans" w:hAnsi="Gill Sans"/>
            <w:sz w:val="28"/>
          </w:rPr>
          <w:fldChar w:fldCharType="end"/>
        </w:r>
      </w:p>
    </w:sdtContent>
  </w:sdt>
  <w:p w14:paraId="508A18D8" w14:textId="536FC485" w:rsidR="00E35CF0" w:rsidRDefault="00E35CF0" w:rsidP="00372802">
    <w:pPr>
      <w:pStyle w:val="Header"/>
      <w:ind w:right="360"/>
    </w:pPr>
    <w:r>
      <w:tab/>
    </w:r>
    <w:r>
      <w:tab/>
    </w:r>
    <w:r>
      <w:tab/>
    </w:r>
    <w:r>
      <w:tab/>
    </w:r>
    <w:r>
      <w:tab/>
    </w:r>
    <w:r>
      <w:tab/>
    </w:r>
    <w:r>
      <w:tab/>
    </w:r>
    <w:r>
      <w:tab/>
    </w:r>
    <w:r>
      <w:tab/>
    </w:r>
    <w:r>
      <w:tab/>
      <w:t xml:space="preserve">    </w:t>
    </w:r>
  </w:p>
  <w:p w14:paraId="6622B9F6" w14:textId="77777777" w:rsidR="00E35CF0" w:rsidRDefault="00E35CF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31522E"/>
    <w:multiLevelType w:val="hybridMultilevel"/>
    <w:tmpl w:val="EF005180"/>
    <w:lvl w:ilvl="0" w:tplc="DC762D5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3737EF5"/>
    <w:multiLevelType w:val="hybridMultilevel"/>
    <w:tmpl w:val="B69E6E12"/>
    <w:lvl w:ilvl="0" w:tplc="BF70DF4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5360FAC"/>
    <w:multiLevelType w:val="hybridMultilevel"/>
    <w:tmpl w:val="B2F030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67F5E44"/>
    <w:multiLevelType w:val="hybridMultilevel"/>
    <w:tmpl w:val="3A288292"/>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F3E7EC1"/>
    <w:multiLevelType w:val="hybridMultilevel"/>
    <w:tmpl w:val="2BF83DFE"/>
    <w:lvl w:ilvl="0" w:tplc="DC762D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E684334"/>
    <w:multiLevelType w:val="hybridMultilevel"/>
    <w:tmpl w:val="A56CCD7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250D0F1D"/>
    <w:multiLevelType w:val="hybridMultilevel"/>
    <w:tmpl w:val="0FDA7C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B32481C"/>
    <w:multiLevelType w:val="hybridMultilevel"/>
    <w:tmpl w:val="5602DD12"/>
    <w:lvl w:ilvl="0" w:tplc="000F0409">
      <w:start w:val="1"/>
      <w:numFmt w:val="decimal"/>
      <w:lvlText w:val="%1."/>
      <w:lvlJc w:val="left"/>
      <w:pPr>
        <w:tabs>
          <w:tab w:val="num" w:pos="360"/>
        </w:tabs>
        <w:ind w:left="360" w:hanging="360"/>
      </w:pPr>
    </w:lvl>
    <w:lvl w:ilvl="1" w:tplc="00190409" w:tentative="1">
      <w:start w:val="1"/>
      <w:numFmt w:val="lowerLetter"/>
      <w:lvlText w:val="%2."/>
      <w:lvlJc w:val="left"/>
      <w:pPr>
        <w:tabs>
          <w:tab w:val="num" w:pos="1080"/>
        </w:tabs>
        <w:ind w:left="1080" w:hanging="360"/>
      </w:pPr>
    </w:lvl>
    <w:lvl w:ilvl="2" w:tplc="001B0409" w:tentative="1">
      <w:start w:val="1"/>
      <w:numFmt w:val="lowerRoman"/>
      <w:lvlText w:val="%3."/>
      <w:lvlJc w:val="right"/>
      <w:pPr>
        <w:tabs>
          <w:tab w:val="num" w:pos="1800"/>
        </w:tabs>
        <w:ind w:left="1800" w:hanging="180"/>
      </w:pPr>
    </w:lvl>
    <w:lvl w:ilvl="3" w:tplc="000F0409" w:tentative="1">
      <w:start w:val="1"/>
      <w:numFmt w:val="decimal"/>
      <w:lvlText w:val="%4."/>
      <w:lvlJc w:val="left"/>
      <w:pPr>
        <w:tabs>
          <w:tab w:val="num" w:pos="2520"/>
        </w:tabs>
        <w:ind w:left="2520" w:hanging="360"/>
      </w:pPr>
    </w:lvl>
    <w:lvl w:ilvl="4" w:tplc="00190409" w:tentative="1">
      <w:start w:val="1"/>
      <w:numFmt w:val="lowerLetter"/>
      <w:lvlText w:val="%5."/>
      <w:lvlJc w:val="left"/>
      <w:pPr>
        <w:tabs>
          <w:tab w:val="num" w:pos="3240"/>
        </w:tabs>
        <w:ind w:left="3240" w:hanging="360"/>
      </w:pPr>
    </w:lvl>
    <w:lvl w:ilvl="5" w:tplc="001B0409" w:tentative="1">
      <w:start w:val="1"/>
      <w:numFmt w:val="lowerRoman"/>
      <w:lvlText w:val="%6."/>
      <w:lvlJc w:val="right"/>
      <w:pPr>
        <w:tabs>
          <w:tab w:val="num" w:pos="3960"/>
        </w:tabs>
        <w:ind w:left="3960" w:hanging="180"/>
      </w:pPr>
    </w:lvl>
    <w:lvl w:ilvl="6" w:tplc="000F0409" w:tentative="1">
      <w:start w:val="1"/>
      <w:numFmt w:val="decimal"/>
      <w:lvlText w:val="%7."/>
      <w:lvlJc w:val="left"/>
      <w:pPr>
        <w:tabs>
          <w:tab w:val="num" w:pos="4680"/>
        </w:tabs>
        <w:ind w:left="4680" w:hanging="360"/>
      </w:pPr>
    </w:lvl>
    <w:lvl w:ilvl="7" w:tplc="00190409" w:tentative="1">
      <w:start w:val="1"/>
      <w:numFmt w:val="lowerLetter"/>
      <w:lvlText w:val="%8."/>
      <w:lvlJc w:val="left"/>
      <w:pPr>
        <w:tabs>
          <w:tab w:val="num" w:pos="5400"/>
        </w:tabs>
        <w:ind w:left="5400" w:hanging="360"/>
      </w:pPr>
    </w:lvl>
    <w:lvl w:ilvl="8" w:tplc="001B0409" w:tentative="1">
      <w:start w:val="1"/>
      <w:numFmt w:val="lowerRoman"/>
      <w:lvlText w:val="%9."/>
      <w:lvlJc w:val="right"/>
      <w:pPr>
        <w:tabs>
          <w:tab w:val="num" w:pos="6120"/>
        </w:tabs>
        <w:ind w:left="6120" w:hanging="180"/>
      </w:pPr>
    </w:lvl>
  </w:abstractNum>
  <w:abstractNum w:abstractNumId="8" w15:restartNumberingAfterBreak="0">
    <w:nsid w:val="2C294ED6"/>
    <w:multiLevelType w:val="hybridMultilevel"/>
    <w:tmpl w:val="67EE70F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2DF554C3"/>
    <w:multiLevelType w:val="hybridMultilevel"/>
    <w:tmpl w:val="FF44565A"/>
    <w:lvl w:ilvl="0" w:tplc="DC762D56">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28A082B"/>
    <w:multiLevelType w:val="hybridMultilevel"/>
    <w:tmpl w:val="053E90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3E9F10E0"/>
    <w:multiLevelType w:val="hybridMultilevel"/>
    <w:tmpl w:val="1FD82A5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4912021B"/>
    <w:multiLevelType w:val="hybridMultilevel"/>
    <w:tmpl w:val="0B261C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EFC595E"/>
    <w:multiLevelType w:val="hybridMultilevel"/>
    <w:tmpl w:val="0ED8E9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4FAD6425"/>
    <w:multiLevelType w:val="hybridMultilevel"/>
    <w:tmpl w:val="5D422E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FFD68D2"/>
    <w:multiLevelType w:val="hybridMultilevel"/>
    <w:tmpl w:val="C4520678"/>
    <w:lvl w:ilvl="0" w:tplc="DC762D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0F22B0D"/>
    <w:multiLevelType w:val="hybridMultilevel"/>
    <w:tmpl w:val="9DD0A9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624D7CA1"/>
    <w:multiLevelType w:val="hybridMultilevel"/>
    <w:tmpl w:val="2464802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6A870093"/>
    <w:multiLevelType w:val="hybridMultilevel"/>
    <w:tmpl w:val="BEA20264"/>
    <w:lvl w:ilvl="0" w:tplc="DC762D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8BD5032"/>
    <w:multiLevelType w:val="hybridMultilevel"/>
    <w:tmpl w:val="8D5479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7"/>
  </w:num>
  <w:num w:numId="2">
    <w:abstractNumId w:val="13"/>
  </w:num>
  <w:num w:numId="3">
    <w:abstractNumId w:val="2"/>
  </w:num>
  <w:num w:numId="4">
    <w:abstractNumId w:val="16"/>
  </w:num>
  <w:num w:numId="5">
    <w:abstractNumId w:val="5"/>
  </w:num>
  <w:num w:numId="6">
    <w:abstractNumId w:val="12"/>
  </w:num>
  <w:num w:numId="7">
    <w:abstractNumId w:val="1"/>
  </w:num>
  <w:num w:numId="8">
    <w:abstractNumId w:val="15"/>
  </w:num>
  <w:num w:numId="9">
    <w:abstractNumId w:val="0"/>
  </w:num>
  <w:num w:numId="10">
    <w:abstractNumId w:val="14"/>
  </w:num>
  <w:num w:numId="11">
    <w:abstractNumId w:val="18"/>
  </w:num>
  <w:num w:numId="12">
    <w:abstractNumId w:val="9"/>
  </w:num>
  <w:num w:numId="13">
    <w:abstractNumId w:val="19"/>
  </w:num>
  <w:num w:numId="14">
    <w:abstractNumId w:val="8"/>
  </w:num>
  <w:num w:numId="15">
    <w:abstractNumId w:val="11"/>
  </w:num>
  <w:num w:numId="16">
    <w:abstractNumId w:val="17"/>
  </w:num>
  <w:num w:numId="17">
    <w:abstractNumId w:val="10"/>
  </w:num>
  <w:num w:numId="18">
    <w:abstractNumId w:val="6"/>
  </w:num>
  <w:num w:numId="19">
    <w:abstractNumId w:val="4"/>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VerticalDrawingGridEvery w:val="0"/>
  <w:doNotUseMarginsForDrawingGridOrigin/>
  <w:doNotShadeFormData/>
  <w:noPunctuationKerning/>
  <w:characterSpacingControl w:val="doNotCompress"/>
  <w:footnotePr>
    <w:footnote w:id="-1"/>
    <w:footnote w:id="0"/>
  </w:footnotePr>
  <w:endnotePr>
    <w:endnote w:id="-1"/>
    <w:endnote w:id="0"/>
  </w:endnotePr>
  <w:compat>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4FE6"/>
    <w:rsid w:val="00032E1D"/>
    <w:rsid w:val="00034522"/>
    <w:rsid w:val="0004771E"/>
    <w:rsid w:val="00070374"/>
    <w:rsid w:val="00087601"/>
    <w:rsid w:val="000925DA"/>
    <w:rsid w:val="000B2FF7"/>
    <w:rsid w:val="000D4269"/>
    <w:rsid w:val="000F5DE1"/>
    <w:rsid w:val="00106174"/>
    <w:rsid w:val="0012477A"/>
    <w:rsid w:val="0012518F"/>
    <w:rsid w:val="0016558B"/>
    <w:rsid w:val="00212F28"/>
    <w:rsid w:val="00220FF4"/>
    <w:rsid w:val="002254DE"/>
    <w:rsid w:val="00235C56"/>
    <w:rsid w:val="002625F1"/>
    <w:rsid w:val="00262616"/>
    <w:rsid w:val="00271BEA"/>
    <w:rsid w:val="003033F7"/>
    <w:rsid w:val="00372802"/>
    <w:rsid w:val="003C6468"/>
    <w:rsid w:val="003F223B"/>
    <w:rsid w:val="00406562"/>
    <w:rsid w:val="004358BE"/>
    <w:rsid w:val="00436269"/>
    <w:rsid w:val="00436C1F"/>
    <w:rsid w:val="004955A0"/>
    <w:rsid w:val="0051752C"/>
    <w:rsid w:val="005251AB"/>
    <w:rsid w:val="005263D2"/>
    <w:rsid w:val="005433A1"/>
    <w:rsid w:val="005617E7"/>
    <w:rsid w:val="00581FCA"/>
    <w:rsid w:val="00582050"/>
    <w:rsid w:val="005B58A0"/>
    <w:rsid w:val="006044E4"/>
    <w:rsid w:val="006451E0"/>
    <w:rsid w:val="006B448A"/>
    <w:rsid w:val="006C7D02"/>
    <w:rsid w:val="006F2885"/>
    <w:rsid w:val="00703160"/>
    <w:rsid w:val="0072683A"/>
    <w:rsid w:val="007349B4"/>
    <w:rsid w:val="00734F0C"/>
    <w:rsid w:val="007941FA"/>
    <w:rsid w:val="00794EAB"/>
    <w:rsid w:val="007D4DD4"/>
    <w:rsid w:val="007E6B01"/>
    <w:rsid w:val="007F1DA2"/>
    <w:rsid w:val="008035FD"/>
    <w:rsid w:val="00834FE6"/>
    <w:rsid w:val="00842139"/>
    <w:rsid w:val="00845843"/>
    <w:rsid w:val="008540C8"/>
    <w:rsid w:val="00862CE0"/>
    <w:rsid w:val="0086364A"/>
    <w:rsid w:val="00867AE6"/>
    <w:rsid w:val="008871E3"/>
    <w:rsid w:val="008D0FD6"/>
    <w:rsid w:val="008F019D"/>
    <w:rsid w:val="008F7850"/>
    <w:rsid w:val="00923946"/>
    <w:rsid w:val="009860D1"/>
    <w:rsid w:val="00997E51"/>
    <w:rsid w:val="009B1566"/>
    <w:rsid w:val="009C0BA4"/>
    <w:rsid w:val="00A02A6D"/>
    <w:rsid w:val="00A10D2A"/>
    <w:rsid w:val="00A113E8"/>
    <w:rsid w:val="00A170FB"/>
    <w:rsid w:val="00A31AF2"/>
    <w:rsid w:val="00A3373A"/>
    <w:rsid w:val="00A95E22"/>
    <w:rsid w:val="00A96F22"/>
    <w:rsid w:val="00AC3CE1"/>
    <w:rsid w:val="00AD5348"/>
    <w:rsid w:val="00AF315C"/>
    <w:rsid w:val="00AF7C03"/>
    <w:rsid w:val="00B004E9"/>
    <w:rsid w:val="00B01219"/>
    <w:rsid w:val="00B06C32"/>
    <w:rsid w:val="00B23FCB"/>
    <w:rsid w:val="00B25554"/>
    <w:rsid w:val="00B30493"/>
    <w:rsid w:val="00B57EDA"/>
    <w:rsid w:val="00B61EC2"/>
    <w:rsid w:val="00B67D6C"/>
    <w:rsid w:val="00B713E4"/>
    <w:rsid w:val="00B725D0"/>
    <w:rsid w:val="00BB0DF5"/>
    <w:rsid w:val="00BB402D"/>
    <w:rsid w:val="00BC038E"/>
    <w:rsid w:val="00BD6628"/>
    <w:rsid w:val="00C179E4"/>
    <w:rsid w:val="00C2137A"/>
    <w:rsid w:val="00C60F47"/>
    <w:rsid w:val="00C67B31"/>
    <w:rsid w:val="00C84752"/>
    <w:rsid w:val="00CB0A2B"/>
    <w:rsid w:val="00CD42A1"/>
    <w:rsid w:val="00CD4711"/>
    <w:rsid w:val="00CF7260"/>
    <w:rsid w:val="00D24D93"/>
    <w:rsid w:val="00D94BAA"/>
    <w:rsid w:val="00DB33FC"/>
    <w:rsid w:val="00DC4F8C"/>
    <w:rsid w:val="00DC6AF9"/>
    <w:rsid w:val="00DE4143"/>
    <w:rsid w:val="00DF2400"/>
    <w:rsid w:val="00E077A0"/>
    <w:rsid w:val="00E128B3"/>
    <w:rsid w:val="00E21CB2"/>
    <w:rsid w:val="00E35CF0"/>
    <w:rsid w:val="00E40346"/>
    <w:rsid w:val="00E561CE"/>
    <w:rsid w:val="00E94D83"/>
    <w:rsid w:val="00EC6DFD"/>
    <w:rsid w:val="00ED28BF"/>
    <w:rsid w:val="00ED5B59"/>
    <w:rsid w:val="00EE3414"/>
    <w:rsid w:val="00F36298"/>
    <w:rsid w:val="00F477E9"/>
    <w:rsid w:val="00F54D7F"/>
    <w:rsid w:val="00FA4806"/>
    <w:rsid w:val="00FE13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38E6C01"/>
  <w15:docId w15:val="{624F63DC-1148-0C4F-AB39-3796E50B82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2A6D"/>
    <w:rPr>
      <w:sz w:val="24"/>
      <w:szCs w:val="24"/>
    </w:rPr>
  </w:style>
  <w:style w:type="paragraph" w:styleId="Heading1">
    <w:name w:val="heading 1"/>
    <w:basedOn w:val="Normal"/>
    <w:next w:val="Normal"/>
    <w:link w:val="Heading1Char"/>
    <w:uiPriority w:val="9"/>
    <w:qFormat/>
    <w:rsid w:val="007E6B01"/>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DF2400"/>
    <w:pPr>
      <w:spacing w:before="100" w:beforeAutospacing="1" w:after="100" w:afterAutospacing="1"/>
      <w:outlineLvl w:val="1"/>
    </w:pPr>
    <w:rPr>
      <w:b/>
      <w:bCs/>
      <w:sz w:val="36"/>
      <w:szCs w:val="36"/>
    </w:rPr>
  </w:style>
  <w:style w:type="paragraph" w:styleId="Heading3">
    <w:name w:val="heading 3"/>
    <w:basedOn w:val="Normal"/>
    <w:next w:val="Normal"/>
    <w:link w:val="Heading3Char"/>
    <w:uiPriority w:val="9"/>
    <w:semiHidden/>
    <w:unhideWhenUsed/>
    <w:qFormat/>
    <w:rsid w:val="008871E3"/>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link w:val="Heading4Char"/>
    <w:uiPriority w:val="9"/>
    <w:qFormat/>
    <w:rsid w:val="00DF2400"/>
    <w:pPr>
      <w:spacing w:before="100" w:beforeAutospacing="1" w:after="100" w:afterAutospacing="1"/>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pPr>
      <w:framePr w:w="7920" w:h="1980" w:hRule="exact" w:hSpace="180" w:wrap="auto" w:hAnchor="page" w:xAlign="center" w:yAlign="bottom"/>
      <w:tabs>
        <w:tab w:val="left" w:pos="720"/>
        <w:tab w:val="left" w:pos="1440"/>
        <w:tab w:val="left" w:pos="2160"/>
        <w:tab w:val="left" w:pos="2880"/>
      </w:tabs>
      <w:overflowPunct w:val="0"/>
      <w:autoSpaceDE w:val="0"/>
      <w:autoSpaceDN w:val="0"/>
      <w:adjustRightInd w:val="0"/>
      <w:spacing w:before="20" w:after="20"/>
      <w:ind w:left="2880"/>
      <w:textAlignment w:val="baseline"/>
    </w:pPr>
    <w:rPr>
      <w:szCs w:val="20"/>
    </w:rPr>
  </w:style>
  <w:style w:type="paragraph" w:customStyle="1" w:styleId="history">
    <w:name w:val="history"/>
    <w:pPr>
      <w:tabs>
        <w:tab w:val="left" w:pos="5486"/>
        <w:tab w:val="left" w:pos="6566"/>
        <w:tab w:val="left" w:pos="7387"/>
        <w:tab w:val="left" w:pos="8827"/>
        <w:tab w:val="left" w:pos="9720"/>
      </w:tabs>
      <w:overflowPunct w:val="0"/>
      <w:autoSpaceDE w:val="0"/>
      <w:autoSpaceDN w:val="0"/>
      <w:adjustRightInd w:val="0"/>
      <w:spacing w:before="20" w:after="20"/>
      <w:textAlignment w:val="baseline"/>
    </w:pPr>
    <w:rPr>
      <w:rFonts w:ascii="Courier" w:hAnsi="Courier"/>
    </w:rPr>
  </w:style>
  <w:style w:type="paragraph" w:customStyle="1" w:styleId="CAT-SCRIPTURE">
    <w:name w:val="CAT-SCRIPTURE"/>
    <w:pPr>
      <w:tabs>
        <w:tab w:val="left" w:leader="dot" w:pos="720"/>
        <w:tab w:val="left" w:pos="1440"/>
        <w:tab w:val="left" w:pos="1800"/>
        <w:tab w:val="left" w:pos="3456"/>
      </w:tabs>
      <w:overflowPunct w:val="0"/>
      <w:autoSpaceDE w:val="0"/>
      <w:autoSpaceDN w:val="0"/>
      <w:adjustRightInd w:val="0"/>
      <w:spacing w:before="20" w:after="20"/>
      <w:textAlignment w:val="baseline"/>
    </w:pPr>
    <w:rPr>
      <w:rFonts w:ascii="Courier" w:hAnsi="Courier"/>
    </w:rPr>
  </w:style>
  <w:style w:type="paragraph" w:customStyle="1" w:styleId="A-ZTITLE">
    <w:name w:val="A-ZTITLE"/>
    <w:pPr>
      <w:tabs>
        <w:tab w:val="left" w:pos="432"/>
        <w:tab w:val="left" w:pos="5400"/>
        <w:tab w:val="left" w:pos="6480"/>
        <w:tab w:val="left" w:pos="7380"/>
        <w:tab w:val="left" w:pos="8820"/>
      </w:tabs>
      <w:overflowPunct w:val="0"/>
      <w:autoSpaceDE w:val="0"/>
      <w:autoSpaceDN w:val="0"/>
      <w:adjustRightInd w:val="0"/>
      <w:spacing w:before="20" w:after="20"/>
      <w:textAlignment w:val="baseline"/>
    </w:pPr>
    <w:rPr>
      <w:rFonts w:ascii="Courier" w:hAnsi="Courier"/>
    </w:rPr>
  </w:style>
  <w:style w:type="paragraph" w:customStyle="1" w:styleId="CAT-TOPICS">
    <w:name w:val="CAT-TOPICS"/>
    <w:pPr>
      <w:tabs>
        <w:tab w:val="left" w:pos="576"/>
        <w:tab w:val="left" w:pos="1296"/>
        <w:tab w:val="left" w:pos="2016"/>
        <w:tab w:val="left" w:pos="3888"/>
        <w:tab w:val="left" w:pos="5328"/>
      </w:tabs>
      <w:overflowPunct w:val="0"/>
      <w:autoSpaceDE w:val="0"/>
      <w:autoSpaceDN w:val="0"/>
      <w:adjustRightInd w:val="0"/>
      <w:spacing w:before="20" w:after="20"/>
      <w:textAlignment w:val="baseline"/>
    </w:pPr>
    <w:rPr>
      <w:rFonts w:ascii="Courier" w:hAnsi="Courier"/>
    </w:rPr>
  </w:style>
  <w:style w:type="paragraph" w:customStyle="1" w:styleId="BROADCASTHISTORY">
    <w:name w:val="BROADCAST HISTORY"/>
    <w:pPr>
      <w:tabs>
        <w:tab w:val="left" w:pos="5486"/>
        <w:tab w:val="left" w:pos="6566"/>
        <w:tab w:val="left" w:pos="7387"/>
        <w:tab w:val="left" w:pos="8827"/>
        <w:tab w:val="left" w:pos="9720"/>
      </w:tabs>
      <w:overflowPunct w:val="0"/>
      <w:autoSpaceDE w:val="0"/>
      <w:autoSpaceDN w:val="0"/>
      <w:adjustRightInd w:val="0"/>
      <w:spacing w:before="20" w:after="20"/>
      <w:textAlignment w:val="baseline"/>
    </w:pPr>
    <w:rPr>
      <w:rFonts w:ascii="Courier" w:hAnsi="Courier"/>
    </w:rPr>
  </w:style>
  <w:style w:type="paragraph" w:styleId="Header">
    <w:name w:val="header"/>
    <w:basedOn w:val="Normal"/>
    <w:pPr>
      <w:tabs>
        <w:tab w:val="left" w:pos="576"/>
        <w:tab w:val="left" w:pos="1296"/>
        <w:tab w:val="left" w:pos="2016"/>
        <w:tab w:val="left" w:pos="3888"/>
        <w:tab w:val="left" w:pos="5328"/>
      </w:tabs>
      <w:overflowPunct w:val="0"/>
      <w:autoSpaceDE w:val="0"/>
      <w:autoSpaceDN w:val="0"/>
      <w:adjustRightInd w:val="0"/>
      <w:spacing w:before="20" w:after="20"/>
      <w:textAlignment w:val="baseline"/>
    </w:pPr>
    <w:rPr>
      <w:rFonts w:ascii="Courier" w:hAnsi="Courier"/>
      <w:sz w:val="20"/>
      <w:szCs w:val="20"/>
    </w:rPr>
  </w:style>
  <w:style w:type="paragraph" w:customStyle="1" w:styleId="checklist">
    <w:name w:val="checklist"/>
    <w:basedOn w:val="Normal"/>
    <w:pPr>
      <w:tabs>
        <w:tab w:val="left" w:pos="576"/>
        <w:tab w:val="left" w:pos="1296"/>
        <w:tab w:val="left" w:pos="2016"/>
        <w:tab w:val="left" w:pos="4608"/>
      </w:tabs>
      <w:overflowPunct w:val="0"/>
      <w:autoSpaceDE w:val="0"/>
      <w:autoSpaceDN w:val="0"/>
      <w:adjustRightInd w:val="0"/>
      <w:spacing w:before="20" w:after="20"/>
      <w:ind w:firstLine="288"/>
      <w:textAlignment w:val="baseline"/>
    </w:pPr>
    <w:rPr>
      <w:rFonts w:ascii="Courier" w:hAnsi="Courier"/>
      <w:sz w:val="20"/>
      <w:szCs w:val="20"/>
    </w:rPr>
  </w:style>
  <w:style w:type="paragraph" w:customStyle="1" w:styleId="Letters">
    <w:name w:val="Letters"/>
    <w:pPr>
      <w:tabs>
        <w:tab w:val="left" w:pos="576"/>
        <w:tab w:val="left" w:pos="3240"/>
      </w:tabs>
      <w:overflowPunct w:val="0"/>
      <w:autoSpaceDE w:val="0"/>
      <w:autoSpaceDN w:val="0"/>
      <w:adjustRightInd w:val="0"/>
      <w:textAlignment w:val="baseline"/>
    </w:pPr>
    <w:rPr>
      <w:sz w:val="24"/>
    </w:rPr>
  </w:style>
  <w:style w:type="paragraph" w:customStyle="1" w:styleId="svcatalog">
    <w:name w:val="svcatalog"/>
    <w:pPr>
      <w:tabs>
        <w:tab w:val="left" w:pos="360"/>
        <w:tab w:val="left" w:pos="1440"/>
        <w:tab w:val="left" w:pos="1800"/>
      </w:tabs>
      <w:overflowPunct w:val="0"/>
      <w:autoSpaceDE w:val="0"/>
      <w:autoSpaceDN w:val="0"/>
      <w:adjustRightInd w:val="0"/>
      <w:spacing w:before="20" w:after="20"/>
      <w:textAlignment w:val="baseline"/>
    </w:pPr>
    <w:rPr>
      <w:rFonts w:ascii="Courier" w:hAnsi="Courier"/>
    </w:rPr>
  </w:style>
  <w:style w:type="paragraph" w:customStyle="1" w:styleId="research">
    <w:name w:val="research"/>
    <w:pPr>
      <w:tabs>
        <w:tab w:val="left" w:pos="720"/>
        <w:tab w:val="left" w:pos="1440"/>
      </w:tabs>
      <w:overflowPunct w:val="0"/>
      <w:autoSpaceDE w:val="0"/>
      <w:autoSpaceDN w:val="0"/>
      <w:adjustRightInd w:val="0"/>
      <w:spacing w:before="20" w:after="20"/>
      <w:textAlignment w:val="baseline"/>
    </w:pPr>
    <w:rPr>
      <w:rFonts w:ascii="Courier" w:hAnsi="Courier"/>
    </w:rPr>
  </w:style>
  <w:style w:type="paragraph" w:customStyle="1" w:styleId="BibleStudy">
    <w:name w:val="Bible Study"/>
    <w:pPr>
      <w:tabs>
        <w:tab w:val="left" w:pos="720"/>
        <w:tab w:val="left" w:pos="1440"/>
        <w:tab w:val="left" w:pos="2160"/>
        <w:tab w:val="left" w:pos="7560"/>
      </w:tabs>
      <w:overflowPunct w:val="0"/>
      <w:autoSpaceDE w:val="0"/>
      <w:autoSpaceDN w:val="0"/>
      <w:adjustRightInd w:val="0"/>
      <w:textAlignment w:val="baseline"/>
    </w:pPr>
    <w:rPr>
      <w:rFonts w:ascii="Courier" w:hAnsi="Courier"/>
    </w:rPr>
  </w:style>
  <w:style w:type="character" w:customStyle="1" w:styleId="apple-converted-space">
    <w:name w:val="apple-converted-space"/>
    <w:basedOn w:val="DefaultParagraphFont"/>
    <w:rsid w:val="00923946"/>
  </w:style>
  <w:style w:type="character" w:customStyle="1" w:styleId="Heading2Char">
    <w:name w:val="Heading 2 Char"/>
    <w:basedOn w:val="DefaultParagraphFont"/>
    <w:link w:val="Heading2"/>
    <w:uiPriority w:val="9"/>
    <w:rsid w:val="00DF2400"/>
    <w:rPr>
      <w:b/>
      <w:bCs/>
      <w:sz w:val="36"/>
      <w:szCs w:val="36"/>
    </w:rPr>
  </w:style>
  <w:style w:type="character" w:customStyle="1" w:styleId="Heading4Char">
    <w:name w:val="Heading 4 Char"/>
    <w:basedOn w:val="DefaultParagraphFont"/>
    <w:link w:val="Heading4"/>
    <w:uiPriority w:val="9"/>
    <w:rsid w:val="00DF2400"/>
    <w:rPr>
      <w:b/>
      <w:bCs/>
      <w:sz w:val="24"/>
      <w:szCs w:val="24"/>
    </w:rPr>
  </w:style>
  <w:style w:type="character" w:styleId="Hyperlink">
    <w:name w:val="Hyperlink"/>
    <w:basedOn w:val="DefaultParagraphFont"/>
    <w:uiPriority w:val="99"/>
    <w:unhideWhenUsed/>
    <w:rsid w:val="00DF2400"/>
    <w:rPr>
      <w:color w:val="0000FF"/>
      <w:u w:val="single"/>
    </w:rPr>
  </w:style>
  <w:style w:type="character" w:styleId="Emphasis">
    <w:name w:val="Emphasis"/>
    <w:basedOn w:val="DefaultParagraphFont"/>
    <w:uiPriority w:val="20"/>
    <w:qFormat/>
    <w:rsid w:val="00DF2400"/>
    <w:rPr>
      <w:i/>
      <w:iCs/>
    </w:rPr>
  </w:style>
  <w:style w:type="paragraph" w:styleId="NormalWeb">
    <w:name w:val="Normal (Web)"/>
    <w:basedOn w:val="Normal"/>
    <w:uiPriority w:val="99"/>
    <w:unhideWhenUsed/>
    <w:rsid w:val="00794EAB"/>
    <w:pPr>
      <w:spacing w:before="100" w:beforeAutospacing="1" w:after="100" w:afterAutospacing="1"/>
    </w:pPr>
  </w:style>
  <w:style w:type="character" w:customStyle="1" w:styleId="text">
    <w:name w:val="text"/>
    <w:basedOn w:val="DefaultParagraphFont"/>
    <w:rsid w:val="00436269"/>
  </w:style>
  <w:style w:type="character" w:customStyle="1" w:styleId="Heading3Char">
    <w:name w:val="Heading 3 Char"/>
    <w:basedOn w:val="DefaultParagraphFont"/>
    <w:link w:val="Heading3"/>
    <w:uiPriority w:val="9"/>
    <w:semiHidden/>
    <w:rsid w:val="008871E3"/>
    <w:rPr>
      <w:rFonts w:asciiTheme="majorHAnsi" w:eastAsiaTheme="majorEastAsia" w:hAnsiTheme="majorHAnsi" w:cstheme="majorBidi"/>
      <w:color w:val="1F3763" w:themeColor="accent1" w:themeShade="7F"/>
      <w:sz w:val="24"/>
      <w:szCs w:val="24"/>
    </w:rPr>
  </w:style>
  <w:style w:type="paragraph" w:styleId="ListParagraph">
    <w:name w:val="List Paragraph"/>
    <w:basedOn w:val="Normal"/>
    <w:uiPriority w:val="34"/>
    <w:qFormat/>
    <w:rsid w:val="00E561CE"/>
    <w:pPr>
      <w:ind w:left="720"/>
      <w:contextualSpacing/>
    </w:pPr>
  </w:style>
  <w:style w:type="paragraph" w:styleId="Footer">
    <w:name w:val="footer"/>
    <w:basedOn w:val="Normal"/>
    <w:link w:val="FooterChar"/>
    <w:uiPriority w:val="99"/>
    <w:unhideWhenUsed/>
    <w:rsid w:val="00E077A0"/>
    <w:pPr>
      <w:tabs>
        <w:tab w:val="center" w:pos="4680"/>
        <w:tab w:val="right" w:pos="9360"/>
      </w:tabs>
    </w:pPr>
  </w:style>
  <w:style w:type="character" w:customStyle="1" w:styleId="FooterChar">
    <w:name w:val="Footer Char"/>
    <w:basedOn w:val="DefaultParagraphFont"/>
    <w:link w:val="Footer"/>
    <w:uiPriority w:val="99"/>
    <w:rsid w:val="00E077A0"/>
    <w:rPr>
      <w:sz w:val="24"/>
      <w:szCs w:val="24"/>
    </w:rPr>
  </w:style>
  <w:style w:type="character" w:styleId="PageNumber">
    <w:name w:val="page number"/>
    <w:basedOn w:val="DefaultParagraphFont"/>
    <w:uiPriority w:val="99"/>
    <w:semiHidden/>
    <w:unhideWhenUsed/>
    <w:rsid w:val="00372802"/>
  </w:style>
  <w:style w:type="paragraph" w:styleId="PlainText">
    <w:name w:val="Plain Text"/>
    <w:basedOn w:val="Normal"/>
    <w:link w:val="PlainTextChar"/>
    <w:uiPriority w:val="99"/>
    <w:semiHidden/>
    <w:unhideWhenUsed/>
    <w:rsid w:val="00BD6628"/>
    <w:pPr>
      <w:spacing w:before="100" w:beforeAutospacing="1" w:after="100" w:afterAutospacing="1"/>
    </w:pPr>
  </w:style>
  <w:style w:type="character" w:customStyle="1" w:styleId="PlainTextChar">
    <w:name w:val="Plain Text Char"/>
    <w:basedOn w:val="DefaultParagraphFont"/>
    <w:link w:val="PlainText"/>
    <w:uiPriority w:val="99"/>
    <w:semiHidden/>
    <w:rsid w:val="00BD6628"/>
    <w:rPr>
      <w:sz w:val="24"/>
      <w:szCs w:val="24"/>
    </w:rPr>
  </w:style>
  <w:style w:type="character" w:customStyle="1" w:styleId="Heading1Char">
    <w:name w:val="Heading 1 Char"/>
    <w:basedOn w:val="DefaultParagraphFont"/>
    <w:link w:val="Heading1"/>
    <w:uiPriority w:val="9"/>
    <w:rsid w:val="007E6B01"/>
    <w:rPr>
      <w:rFonts w:asciiTheme="majorHAnsi" w:eastAsiaTheme="majorEastAsia" w:hAnsiTheme="majorHAnsi" w:cstheme="majorBidi"/>
      <w:color w:val="2F5496" w:themeColor="accent1" w:themeShade="BF"/>
      <w:sz w:val="32"/>
      <w:szCs w:val="32"/>
    </w:rPr>
  </w:style>
  <w:style w:type="character" w:customStyle="1" w:styleId="passage-display-bcv">
    <w:name w:val="passage-display-bcv"/>
    <w:basedOn w:val="DefaultParagraphFont"/>
    <w:rsid w:val="007E6B01"/>
  </w:style>
  <w:style w:type="character" w:customStyle="1" w:styleId="passage-display-version">
    <w:name w:val="passage-display-version"/>
    <w:basedOn w:val="DefaultParagraphFont"/>
    <w:rsid w:val="007E6B01"/>
  </w:style>
  <w:style w:type="paragraph" w:customStyle="1" w:styleId="line">
    <w:name w:val="line"/>
    <w:basedOn w:val="Normal"/>
    <w:rsid w:val="007E6B01"/>
    <w:pPr>
      <w:spacing w:before="100" w:beforeAutospacing="1" w:after="100" w:afterAutospacing="1"/>
    </w:pPr>
  </w:style>
  <w:style w:type="character" w:customStyle="1" w:styleId="indent-1-breaks">
    <w:name w:val="indent-1-breaks"/>
    <w:basedOn w:val="DefaultParagraphFont"/>
    <w:rsid w:val="007E6B01"/>
  </w:style>
  <w:style w:type="character" w:styleId="Strong">
    <w:name w:val="Strong"/>
    <w:basedOn w:val="DefaultParagraphFont"/>
    <w:uiPriority w:val="22"/>
    <w:qFormat/>
    <w:rsid w:val="006451E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6282793">
      <w:bodyDiv w:val="1"/>
      <w:marLeft w:val="0"/>
      <w:marRight w:val="0"/>
      <w:marTop w:val="0"/>
      <w:marBottom w:val="0"/>
      <w:divBdr>
        <w:top w:val="none" w:sz="0" w:space="0" w:color="auto"/>
        <w:left w:val="none" w:sz="0" w:space="0" w:color="auto"/>
        <w:bottom w:val="none" w:sz="0" w:space="0" w:color="auto"/>
        <w:right w:val="none" w:sz="0" w:space="0" w:color="auto"/>
      </w:divBdr>
    </w:div>
    <w:div w:id="485822874">
      <w:bodyDiv w:val="1"/>
      <w:marLeft w:val="0"/>
      <w:marRight w:val="0"/>
      <w:marTop w:val="0"/>
      <w:marBottom w:val="0"/>
      <w:divBdr>
        <w:top w:val="none" w:sz="0" w:space="0" w:color="auto"/>
        <w:left w:val="none" w:sz="0" w:space="0" w:color="auto"/>
        <w:bottom w:val="none" w:sz="0" w:space="0" w:color="auto"/>
        <w:right w:val="none" w:sz="0" w:space="0" w:color="auto"/>
      </w:divBdr>
    </w:div>
    <w:div w:id="557470617">
      <w:bodyDiv w:val="1"/>
      <w:marLeft w:val="0"/>
      <w:marRight w:val="0"/>
      <w:marTop w:val="0"/>
      <w:marBottom w:val="0"/>
      <w:divBdr>
        <w:top w:val="none" w:sz="0" w:space="0" w:color="auto"/>
        <w:left w:val="none" w:sz="0" w:space="0" w:color="auto"/>
        <w:bottom w:val="none" w:sz="0" w:space="0" w:color="auto"/>
        <w:right w:val="none" w:sz="0" w:space="0" w:color="auto"/>
      </w:divBdr>
      <w:divsChild>
        <w:div w:id="976880044">
          <w:marLeft w:val="240"/>
          <w:marRight w:val="0"/>
          <w:marTop w:val="240"/>
          <w:marBottom w:val="240"/>
          <w:divBdr>
            <w:top w:val="none" w:sz="0" w:space="0" w:color="auto"/>
            <w:left w:val="none" w:sz="0" w:space="0" w:color="auto"/>
            <w:bottom w:val="none" w:sz="0" w:space="0" w:color="auto"/>
            <w:right w:val="none" w:sz="0" w:space="0" w:color="auto"/>
          </w:divBdr>
        </w:div>
      </w:divsChild>
    </w:div>
    <w:div w:id="886453795">
      <w:bodyDiv w:val="1"/>
      <w:marLeft w:val="0"/>
      <w:marRight w:val="0"/>
      <w:marTop w:val="0"/>
      <w:marBottom w:val="0"/>
      <w:divBdr>
        <w:top w:val="none" w:sz="0" w:space="0" w:color="auto"/>
        <w:left w:val="none" w:sz="0" w:space="0" w:color="auto"/>
        <w:bottom w:val="none" w:sz="0" w:space="0" w:color="auto"/>
        <w:right w:val="none" w:sz="0" w:space="0" w:color="auto"/>
      </w:divBdr>
    </w:div>
    <w:div w:id="1665473065">
      <w:bodyDiv w:val="1"/>
      <w:marLeft w:val="0"/>
      <w:marRight w:val="0"/>
      <w:marTop w:val="0"/>
      <w:marBottom w:val="0"/>
      <w:divBdr>
        <w:top w:val="none" w:sz="0" w:space="0" w:color="auto"/>
        <w:left w:val="none" w:sz="0" w:space="0" w:color="auto"/>
        <w:bottom w:val="none" w:sz="0" w:space="0" w:color="auto"/>
        <w:right w:val="none" w:sz="0" w:space="0" w:color="auto"/>
      </w:divBdr>
    </w:div>
    <w:div w:id="1682733712">
      <w:bodyDiv w:val="1"/>
      <w:marLeft w:val="0"/>
      <w:marRight w:val="0"/>
      <w:marTop w:val="0"/>
      <w:marBottom w:val="0"/>
      <w:divBdr>
        <w:top w:val="none" w:sz="0" w:space="0" w:color="auto"/>
        <w:left w:val="none" w:sz="0" w:space="0" w:color="auto"/>
        <w:bottom w:val="none" w:sz="0" w:space="0" w:color="auto"/>
        <w:right w:val="none" w:sz="0" w:space="0" w:color="auto"/>
      </w:divBdr>
      <w:divsChild>
        <w:div w:id="1373462640">
          <w:marLeft w:val="-225"/>
          <w:marRight w:val="-225"/>
          <w:marTop w:val="0"/>
          <w:marBottom w:val="0"/>
          <w:divBdr>
            <w:top w:val="none" w:sz="0" w:space="0" w:color="auto"/>
            <w:left w:val="none" w:sz="0" w:space="0" w:color="auto"/>
            <w:bottom w:val="none" w:sz="0" w:space="0" w:color="auto"/>
            <w:right w:val="none" w:sz="0" w:space="0" w:color="auto"/>
          </w:divBdr>
          <w:divsChild>
            <w:div w:id="1868062025">
              <w:marLeft w:val="-225"/>
              <w:marRight w:val="-225"/>
              <w:marTop w:val="0"/>
              <w:marBottom w:val="0"/>
              <w:divBdr>
                <w:top w:val="none" w:sz="0" w:space="0" w:color="auto"/>
                <w:left w:val="none" w:sz="0" w:space="0" w:color="auto"/>
                <w:bottom w:val="none" w:sz="0" w:space="0" w:color="auto"/>
                <w:right w:val="none" w:sz="0" w:space="0" w:color="auto"/>
              </w:divBdr>
            </w:div>
          </w:divsChild>
        </w:div>
        <w:div w:id="1097212569">
          <w:marLeft w:val="-225"/>
          <w:marRight w:val="-225"/>
          <w:marTop w:val="0"/>
          <w:marBottom w:val="0"/>
          <w:divBdr>
            <w:top w:val="none" w:sz="0" w:space="0" w:color="auto"/>
            <w:left w:val="none" w:sz="0" w:space="0" w:color="auto"/>
            <w:bottom w:val="none" w:sz="0" w:space="0" w:color="auto"/>
            <w:right w:val="none" w:sz="0" w:space="0" w:color="auto"/>
          </w:divBdr>
          <w:divsChild>
            <w:div w:id="1471095485">
              <w:marLeft w:val="0"/>
              <w:marRight w:val="0"/>
              <w:marTop w:val="0"/>
              <w:marBottom w:val="0"/>
              <w:divBdr>
                <w:top w:val="none" w:sz="0" w:space="0" w:color="auto"/>
                <w:left w:val="none" w:sz="0" w:space="0" w:color="auto"/>
                <w:bottom w:val="none" w:sz="0" w:space="0" w:color="auto"/>
                <w:right w:val="none" w:sz="0" w:space="0" w:color="auto"/>
              </w:divBdr>
              <w:divsChild>
                <w:div w:id="1531260953">
                  <w:marLeft w:val="0"/>
                  <w:marRight w:val="0"/>
                  <w:marTop w:val="0"/>
                  <w:marBottom w:val="750"/>
                  <w:divBdr>
                    <w:top w:val="single" w:sz="6" w:space="15" w:color="646B71"/>
                    <w:left w:val="none" w:sz="0" w:space="0" w:color="auto"/>
                    <w:bottom w:val="single" w:sz="6" w:space="15" w:color="646B71"/>
                    <w:right w:val="none" w:sz="0" w:space="0" w:color="auto"/>
                  </w:divBdr>
                </w:div>
              </w:divsChild>
            </w:div>
          </w:divsChild>
        </w:div>
        <w:div w:id="1696227137">
          <w:marLeft w:val="0"/>
          <w:marRight w:val="0"/>
          <w:marTop w:val="0"/>
          <w:marBottom w:val="0"/>
          <w:divBdr>
            <w:top w:val="none" w:sz="0" w:space="0" w:color="auto"/>
            <w:left w:val="none" w:sz="0" w:space="0" w:color="auto"/>
            <w:bottom w:val="none" w:sz="0" w:space="0" w:color="auto"/>
            <w:right w:val="none" w:sz="0" w:space="0" w:color="auto"/>
          </w:divBdr>
        </w:div>
      </w:divsChild>
    </w:div>
    <w:div w:id="1685279952">
      <w:bodyDiv w:val="1"/>
      <w:marLeft w:val="0"/>
      <w:marRight w:val="0"/>
      <w:marTop w:val="0"/>
      <w:marBottom w:val="0"/>
      <w:divBdr>
        <w:top w:val="none" w:sz="0" w:space="0" w:color="auto"/>
        <w:left w:val="none" w:sz="0" w:space="0" w:color="auto"/>
        <w:bottom w:val="none" w:sz="0" w:space="0" w:color="auto"/>
        <w:right w:val="none" w:sz="0" w:space="0" w:color="auto"/>
      </w:divBdr>
    </w:div>
    <w:div w:id="1709180784">
      <w:bodyDiv w:val="1"/>
      <w:marLeft w:val="0"/>
      <w:marRight w:val="0"/>
      <w:marTop w:val="0"/>
      <w:marBottom w:val="0"/>
      <w:divBdr>
        <w:top w:val="none" w:sz="0" w:space="0" w:color="auto"/>
        <w:left w:val="none" w:sz="0" w:space="0" w:color="auto"/>
        <w:bottom w:val="none" w:sz="0" w:space="0" w:color="auto"/>
        <w:right w:val="none" w:sz="0" w:space="0" w:color="auto"/>
      </w:divBdr>
    </w:div>
    <w:div w:id="1746535347">
      <w:bodyDiv w:val="1"/>
      <w:marLeft w:val="0"/>
      <w:marRight w:val="0"/>
      <w:marTop w:val="0"/>
      <w:marBottom w:val="0"/>
      <w:divBdr>
        <w:top w:val="none" w:sz="0" w:space="0" w:color="auto"/>
        <w:left w:val="none" w:sz="0" w:space="0" w:color="auto"/>
        <w:bottom w:val="none" w:sz="0" w:space="0" w:color="auto"/>
        <w:right w:val="none" w:sz="0" w:space="0" w:color="auto"/>
      </w:divBdr>
    </w:div>
    <w:div w:id="1895116205">
      <w:bodyDiv w:val="1"/>
      <w:marLeft w:val="0"/>
      <w:marRight w:val="0"/>
      <w:marTop w:val="0"/>
      <w:marBottom w:val="0"/>
      <w:divBdr>
        <w:top w:val="none" w:sz="0" w:space="0" w:color="auto"/>
        <w:left w:val="none" w:sz="0" w:space="0" w:color="auto"/>
        <w:bottom w:val="none" w:sz="0" w:space="0" w:color="auto"/>
        <w:right w:val="none" w:sz="0" w:space="0" w:color="auto"/>
      </w:divBdr>
    </w:div>
    <w:div w:id="1971325559">
      <w:bodyDiv w:val="1"/>
      <w:marLeft w:val="0"/>
      <w:marRight w:val="0"/>
      <w:marTop w:val="0"/>
      <w:marBottom w:val="0"/>
      <w:divBdr>
        <w:top w:val="none" w:sz="0" w:space="0" w:color="auto"/>
        <w:left w:val="none" w:sz="0" w:space="0" w:color="auto"/>
        <w:bottom w:val="none" w:sz="0" w:space="0" w:color="auto"/>
        <w:right w:val="none" w:sz="0" w:space="0" w:color="auto"/>
      </w:divBdr>
    </w:div>
    <w:div w:id="1974167962">
      <w:bodyDiv w:val="1"/>
      <w:marLeft w:val="0"/>
      <w:marRight w:val="0"/>
      <w:marTop w:val="0"/>
      <w:marBottom w:val="0"/>
      <w:divBdr>
        <w:top w:val="none" w:sz="0" w:space="0" w:color="auto"/>
        <w:left w:val="none" w:sz="0" w:space="0" w:color="auto"/>
        <w:bottom w:val="none" w:sz="0" w:space="0" w:color="auto"/>
        <w:right w:val="none" w:sz="0" w:space="0" w:color="auto"/>
      </w:divBdr>
    </w:div>
    <w:div w:id="1994219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2901</Words>
  <Characters>16538</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NIV MEMORY VERSE: Amos 8:11	THE DIVIDED KINGDOM 15 1</vt:lpstr>
    </vt:vector>
  </TitlesOfParts>
  <Company>Carol Martin</Company>
  <LinksUpToDate>false</LinksUpToDate>
  <CharactersWithSpaces>19401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NIV MEMORY VERSE: Amos 8:11	THE DIVIDED KINGDOM 15 1</dc:title>
  <dc:subject/>
  <dc:creator>User</dc:creator>
  <cp:keywords/>
  <cp:lastModifiedBy>Marcus Leppo</cp:lastModifiedBy>
  <cp:revision>2</cp:revision>
  <cp:lastPrinted>2018-07-05T21:57:00Z</cp:lastPrinted>
  <dcterms:created xsi:type="dcterms:W3CDTF">2021-07-25T18:30:00Z</dcterms:created>
  <dcterms:modified xsi:type="dcterms:W3CDTF">2021-07-25T18:30:00Z</dcterms:modified>
</cp:coreProperties>
</file>