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011255" w14:textId="3465ACCF" w:rsidR="00714478" w:rsidRPr="00107B75" w:rsidRDefault="00714478" w:rsidP="0071447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bookmarkStart w:id="0" w:name="_Hlk231479705"/>
      <w:r w:rsidRPr="00107B75">
        <w:rPr>
          <w:rFonts w:ascii="Tahoma" w:hAnsi="Tahoma" w:cs="Tahoma"/>
          <w:b/>
          <w:szCs w:val="24"/>
        </w:rPr>
        <w:t>NIV MEMORY VERSE: Acts 20:24</w:t>
      </w:r>
      <w:r w:rsidRPr="00107B75">
        <w:rPr>
          <w:rFonts w:ascii="Tahoma" w:hAnsi="Tahoma" w:cs="Tahoma"/>
          <w:b/>
          <w:szCs w:val="24"/>
        </w:rPr>
        <w:tab/>
        <w:t>ACTS 20-1</w:t>
      </w:r>
    </w:p>
    <w:p w14:paraId="4B2924FD" w14:textId="77777777" w:rsidR="00714478" w:rsidRPr="00107B75" w:rsidRDefault="00714478" w:rsidP="0071447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>However, I consider my life worth nothing to me, if</w:t>
      </w:r>
    </w:p>
    <w:p w14:paraId="047CDD26" w14:textId="77777777" w:rsidR="00714478" w:rsidRPr="00107B75" w:rsidRDefault="00714478" w:rsidP="0071447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>only I may finish the race and complete the task the</w:t>
      </w:r>
    </w:p>
    <w:p w14:paraId="453CA91C" w14:textId="77777777" w:rsidR="00714478" w:rsidRPr="00107B75" w:rsidRDefault="00714478" w:rsidP="0071447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>Lord Jesus has given me</w:t>
      </w:r>
      <w:r>
        <w:rPr>
          <w:rFonts w:ascii="Tahoma" w:hAnsi="Tahoma" w:cs="Tahoma"/>
          <w:szCs w:val="24"/>
        </w:rPr>
        <w:t xml:space="preserve"> – the </w:t>
      </w:r>
      <w:r w:rsidRPr="00107B75">
        <w:rPr>
          <w:rFonts w:ascii="Tahoma" w:hAnsi="Tahoma" w:cs="Tahoma"/>
          <w:szCs w:val="24"/>
        </w:rPr>
        <w:t>task of testifying to</w:t>
      </w:r>
    </w:p>
    <w:p w14:paraId="43307AC0" w14:textId="77777777" w:rsidR="00714478" w:rsidRPr="00107B75" w:rsidRDefault="00714478" w:rsidP="0071447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>the gospel of God’s grace.</w:t>
      </w:r>
    </w:p>
    <w:p w14:paraId="35E200F3" w14:textId="77777777" w:rsidR="00714478" w:rsidRPr="00107B75" w:rsidRDefault="00714478" w:rsidP="0071447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A4B4504" w14:textId="77777777" w:rsidR="00714478" w:rsidRPr="00107B75" w:rsidRDefault="00714478" w:rsidP="00714478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107B75">
        <w:rPr>
          <w:rFonts w:ascii="Tahoma" w:hAnsi="Tahoma" w:cs="Tahoma"/>
          <w:b/>
          <w:szCs w:val="24"/>
        </w:rPr>
        <w:t>“GOOD-BYE AT EPHESUS”</w:t>
      </w:r>
    </w:p>
    <w:p w14:paraId="74A38304" w14:textId="77777777" w:rsidR="00714478" w:rsidRPr="007E4732" w:rsidRDefault="00714478" w:rsidP="007E4732">
      <w:pPr>
        <w:pStyle w:val="Heading1"/>
        <w:spacing w:before="0" w:after="0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7E4732">
        <w:rPr>
          <w:rFonts w:ascii="Tahoma" w:hAnsi="Tahoma" w:cs="Tahoma"/>
          <w:b/>
          <w:bCs/>
          <w:color w:val="auto"/>
          <w:sz w:val="24"/>
          <w:szCs w:val="24"/>
        </w:rPr>
        <w:t>READ ACTS 20:1-38</w:t>
      </w:r>
    </w:p>
    <w:p w14:paraId="3FE6251E" w14:textId="77777777" w:rsidR="00714478" w:rsidRPr="00107B75" w:rsidRDefault="00714478" w:rsidP="00714478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7B2AC2B1" w14:textId="77777777" w:rsidR="00714478" w:rsidRPr="007E4732" w:rsidRDefault="00714478" w:rsidP="00714478">
      <w:pPr>
        <w:pStyle w:val="Heading2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7E4732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1 READ Acts 20:1-38</w:t>
      </w:r>
    </w:p>
    <w:p w14:paraId="327BF57D" w14:textId="77777777" w:rsidR="00714478" w:rsidRPr="00107B75" w:rsidRDefault="00714478" w:rsidP="0071447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>1.</w:t>
      </w:r>
      <w:r w:rsidRPr="00107B75">
        <w:rPr>
          <w:rFonts w:ascii="Tahoma" w:hAnsi="Tahoma" w:cs="Tahoma"/>
          <w:szCs w:val="24"/>
        </w:rPr>
        <w:tab/>
        <w:t>What was significant to you from last week’s lesson and/or lecture?</w:t>
      </w:r>
    </w:p>
    <w:p w14:paraId="5885998B" w14:textId="77777777" w:rsidR="00714478" w:rsidRDefault="00714478" w:rsidP="0071447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860613C" w14:textId="77777777" w:rsidR="00714478" w:rsidRPr="00107B75" w:rsidRDefault="00714478" w:rsidP="0071447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47EF850" w14:textId="77777777" w:rsidR="00714478" w:rsidRPr="00107B75" w:rsidRDefault="00714478" w:rsidP="0071447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>2.a.</w:t>
      </w:r>
      <w:r w:rsidRPr="00107B75">
        <w:rPr>
          <w:rFonts w:ascii="Tahoma" w:hAnsi="Tahoma" w:cs="Tahoma"/>
          <w:szCs w:val="24"/>
        </w:rPr>
        <w:tab/>
        <w:t>What was Paul’s personal mission statement as he gave it in Acts 20:21?</w:t>
      </w:r>
    </w:p>
    <w:p w14:paraId="5608F3C5" w14:textId="77777777" w:rsidR="00714478" w:rsidRDefault="00714478" w:rsidP="0071447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07CBD2F" w14:textId="77777777" w:rsidR="00714478" w:rsidRPr="00107B75" w:rsidRDefault="00714478" w:rsidP="0071447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C728E23" w14:textId="77777777" w:rsidR="00714478" w:rsidRPr="00107B75" w:rsidRDefault="00714478" w:rsidP="0071447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07B75">
        <w:rPr>
          <w:rFonts w:ascii="Tahoma" w:hAnsi="Tahoma" w:cs="Tahoma"/>
          <w:szCs w:val="24"/>
        </w:rPr>
        <w:t>b.</w:t>
      </w:r>
      <w:r w:rsidRPr="00107B75">
        <w:rPr>
          <w:rFonts w:ascii="Tahoma" w:hAnsi="Tahoma" w:cs="Tahoma"/>
          <w:szCs w:val="24"/>
        </w:rPr>
        <w:tab/>
        <w:t>What is your personal mission statement?  Please share.</w:t>
      </w:r>
    </w:p>
    <w:p w14:paraId="11C3BB4B" w14:textId="77777777" w:rsidR="00714478" w:rsidRPr="00107B75" w:rsidRDefault="00714478" w:rsidP="0071447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CF4F946" w14:textId="77777777" w:rsidR="00714478" w:rsidRDefault="00714478" w:rsidP="0071447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CE6BFBD" w14:textId="77777777" w:rsidR="00977DEE" w:rsidRPr="00107B75" w:rsidRDefault="00977DEE" w:rsidP="0071447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260EE66" w14:textId="77777777" w:rsidR="00014F3B" w:rsidRPr="00FE1EFB" w:rsidRDefault="00014F3B" w:rsidP="00014F3B">
      <w:pPr>
        <w:pStyle w:val="Heading2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bookmarkStart w:id="1" w:name="_Hlk231483765"/>
      <w:r w:rsidRPr="00FE1EFB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REVIEW Acts 20:1-6</w:t>
      </w:r>
    </w:p>
    <w:p w14:paraId="0BA6AAE1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>3.</w:t>
      </w:r>
      <w:r w:rsidRPr="00107B75">
        <w:rPr>
          <w:rFonts w:ascii="Tahoma" w:hAnsi="Tahoma" w:cs="Tahoma"/>
          <w:szCs w:val="24"/>
        </w:rPr>
        <w:tab/>
        <w:t>The uproar caused by Demetrius had been calmed down; however, Paul felt</w:t>
      </w:r>
      <w:r>
        <w:rPr>
          <w:rFonts w:ascii="Tahoma" w:hAnsi="Tahoma" w:cs="Tahoma"/>
          <w:szCs w:val="24"/>
        </w:rPr>
        <w:t xml:space="preserve"> </w:t>
      </w:r>
      <w:r w:rsidRPr="00107B75">
        <w:rPr>
          <w:rFonts w:ascii="Tahoma" w:hAnsi="Tahoma" w:cs="Tahoma"/>
          <w:szCs w:val="24"/>
        </w:rPr>
        <w:t>the time</w:t>
      </w:r>
      <w:r>
        <w:rPr>
          <w:rFonts w:ascii="Tahoma" w:hAnsi="Tahoma" w:cs="Tahoma"/>
          <w:szCs w:val="24"/>
        </w:rPr>
        <w:t xml:space="preserve"> </w:t>
      </w:r>
      <w:r w:rsidRPr="00107B75">
        <w:rPr>
          <w:rFonts w:ascii="Tahoma" w:hAnsi="Tahoma" w:cs="Tahoma"/>
          <w:szCs w:val="24"/>
        </w:rPr>
        <w:t>was right to move on. In verses 1-6,</w:t>
      </w:r>
    </w:p>
    <w:p w14:paraId="13F63BE7" w14:textId="012D9986" w:rsidR="00014F3B" w:rsidRPr="00E1202D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70C0"/>
          <w:szCs w:val="24"/>
        </w:rPr>
      </w:pPr>
      <w:r w:rsidRPr="00107B75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07B75">
        <w:rPr>
          <w:rFonts w:ascii="Tahoma" w:hAnsi="Tahoma" w:cs="Tahoma"/>
          <w:szCs w:val="24"/>
        </w:rPr>
        <w:t>a.</w:t>
      </w:r>
      <w:r w:rsidRPr="00107B75">
        <w:rPr>
          <w:rFonts w:ascii="Tahoma" w:hAnsi="Tahoma" w:cs="Tahoma"/>
          <w:szCs w:val="24"/>
        </w:rPr>
        <w:tab/>
        <w:t xml:space="preserve">Paul spoke </w:t>
      </w:r>
      <w:r>
        <w:rPr>
          <w:rFonts w:ascii="Tahoma" w:hAnsi="Tahoma" w:cs="Tahoma"/>
          <w:szCs w:val="24"/>
        </w:rPr>
        <w:t>_____________________</w:t>
      </w:r>
      <w:r w:rsidRPr="00E1202D">
        <w:rPr>
          <w:rFonts w:ascii="Tahoma" w:hAnsi="Tahoma" w:cs="Tahoma"/>
          <w:szCs w:val="24"/>
        </w:rPr>
        <w:t>__</w:t>
      </w:r>
      <w:r>
        <w:rPr>
          <w:rFonts w:ascii="Tahoma" w:hAnsi="Tahoma" w:cs="Tahoma"/>
          <w:szCs w:val="24"/>
        </w:rPr>
        <w:t>___</w:t>
      </w:r>
      <w:r w:rsidRPr="00E1202D">
        <w:rPr>
          <w:rFonts w:ascii="Tahoma" w:hAnsi="Tahoma" w:cs="Tahoma"/>
          <w:szCs w:val="24"/>
        </w:rPr>
        <w:t>_____</w:t>
      </w:r>
      <w:r>
        <w:rPr>
          <w:rFonts w:ascii="Tahoma" w:hAnsi="Tahoma" w:cs="Tahoma"/>
          <w:szCs w:val="24"/>
        </w:rPr>
        <w:t xml:space="preserve"> </w:t>
      </w:r>
      <w:r w:rsidRPr="00107B75">
        <w:rPr>
          <w:rFonts w:ascii="Tahoma" w:hAnsi="Tahoma" w:cs="Tahoma"/>
          <w:szCs w:val="24"/>
        </w:rPr>
        <w:t>as he traveled. Where did he stay</w:t>
      </w:r>
      <w:r>
        <w:rPr>
          <w:rFonts w:ascii="Tahoma" w:hAnsi="Tahoma" w:cs="Tahoma"/>
          <w:szCs w:val="24"/>
        </w:rPr>
        <w:t xml:space="preserve"> </w:t>
      </w:r>
      <w:r w:rsidRPr="00107B75">
        <w:rPr>
          <w:rFonts w:ascii="Tahoma" w:hAnsi="Tahoma" w:cs="Tahoma"/>
          <w:szCs w:val="24"/>
        </w:rPr>
        <w:t>three months?</w:t>
      </w:r>
      <w:r>
        <w:rPr>
          <w:rFonts w:ascii="Tahoma" w:hAnsi="Tahoma" w:cs="Tahoma"/>
          <w:szCs w:val="24"/>
        </w:rPr>
        <w:t xml:space="preserve"> </w:t>
      </w:r>
    </w:p>
    <w:p w14:paraId="6864CF4D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C117D6A" w14:textId="4D6749AC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b.</w:t>
      </w:r>
      <w:r>
        <w:rPr>
          <w:rFonts w:ascii="Tahoma" w:hAnsi="Tahoma" w:cs="Tahoma"/>
          <w:szCs w:val="24"/>
        </w:rPr>
        <w:tab/>
        <w:t xml:space="preserve">Why did he leave and where did he decide to go? </w:t>
      </w:r>
    </w:p>
    <w:p w14:paraId="4EDAD39B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bCs/>
          <w:color w:val="0070C0"/>
          <w:szCs w:val="24"/>
        </w:rPr>
      </w:pPr>
    </w:p>
    <w:p w14:paraId="75DEFB05" w14:textId="77777777" w:rsidR="00014F3B" w:rsidRPr="00606C1E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bCs/>
          <w:color w:val="0070C0"/>
          <w:szCs w:val="24"/>
        </w:rPr>
      </w:pPr>
    </w:p>
    <w:p w14:paraId="76053DEC" w14:textId="77777777" w:rsidR="00014F3B" w:rsidRPr="00E860E9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bCs/>
          <w:color w:val="0070C0"/>
          <w:szCs w:val="24"/>
        </w:rPr>
      </w:pPr>
    </w:p>
    <w:p w14:paraId="42256EA9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>4.a.</w:t>
      </w:r>
      <w:r w:rsidRPr="00107B75">
        <w:rPr>
          <w:rFonts w:ascii="Tahoma" w:hAnsi="Tahoma" w:cs="Tahoma"/>
          <w:szCs w:val="24"/>
        </w:rPr>
        <w:tab/>
        <w:t>Paul and Luke spen</w:t>
      </w:r>
      <w:r>
        <w:rPr>
          <w:rFonts w:ascii="Tahoma" w:hAnsi="Tahoma" w:cs="Tahoma"/>
          <w:szCs w:val="24"/>
        </w:rPr>
        <w:t>t</w:t>
      </w:r>
      <w:r w:rsidRPr="00107B75">
        <w:rPr>
          <w:rFonts w:ascii="Tahoma" w:hAnsi="Tahoma" w:cs="Tahoma"/>
          <w:szCs w:val="24"/>
        </w:rPr>
        <w:t xml:space="preserve"> Passover (the Feast of Unleavened Bread) </w:t>
      </w:r>
      <w:r>
        <w:rPr>
          <w:rFonts w:ascii="Tahoma" w:hAnsi="Tahoma" w:cs="Tahoma"/>
          <w:szCs w:val="24"/>
        </w:rPr>
        <w:t xml:space="preserve">where according to </w:t>
      </w:r>
    </w:p>
    <w:p w14:paraId="311320D6" w14:textId="3BF4B095" w:rsidR="00014F3B" w:rsidRPr="00405E77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70C0"/>
          <w:szCs w:val="24"/>
        </w:rPr>
      </w:pPr>
      <w:r w:rsidRPr="00107B75">
        <w:rPr>
          <w:rFonts w:ascii="Tahoma" w:hAnsi="Tahoma" w:cs="Tahoma"/>
          <w:szCs w:val="24"/>
        </w:rPr>
        <w:tab/>
        <w:t>Acts 20:6?</w:t>
      </w:r>
      <w:r>
        <w:rPr>
          <w:rFonts w:ascii="Tahoma" w:hAnsi="Tahoma" w:cs="Tahoma"/>
          <w:szCs w:val="24"/>
        </w:rPr>
        <w:t xml:space="preserve"> </w:t>
      </w:r>
    </w:p>
    <w:p w14:paraId="45DF8A9B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BD5467C" w14:textId="352724B6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07B75">
        <w:rPr>
          <w:rFonts w:ascii="Tahoma" w:hAnsi="Tahoma" w:cs="Tahoma"/>
          <w:szCs w:val="24"/>
        </w:rPr>
        <w:t>b.</w:t>
      </w:r>
      <w:r w:rsidRPr="00107B75">
        <w:rPr>
          <w:rFonts w:ascii="Tahoma" w:hAnsi="Tahoma" w:cs="Tahoma"/>
          <w:szCs w:val="24"/>
        </w:rPr>
        <w:tab/>
        <w:t>Recall Acts 16:11-34. Who would have been happy to see Paul?</w:t>
      </w:r>
      <w:r>
        <w:rPr>
          <w:rFonts w:ascii="Tahoma" w:hAnsi="Tahoma" w:cs="Tahoma"/>
          <w:szCs w:val="24"/>
        </w:rPr>
        <w:t xml:space="preserve"> </w:t>
      </w:r>
    </w:p>
    <w:p w14:paraId="6B7466C0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70C0"/>
          <w:szCs w:val="24"/>
        </w:rPr>
      </w:pPr>
    </w:p>
    <w:p w14:paraId="6847E309" w14:textId="77777777" w:rsidR="00014F3B" w:rsidRPr="00405E77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70C0"/>
          <w:szCs w:val="24"/>
        </w:rPr>
      </w:pPr>
    </w:p>
    <w:p w14:paraId="2FFDC549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5864AE0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>5.</w:t>
      </w:r>
      <w:r>
        <w:rPr>
          <w:rFonts w:ascii="Tahoma" w:hAnsi="Tahoma" w:cs="Tahoma"/>
          <w:szCs w:val="24"/>
        </w:rPr>
        <w:t>a.</w:t>
      </w:r>
      <w:r w:rsidRPr="00107B75">
        <w:rPr>
          <w:rFonts w:ascii="Tahoma" w:hAnsi="Tahoma" w:cs="Tahoma"/>
          <w:szCs w:val="24"/>
        </w:rPr>
        <w:tab/>
        <w:t xml:space="preserve">All the traveling companions </w:t>
      </w:r>
      <w:r>
        <w:rPr>
          <w:rFonts w:ascii="Tahoma" w:hAnsi="Tahoma" w:cs="Tahoma"/>
          <w:szCs w:val="24"/>
        </w:rPr>
        <w:t xml:space="preserve">who were sent ahead </w:t>
      </w:r>
      <w:r w:rsidRPr="00107B75">
        <w:rPr>
          <w:rFonts w:ascii="Tahoma" w:hAnsi="Tahoma" w:cs="Tahoma"/>
          <w:szCs w:val="24"/>
        </w:rPr>
        <w:t>were reunited in what city?</w:t>
      </w:r>
    </w:p>
    <w:p w14:paraId="7BF3468B" w14:textId="6B96C3B1" w:rsidR="00014F3B" w:rsidRPr="00405E77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szCs w:val="24"/>
        </w:rPr>
        <w:tab/>
      </w:r>
    </w:p>
    <w:p w14:paraId="3EE6342A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b</w:t>
      </w:r>
      <w:r w:rsidRPr="00107B75">
        <w:rPr>
          <w:rFonts w:ascii="Tahoma" w:hAnsi="Tahoma" w:cs="Tahoma"/>
          <w:szCs w:val="24"/>
        </w:rPr>
        <w:t>.</w:t>
      </w:r>
      <w:r w:rsidRPr="00107B75">
        <w:rPr>
          <w:rFonts w:ascii="Tahoma" w:hAnsi="Tahoma" w:cs="Tahoma"/>
          <w:szCs w:val="24"/>
        </w:rPr>
        <w:tab/>
        <w:t>According to 2 Corinthians 7:5-7,</w:t>
      </w:r>
    </w:p>
    <w:p w14:paraId="206BF7DE" w14:textId="11DE4587" w:rsidR="00014F3B" w:rsidRPr="00F1133E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bCs/>
          <w:color w:val="0070C0"/>
          <w:szCs w:val="24"/>
        </w:rPr>
      </w:pPr>
      <w:r w:rsidRPr="00107B75">
        <w:rPr>
          <w:rFonts w:ascii="Tahoma" w:hAnsi="Tahoma" w:cs="Tahoma"/>
          <w:szCs w:val="24"/>
        </w:rPr>
        <w:tab/>
        <w:t>1)  Who else joined this group?</w:t>
      </w:r>
      <w:r>
        <w:rPr>
          <w:rFonts w:ascii="Tahoma" w:hAnsi="Tahoma" w:cs="Tahoma"/>
          <w:szCs w:val="24"/>
        </w:rPr>
        <w:t xml:space="preserve"> </w:t>
      </w:r>
    </w:p>
    <w:p w14:paraId="40C303A7" w14:textId="171E18FF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ab/>
        <w:t>2)  How was Paul comforted?</w:t>
      </w:r>
      <w:r>
        <w:rPr>
          <w:rFonts w:ascii="Tahoma" w:hAnsi="Tahoma" w:cs="Tahoma"/>
          <w:szCs w:val="24"/>
        </w:rPr>
        <w:t xml:space="preserve"> </w:t>
      </w:r>
    </w:p>
    <w:p w14:paraId="54C70020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F26740D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A61569D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46FE275" w14:textId="5344753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ab/>
        <w:t>3)  Share a time when receiving words of care and comfort gave you joy in</w:t>
      </w:r>
      <w:r>
        <w:rPr>
          <w:rFonts w:ascii="Tahoma" w:hAnsi="Tahoma" w:cs="Tahoma"/>
          <w:szCs w:val="24"/>
        </w:rPr>
        <w:t xml:space="preserve"> </w:t>
      </w:r>
      <w:r w:rsidRPr="00107B75">
        <w:rPr>
          <w:rFonts w:ascii="Tahoma" w:hAnsi="Tahoma" w:cs="Tahoma"/>
          <w:szCs w:val="24"/>
        </w:rPr>
        <w:t>the midst</w:t>
      </w:r>
      <w:r>
        <w:rPr>
          <w:rFonts w:ascii="Tahoma" w:hAnsi="Tahoma" w:cs="Tahoma"/>
          <w:szCs w:val="24"/>
        </w:rPr>
        <w:t xml:space="preserve"> </w:t>
      </w:r>
      <w:r w:rsidRPr="00107B75">
        <w:rPr>
          <w:rFonts w:ascii="Tahoma" w:hAnsi="Tahoma" w:cs="Tahoma"/>
          <w:szCs w:val="24"/>
        </w:rPr>
        <w:t>of conflict.</w:t>
      </w:r>
      <w:r>
        <w:rPr>
          <w:rFonts w:ascii="Tahoma" w:hAnsi="Tahoma" w:cs="Tahoma"/>
          <w:szCs w:val="24"/>
        </w:rPr>
        <w:t xml:space="preserve"> </w:t>
      </w:r>
    </w:p>
    <w:bookmarkEnd w:id="1"/>
    <w:p w14:paraId="234F4C3E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107B75">
        <w:rPr>
          <w:rFonts w:ascii="Tahoma" w:hAnsi="Tahoma" w:cs="Tahoma"/>
          <w:szCs w:val="24"/>
        </w:rPr>
        <w:lastRenderedPageBreak/>
        <w:tab/>
      </w:r>
      <w:r w:rsidRPr="00107B75">
        <w:rPr>
          <w:rFonts w:ascii="Tahoma" w:hAnsi="Tahoma" w:cs="Tahoma"/>
          <w:szCs w:val="24"/>
        </w:rPr>
        <w:tab/>
      </w:r>
      <w:r w:rsidRPr="00107B75">
        <w:rPr>
          <w:rFonts w:ascii="Tahoma" w:hAnsi="Tahoma" w:cs="Tahoma"/>
          <w:szCs w:val="24"/>
        </w:rPr>
        <w:tab/>
      </w:r>
      <w:r w:rsidRPr="00107B75">
        <w:rPr>
          <w:rFonts w:ascii="Tahoma" w:hAnsi="Tahoma" w:cs="Tahoma"/>
          <w:szCs w:val="24"/>
        </w:rPr>
        <w:tab/>
      </w:r>
      <w:r w:rsidRPr="00107B75">
        <w:rPr>
          <w:rFonts w:ascii="Tahoma" w:hAnsi="Tahoma" w:cs="Tahoma"/>
          <w:b/>
          <w:szCs w:val="24"/>
        </w:rPr>
        <w:t>ACTS 20-2</w:t>
      </w:r>
    </w:p>
    <w:p w14:paraId="342CA0AB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134E538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F1C982A" w14:textId="77777777" w:rsidR="00014F3B" w:rsidRPr="00FE1EFB" w:rsidRDefault="00014F3B" w:rsidP="00014F3B">
      <w:pPr>
        <w:pStyle w:val="Heading3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FE1EFB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3 REVIEW Acts 20:7-12</w:t>
      </w:r>
    </w:p>
    <w:p w14:paraId="77064724" w14:textId="613F08C3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>6.a.</w:t>
      </w:r>
      <w:r w:rsidRPr="00107B75">
        <w:rPr>
          <w:rFonts w:ascii="Tahoma" w:hAnsi="Tahoma" w:cs="Tahoma"/>
          <w:szCs w:val="24"/>
        </w:rPr>
        <w:tab/>
        <w:t>What significant practices took place on the first day of the week?</w:t>
      </w:r>
      <w:r>
        <w:rPr>
          <w:rFonts w:ascii="Tahoma" w:hAnsi="Tahoma" w:cs="Tahoma"/>
          <w:szCs w:val="24"/>
        </w:rPr>
        <w:t xml:space="preserve"> </w:t>
      </w:r>
    </w:p>
    <w:p w14:paraId="162158A0" w14:textId="77777777" w:rsidR="00014F3B" w:rsidRPr="00AD1827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70C0"/>
          <w:szCs w:val="24"/>
        </w:rPr>
      </w:pPr>
    </w:p>
    <w:p w14:paraId="46E41FA5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89EE89D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07B75">
        <w:rPr>
          <w:rFonts w:ascii="Tahoma" w:hAnsi="Tahoma" w:cs="Tahoma"/>
          <w:szCs w:val="24"/>
        </w:rPr>
        <w:t>b.</w:t>
      </w:r>
      <w:r w:rsidRPr="00107B75">
        <w:rPr>
          <w:rFonts w:ascii="Tahoma" w:hAnsi="Tahoma" w:cs="Tahoma"/>
          <w:szCs w:val="24"/>
        </w:rPr>
        <w:tab/>
        <w:t>(IN-DEPTH) From your Bible knowledge, why were these practices important?</w:t>
      </w:r>
    </w:p>
    <w:p w14:paraId="434EA98C" w14:textId="18519FE9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</w:p>
    <w:p w14:paraId="0830D51A" w14:textId="77777777" w:rsidR="00014F3B" w:rsidRPr="00AD1827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70C0"/>
          <w:szCs w:val="24"/>
        </w:rPr>
      </w:pPr>
    </w:p>
    <w:p w14:paraId="3BCB49E2" w14:textId="77777777" w:rsidR="00014F3B" w:rsidRPr="00AD1827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70C0"/>
          <w:szCs w:val="24"/>
        </w:rPr>
      </w:pPr>
    </w:p>
    <w:p w14:paraId="00DE3DC5" w14:textId="546BF832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>7.a.</w:t>
      </w:r>
      <w:r w:rsidRPr="00107B75">
        <w:rPr>
          <w:rFonts w:ascii="Tahoma" w:hAnsi="Tahoma" w:cs="Tahoma"/>
          <w:szCs w:val="24"/>
        </w:rPr>
        <w:tab/>
        <w:t>Describe your mental picture of the room in which Paul was preaching.</w:t>
      </w:r>
      <w:r>
        <w:rPr>
          <w:rFonts w:ascii="Tahoma" w:hAnsi="Tahoma" w:cs="Tahoma"/>
          <w:szCs w:val="24"/>
        </w:rPr>
        <w:t xml:space="preserve"> </w:t>
      </w:r>
    </w:p>
    <w:p w14:paraId="00DF7FB1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915F2E2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8F459CC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125DFE6" w14:textId="1A13AD25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07B75">
        <w:rPr>
          <w:rFonts w:ascii="Tahoma" w:hAnsi="Tahoma" w:cs="Tahoma"/>
          <w:szCs w:val="24"/>
        </w:rPr>
        <w:t>b.</w:t>
      </w:r>
      <w:r w:rsidRPr="00107B75">
        <w:rPr>
          <w:rFonts w:ascii="Tahoma" w:hAnsi="Tahoma" w:cs="Tahoma"/>
          <w:szCs w:val="24"/>
        </w:rPr>
        <w:tab/>
        <w:t>Share your impression of Eutychus.</w:t>
      </w:r>
      <w:r>
        <w:rPr>
          <w:rFonts w:ascii="Tahoma" w:hAnsi="Tahoma" w:cs="Tahoma"/>
          <w:szCs w:val="24"/>
        </w:rPr>
        <w:t xml:space="preserve"> </w:t>
      </w:r>
    </w:p>
    <w:p w14:paraId="3BBCE6B0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70C0"/>
          <w:szCs w:val="24"/>
        </w:rPr>
      </w:pPr>
    </w:p>
    <w:p w14:paraId="1108CD3C" w14:textId="77777777" w:rsidR="00014F3B" w:rsidRPr="00AD1827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70C0"/>
          <w:szCs w:val="24"/>
        </w:rPr>
      </w:pPr>
    </w:p>
    <w:p w14:paraId="250B3201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98A13BA" w14:textId="58EAB8A4" w:rsidR="00014F3B" w:rsidRPr="00AF40B0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70C0"/>
          <w:szCs w:val="24"/>
        </w:rPr>
      </w:pPr>
      <w:r>
        <w:rPr>
          <w:rFonts w:ascii="Tahoma" w:hAnsi="Tahoma" w:cs="Tahoma"/>
          <w:szCs w:val="24"/>
        </w:rPr>
        <w:t>8.a.</w:t>
      </w:r>
      <w:r>
        <w:rPr>
          <w:rFonts w:ascii="Tahoma" w:hAnsi="Tahoma" w:cs="Tahoma"/>
          <w:szCs w:val="24"/>
        </w:rPr>
        <w:tab/>
        <w:t xml:space="preserve">What happened to Eutychus? </w:t>
      </w:r>
    </w:p>
    <w:p w14:paraId="012390DE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C79389D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</w:p>
    <w:p w14:paraId="617DC011" w14:textId="3FBA491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szCs w:val="24"/>
        </w:rPr>
      </w:pPr>
      <w:r w:rsidRPr="00107B75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 xml:space="preserve">  b</w:t>
      </w:r>
      <w:r w:rsidRPr="00107B75">
        <w:rPr>
          <w:rFonts w:ascii="Tahoma" w:hAnsi="Tahoma" w:cs="Tahoma"/>
          <w:szCs w:val="24"/>
        </w:rPr>
        <w:t>.</w:t>
      </w:r>
      <w:r w:rsidRPr="00107B75">
        <w:rPr>
          <w:rFonts w:ascii="Tahoma" w:hAnsi="Tahoma" w:cs="Tahoma"/>
          <w:szCs w:val="24"/>
        </w:rPr>
        <w:tab/>
        <w:t xml:space="preserve">Paul had much to share with the church at Troas. </w:t>
      </w:r>
      <w:r w:rsidRPr="00E964EE">
        <w:rPr>
          <w:rFonts w:ascii="Tahoma" w:hAnsi="Tahoma" w:cs="Tahoma"/>
          <w:szCs w:val="24"/>
        </w:rPr>
        <w:t>How do we know that?</w:t>
      </w:r>
      <w:r w:rsidRPr="00E964EE">
        <w:rPr>
          <w:rFonts w:ascii="Tahoma" w:hAnsi="Tahoma" w:cs="Tahoma"/>
          <w:b/>
          <w:bCs/>
          <w:szCs w:val="24"/>
        </w:rPr>
        <w:t xml:space="preserve"> </w:t>
      </w:r>
    </w:p>
    <w:p w14:paraId="61A45187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70C0"/>
          <w:szCs w:val="24"/>
        </w:rPr>
      </w:pPr>
    </w:p>
    <w:p w14:paraId="303E3A19" w14:textId="77777777" w:rsidR="00014F3B" w:rsidRPr="00AF40B0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70C0"/>
          <w:szCs w:val="24"/>
        </w:rPr>
      </w:pPr>
    </w:p>
    <w:p w14:paraId="7B6434B5" w14:textId="77D8889F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 xml:space="preserve">  c</w:t>
      </w:r>
      <w:r w:rsidRPr="00107B75">
        <w:rPr>
          <w:rFonts w:ascii="Tahoma" w:hAnsi="Tahoma" w:cs="Tahoma"/>
          <w:szCs w:val="24"/>
        </w:rPr>
        <w:t>.</w:t>
      </w:r>
      <w:r w:rsidRPr="00107B75">
        <w:rPr>
          <w:rFonts w:ascii="Tahoma" w:hAnsi="Tahoma" w:cs="Tahoma"/>
          <w:szCs w:val="24"/>
        </w:rPr>
        <w:tab/>
        <w:t xml:space="preserve">What </w:t>
      </w:r>
      <w:r>
        <w:rPr>
          <w:rFonts w:ascii="Tahoma" w:hAnsi="Tahoma" w:cs="Tahoma"/>
          <w:szCs w:val="24"/>
        </w:rPr>
        <w:t>do you think we could learn</w:t>
      </w:r>
      <w:r w:rsidRPr="00107B75">
        <w:rPr>
          <w:rFonts w:ascii="Tahoma" w:hAnsi="Tahoma" w:cs="Tahoma"/>
          <w:szCs w:val="24"/>
        </w:rPr>
        <w:t xml:space="preserve"> from the fall of Eutychus, Paul’s intervention, or the comfort the congregation received? </w:t>
      </w:r>
    </w:p>
    <w:p w14:paraId="5D159B7A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623FD6A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E471005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73E6ADB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09621A2" w14:textId="77777777" w:rsidR="00014F3B" w:rsidRPr="00FE1EFB" w:rsidRDefault="00014F3B" w:rsidP="00014F3B">
      <w:pPr>
        <w:pStyle w:val="Heading3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FE1EFB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4 REVIEW Acts 20:13-24</w:t>
      </w:r>
    </w:p>
    <w:p w14:paraId="2A952808" w14:textId="597F6815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9</w:t>
      </w:r>
      <w:r w:rsidRPr="00107B75">
        <w:rPr>
          <w:rFonts w:ascii="Tahoma" w:hAnsi="Tahoma" w:cs="Tahoma"/>
          <w:szCs w:val="24"/>
        </w:rPr>
        <w:t>.</w:t>
      </w:r>
      <w:r w:rsidRPr="00107B75">
        <w:rPr>
          <w:rFonts w:ascii="Tahoma" w:hAnsi="Tahoma" w:cs="Tahoma"/>
          <w:szCs w:val="24"/>
        </w:rPr>
        <w:tab/>
        <w:t>Paul was anxious to be in Jerusalem by _</w:t>
      </w:r>
      <w:r>
        <w:rPr>
          <w:rFonts w:ascii="Tahoma" w:hAnsi="Tahoma" w:cs="Tahoma"/>
          <w:szCs w:val="24"/>
        </w:rPr>
        <w:t>______</w:t>
      </w:r>
      <w:r w:rsidRPr="00107B75">
        <w:rPr>
          <w:rFonts w:ascii="Tahoma" w:hAnsi="Tahoma" w:cs="Tahoma"/>
          <w:szCs w:val="24"/>
        </w:rPr>
        <w:t>______, which was ______ days (Leviticus 23:16) after Passover.</w:t>
      </w:r>
    </w:p>
    <w:p w14:paraId="372D8F20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9D89EC1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10</w:t>
      </w:r>
      <w:r w:rsidRPr="00107B75">
        <w:rPr>
          <w:rFonts w:ascii="Tahoma" w:hAnsi="Tahoma" w:cs="Tahoma"/>
          <w:szCs w:val="24"/>
        </w:rPr>
        <w:t>.</w:t>
      </w:r>
      <w:r w:rsidRPr="00107B75">
        <w:rPr>
          <w:rFonts w:ascii="Tahoma" w:hAnsi="Tahoma" w:cs="Tahoma"/>
          <w:szCs w:val="24"/>
        </w:rPr>
        <w:tab/>
        <w:t xml:space="preserve">Paul stopped at Miletus and sent for the Ephesian elders. How did </w:t>
      </w:r>
      <w:r>
        <w:rPr>
          <w:rFonts w:ascii="Tahoma" w:hAnsi="Tahoma" w:cs="Tahoma"/>
          <w:szCs w:val="24"/>
        </w:rPr>
        <w:t>h</w:t>
      </w:r>
      <w:r w:rsidRPr="00107B75">
        <w:rPr>
          <w:rFonts w:ascii="Tahoma" w:hAnsi="Tahoma" w:cs="Tahoma"/>
          <w:szCs w:val="24"/>
        </w:rPr>
        <w:t>e</w:t>
      </w:r>
      <w:r>
        <w:rPr>
          <w:rFonts w:ascii="Tahoma" w:hAnsi="Tahoma" w:cs="Tahoma"/>
          <w:szCs w:val="24"/>
        </w:rPr>
        <w:t xml:space="preserve"> </w:t>
      </w:r>
      <w:r w:rsidRPr="00107B75">
        <w:rPr>
          <w:rFonts w:ascii="Tahoma" w:hAnsi="Tahoma" w:cs="Tahoma"/>
          <w:szCs w:val="24"/>
        </w:rPr>
        <w:t>speak of his</w:t>
      </w:r>
    </w:p>
    <w:p w14:paraId="364F540A" w14:textId="73FD40F2" w:rsidR="00014F3B" w:rsidRPr="00E964EE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70C0"/>
          <w:szCs w:val="24"/>
        </w:rPr>
      </w:pPr>
      <w:r w:rsidRPr="00107B75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07B75">
        <w:rPr>
          <w:rFonts w:ascii="Tahoma" w:hAnsi="Tahoma" w:cs="Tahoma"/>
          <w:szCs w:val="24"/>
        </w:rPr>
        <w:t>a.</w:t>
      </w:r>
      <w:r w:rsidRPr="00107B75">
        <w:rPr>
          <w:rFonts w:ascii="Tahoma" w:hAnsi="Tahoma" w:cs="Tahoma"/>
          <w:szCs w:val="24"/>
        </w:rPr>
        <w:tab/>
        <w:t>trials?</w:t>
      </w:r>
      <w:r>
        <w:rPr>
          <w:rFonts w:ascii="Tahoma" w:hAnsi="Tahoma" w:cs="Tahoma"/>
          <w:szCs w:val="24"/>
        </w:rPr>
        <w:t xml:space="preserve"> </w:t>
      </w:r>
    </w:p>
    <w:p w14:paraId="1C57DC20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71A47EF4" w14:textId="27F0738D" w:rsidR="00014F3B" w:rsidRPr="00CE61B2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70C0"/>
          <w:szCs w:val="24"/>
        </w:rPr>
      </w:pPr>
      <w:r w:rsidRPr="00107B75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07B75">
        <w:rPr>
          <w:rFonts w:ascii="Tahoma" w:hAnsi="Tahoma" w:cs="Tahoma"/>
          <w:szCs w:val="24"/>
        </w:rPr>
        <w:t>b.</w:t>
      </w:r>
      <w:r w:rsidRPr="00107B75">
        <w:rPr>
          <w:rFonts w:ascii="Tahoma" w:hAnsi="Tahoma" w:cs="Tahoma"/>
          <w:szCs w:val="24"/>
        </w:rPr>
        <w:tab/>
        <w:t>teaching?</w:t>
      </w:r>
      <w:r>
        <w:rPr>
          <w:rFonts w:ascii="Tahoma" w:hAnsi="Tahoma" w:cs="Tahoma"/>
          <w:szCs w:val="24"/>
        </w:rPr>
        <w:t xml:space="preserve"> </w:t>
      </w:r>
    </w:p>
    <w:p w14:paraId="4EA753D8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04487364" w14:textId="6D9198A3" w:rsidR="00014F3B" w:rsidRPr="003429A0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70C0"/>
          <w:szCs w:val="24"/>
        </w:rPr>
      </w:pPr>
      <w:r w:rsidRPr="00107B75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07B75">
        <w:rPr>
          <w:rFonts w:ascii="Tahoma" w:hAnsi="Tahoma" w:cs="Tahoma"/>
          <w:szCs w:val="24"/>
        </w:rPr>
        <w:t>c.</w:t>
      </w:r>
      <w:r w:rsidRPr="00107B75">
        <w:rPr>
          <w:rFonts w:ascii="Tahoma" w:hAnsi="Tahoma" w:cs="Tahoma"/>
          <w:szCs w:val="24"/>
        </w:rPr>
        <w:tab/>
        <w:t>testimony?</w:t>
      </w:r>
      <w:r>
        <w:rPr>
          <w:rFonts w:ascii="Tahoma" w:hAnsi="Tahoma" w:cs="Tahoma"/>
          <w:szCs w:val="24"/>
        </w:rPr>
        <w:t xml:space="preserve"> </w:t>
      </w:r>
    </w:p>
    <w:p w14:paraId="6A7F88B6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6E6999DC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39AC8F99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C0DC67C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7845E16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107B75">
        <w:rPr>
          <w:rFonts w:ascii="Tahoma" w:hAnsi="Tahoma" w:cs="Tahoma"/>
          <w:szCs w:val="24"/>
        </w:rPr>
        <w:lastRenderedPageBreak/>
        <w:tab/>
      </w:r>
      <w:r w:rsidRPr="00107B75">
        <w:rPr>
          <w:rFonts w:ascii="Tahoma" w:hAnsi="Tahoma" w:cs="Tahoma"/>
          <w:szCs w:val="24"/>
        </w:rPr>
        <w:tab/>
      </w:r>
      <w:r w:rsidRPr="00107B75">
        <w:rPr>
          <w:rFonts w:ascii="Tahoma" w:hAnsi="Tahoma" w:cs="Tahoma"/>
          <w:szCs w:val="24"/>
        </w:rPr>
        <w:tab/>
      </w:r>
      <w:r w:rsidRPr="00107B75">
        <w:rPr>
          <w:rFonts w:ascii="Tahoma" w:hAnsi="Tahoma" w:cs="Tahoma"/>
          <w:szCs w:val="24"/>
        </w:rPr>
        <w:tab/>
      </w:r>
      <w:r w:rsidRPr="00107B75">
        <w:rPr>
          <w:rFonts w:ascii="Tahoma" w:hAnsi="Tahoma" w:cs="Tahoma"/>
          <w:b/>
          <w:szCs w:val="24"/>
        </w:rPr>
        <w:t>ACTS 20-</w:t>
      </w:r>
      <w:r>
        <w:rPr>
          <w:rFonts w:ascii="Tahoma" w:hAnsi="Tahoma" w:cs="Tahoma"/>
          <w:b/>
          <w:szCs w:val="24"/>
        </w:rPr>
        <w:t>3</w:t>
      </w:r>
    </w:p>
    <w:p w14:paraId="1C1A4012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5418A36" w14:textId="77777777" w:rsidR="00D004DC" w:rsidRDefault="00D004DC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C326747" w14:textId="77777777" w:rsidR="00014F3B" w:rsidRPr="00FE1EFB" w:rsidRDefault="00014F3B" w:rsidP="00014F3B">
      <w:pPr>
        <w:pStyle w:val="Heading3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FE1EFB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 xml:space="preserve">DAY 4 </w:t>
      </w:r>
      <w:r>
        <w:rPr>
          <w:rFonts w:ascii="Tahoma" w:hAnsi="Tahoma" w:cs="Tahoma"/>
          <w:b/>
          <w:bCs/>
          <w:color w:val="auto"/>
          <w:sz w:val="24"/>
          <w:szCs w:val="24"/>
          <w:u w:val="single"/>
        </w:rPr>
        <w:t xml:space="preserve">(Continued) </w:t>
      </w:r>
      <w:r w:rsidRPr="00FE1EFB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REVIEW Acts 20:13-24</w:t>
      </w:r>
    </w:p>
    <w:p w14:paraId="64B0EEED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>11.a.</w:t>
      </w:r>
      <w:r w:rsidRPr="00107B75">
        <w:rPr>
          <w:rFonts w:ascii="Tahoma" w:hAnsi="Tahoma" w:cs="Tahoma"/>
          <w:szCs w:val="24"/>
        </w:rPr>
        <w:tab/>
        <w:t>In spite of warnings, what task did Paul wish to complete?</w:t>
      </w:r>
    </w:p>
    <w:p w14:paraId="72CAD5BB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A766CC1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C3711D6" w14:textId="61A3C696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107B75">
        <w:rPr>
          <w:rFonts w:ascii="Tahoma" w:hAnsi="Tahoma" w:cs="Tahoma"/>
          <w:szCs w:val="24"/>
        </w:rPr>
        <w:t>b.</w:t>
      </w:r>
      <w:r w:rsidRPr="00107B75">
        <w:rPr>
          <w:rFonts w:ascii="Tahoma" w:hAnsi="Tahoma" w:cs="Tahoma"/>
          <w:szCs w:val="24"/>
        </w:rPr>
        <w:tab/>
        <w:t>This is your task also. Write the command and promise from Jesus in</w:t>
      </w:r>
      <w:r>
        <w:rPr>
          <w:rFonts w:ascii="Tahoma" w:hAnsi="Tahoma" w:cs="Tahoma"/>
          <w:szCs w:val="24"/>
        </w:rPr>
        <w:t xml:space="preserve"> </w:t>
      </w:r>
      <w:r w:rsidRPr="00107B75">
        <w:rPr>
          <w:rFonts w:ascii="Tahoma" w:hAnsi="Tahoma" w:cs="Tahoma"/>
          <w:szCs w:val="24"/>
        </w:rPr>
        <w:t>Matthew 28:19-20.</w:t>
      </w:r>
    </w:p>
    <w:p w14:paraId="47B423E5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4D1EA45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415505A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0B86D21" w14:textId="77777777" w:rsidR="00014F3B" w:rsidRDefault="00014F3B" w:rsidP="00014F3B">
      <w:pPr>
        <w:pStyle w:val="Heading3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</w:p>
    <w:p w14:paraId="6AC83F3E" w14:textId="77777777" w:rsidR="00D004DC" w:rsidRPr="00D004DC" w:rsidRDefault="00D004DC" w:rsidP="00D004DC"/>
    <w:p w14:paraId="5E3F5C0F" w14:textId="77777777" w:rsidR="00014F3B" w:rsidRPr="00FE1EFB" w:rsidRDefault="00014F3B" w:rsidP="00014F3B">
      <w:pPr>
        <w:pStyle w:val="Heading3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FE1EFB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5 REVIEW Acts 20:25-38</w:t>
      </w:r>
    </w:p>
    <w:p w14:paraId="3FBB99D2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>12.</w:t>
      </w:r>
      <w:r w:rsidRPr="00107B75">
        <w:rPr>
          <w:rFonts w:ascii="Tahoma" w:hAnsi="Tahoma" w:cs="Tahoma"/>
          <w:szCs w:val="24"/>
        </w:rPr>
        <w:tab/>
        <w:t>Read Ezekiel 33:1-9 and share why you think Paul was able to say in</w:t>
      </w:r>
      <w:r>
        <w:rPr>
          <w:rFonts w:ascii="Tahoma" w:hAnsi="Tahoma" w:cs="Tahoma"/>
          <w:szCs w:val="24"/>
        </w:rPr>
        <w:t xml:space="preserve"> </w:t>
      </w:r>
      <w:r w:rsidRPr="00107B75">
        <w:rPr>
          <w:rFonts w:ascii="Tahoma" w:hAnsi="Tahoma" w:cs="Tahoma"/>
          <w:szCs w:val="24"/>
        </w:rPr>
        <w:t xml:space="preserve">Acts 20:26 that </w:t>
      </w:r>
    </w:p>
    <w:p w14:paraId="1B08D61F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107B75">
        <w:rPr>
          <w:rFonts w:ascii="Tahoma" w:hAnsi="Tahoma" w:cs="Tahoma"/>
          <w:szCs w:val="24"/>
        </w:rPr>
        <w:t>he was “innocent of the blood of all men.”</w:t>
      </w:r>
    </w:p>
    <w:p w14:paraId="3D0B2C05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0674566" w14:textId="77777777" w:rsidR="00D004DC" w:rsidRPr="00107B75" w:rsidRDefault="00D004DC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0A47D9A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1736937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>13.</w:t>
      </w:r>
      <w:r w:rsidRPr="00107B75">
        <w:rPr>
          <w:rFonts w:ascii="Tahoma" w:hAnsi="Tahoma" w:cs="Tahoma"/>
          <w:szCs w:val="24"/>
        </w:rPr>
        <w:tab/>
        <w:t>In Acts 20:28-31, list some of the responsibilities and warnings Paul gave</w:t>
      </w:r>
      <w:r>
        <w:rPr>
          <w:rFonts w:ascii="Tahoma" w:hAnsi="Tahoma" w:cs="Tahoma"/>
          <w:szCs w:val="24"/>
        </w:rPr>
        <w:t xml:space="preserve"> </w:t>
      </w:r>
      <w:r w:rsidRPr="00107B75">
        <w:rPr>
          <w:rFonts w:ascii="Tahoma" w:hAnsi="Tahoma" w:cs="Tahoma"/>
          <w:szCs w:val="24"/>
        </w:rPr>
        <w:t>the Ephesian elders.</w:t>
      </w:r>
    </w:p>
    <w:p w14:paraId="73984EF3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5760"/>
          <w:tab w:val="left" w:pos="7560"/>
        </w:tabs>
        <w:ind w:left="720" w:hanging="720"/>
        <w:rPr>
          <w:rFonts w:ascii="Tahoma" w:hAnsi="Tahoma" w:cs="Tahoma"/>
          <w:szCs w:val="24"/>
          <w:u w:val="single"/>
        </w:rPr>
      </w:pPr>
      <w:r w:rsidRPr="00107B75">
        <w:rPr>
          <w:rFonts w:ascii="Tahoma" w:hAnsi="Tahoma" w:cs="Tahoma"/>
          <w:szCs w:val="24"/>
        </w:rPr>
        <w:t xml:space="preserve">             </w:t>
      </w:r>
      <w:r w:rsidRPr="00107B75">
        <w:rPr>
          <w:rFonts w:ascii="Tahoma" w:hAnsi="Tahoma" w:cs="Tahoma"/>
          <w:szCs w:val="24"/>
          <w:u w:val="single"/>
        </w:rPr>
        <w:t>Responsibilities</w:t>
      </w:r>
      <w:r w:rsidRPr="00107B75">
        <w:rPr>
          <w:rFonts w:ascii="Tahoma" w:hAnsi="Tahoma" w:cs="Tahoma"/>
          <w:szCs w:val="24"/>
        </w:rPr>
        <w:t xml:space="preserve">                       </w:t>
      </w:r>
      <w:r>
        <w:rPr>
          <w:rFonts w:ascii="Tahoma" w:hAnsi="Tahoma" w:cs="Tahoma"/>
          <w:szCs w:val="24"/>
        </w:rPr>
        <w:tab/>
      </w:r>
      <w:r w:rsidRPr="00107B75">
        <w:rPr>
          <w:rFonts w:ascii="Tahoma" w:hAnsi="Tahoma" w:cs="Tahoma"/>
          <w:szCs w:val="24"/>
          <w:u w:val="single"/>
        </w:rPr>
        <w:t>Warnings</w:t>
      </w:r>
    </w:p>
    <w:p w14:paraId="3519B6BD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  <w:u w:val="single"/>
        </w:rPr>
      </w:pPr>
    </w:p>
    <w:p w14:paraId="3684513E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  <w:u w:val="single"/>
        </w:rPr>
      </w:pPr>
    </w:p>
    <w:p w14:paraId="0D2D9689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  <w:u w:val="single"/>
        </w:rPr>
      </w:pPr>
    </w:p>
    <w:p w14:paraId="28F4C589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14AE259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>14.a.</w:t>
      </w:r>
      <w:r w:rsidRPr="00107B75">
        <w:rPr>
          <w:rFonts w:ascii="Tahoma" w:hAnsi="Tahoma" w:cs="Tahoma"/>
          <w:szCs w:val="24"/>
        </w:rPr>
        <w:tab/>
        <w:t>According to Paul, what are the things God’s grace and God’s Word will</w:t>
      </w:r>
      <w:r>
        <w:rPr>
          <w:rFonts w:ascii="Tahoma" w:hAnsi="Tahoma" w:cs="Tahoma"/>
          <w:szCs w:val="24"/>
        </w:rPr>
        <w:t xml:space="preserve"> </w:t>
      </w:r>
      <w:r w:rsidRPr="00107B75">
        <w:rPr>
          <w:rFonts w:ascii="Tahoma" w:hAnsi="Tahoma" w:cs="Tahoma"/>
          <w:szCs w:val="24"/>
        </w:rPr>
        <w:t>do for believers?</w:t>
      </w:r>
    </w:p>
    <w:p w14:paraId="40DA5868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37E7316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511DCA5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107B75">
        <w:rPr>
          <w:rFonts w:ascii="Tahoma" w:hAnsi="Tahoma" w:cs="Tahoma"/>
          <w:szCs w:val="24"/>
        </w:rPr>
        <w:t>b.</w:t>
      </w:r>
      <w:r w:rsidRPr="00107B75">
        <w:rPr>
          <w:rFonts w:ascii="Tahoma" w:hAnsi="Tahoma" w:cs="Tahoma"/>
          <w:szCs w:val="24"/>
        </w:rPr>
        <w:tab/>
        <w:t xml:space="preserve">1 Peter 1:3-4 tells of our inheritance.  </w:t>
      </w:r>
    </w:p>
    <w:p w14:paraId="494A94FC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ab/>
        <w:t>How do we qualify for it?</w:t>
      </w:r>
    </w:p>
    <w:p w14:paraId="4D4268E1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7BE57B5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1BAC1D5" w14:textId="77777777" w:rsidR="00D004DC" w:rsidRPr="00107B75" w:rsidRDefault="00D004DC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C3777AC" w14:textId="23D55013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ab/>
      </w:r>
      <w:r w:rsidR="00D004DC" w:rsidRPr="00107B75">
        <w:rPr>
          <w:rFonts w:ascii="Tahoma" w:hAnsi="Tahoma" w:cs="Tahoma"/>
          <w:szCs w:val="24"/>
        </w:rPr>
        <w:t>Wh</w:t>
      </w:r>
      <w:r w:rsidR="00D004DC">
        <w:rPr>
          <w:rFonts w:ascii="Tahoma" w:hAnsi="Tahoma" w:cs="Tahoma"/>
          <w:szCs w:val="24"/>
        </w:rPr>
        <w:t>at is it like and where is it</w:t>
      </w:r>
      <w:r w:rsidR="00D004DC" w:rsidRPr="00107B75">
        <w:rPr>
          <w:rFonts w:ascii="Tahoma" w:hAnsi="Tahoma" w:cs="Tahoma"/>
          <w:szCs w:val="24"/>
        </w:rPr>
        <w:t>?</w:t>
      </w:r>
    </w:p>
    <w:p w14:paraId="66F6CECF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5D8A803" w14:textId="77777777" w:rsidR="00D004DC" w:rsidRPr="00107B75" w:rsidRDefault="00D004DC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568C66C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F90F44D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>15.</w:t>
      </w:r>
      <w:r w:rsidRPr="00107B75">
        <w:rPr>
          <w:rFonts w:ascii="Tahoma" w:hAnsi="Tahoma" w:cs="Tahoma"/>
          <w:szCs w:val="24"/>
        </w:rPr>
        <w:tab/>
        <w:t>By his example of hard work, what did Paul hope to teach and why?</w:t>
      </w:r>
    </w:p>
    <w:p w14:paraId="36F90A5C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B0F43D7" w14:textId="77777777" w:rsidR="00014F3B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E53BEE5" w14:textId="77777777" w:rsidR="00D004DC" w:rsidRPr="00107B75" w:rsidRDefault="00D004DC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3AA4F78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07B75">
        <w:rPr>
          <w:rFonts w:ascii="Tahoma" w:hAnsi="Tahoma" w:cs="Tahoma"/>
          <w:szCs w:val="24"/>
        </w:rPr>
        <w:t>16.</w:t>
      </w:r>
      <w:r w:rsidRPr="00107B75">
        <w:rPr>
          <w:rFonts w:ascii="Tahoma" w:hAnsi="Tahoma" w:cs="Tahoma"/>
          <w:szCs w:val="24"/>
        </w:rPr>
        <w:tab/>
        <w:t>What touches you most in the departure scene of verses 36-38?</w:t>
      </w:r>
    </w:p>
    <w:p w14:paraId="17B7898F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724FA0E" w14:textId="77777777" w:rsidR="00014F3B" w:rsidRPr="00107B75" w:rsidRDefault="00014F3B" w:rsidP="00014F3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DB5C9D4" w14:textId="77777777" w:rsidR="00714478" w:rsidRPr="00107B75" w:rsidRDefault="00714478" w:rsidP="0071447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107B75">
        <w:rPr>
          <w:rFonts w:ascii="Tahoma" w:hAnsi="Tahoma" w:cs="Tahoma"/>
          <w:szCs w:val="24"/>
        </w:rPr>
        <w:lastRenderedPageBreak/>
        <w:tab/>
      </w:r>
      <w:r w:rsidRPr="00107B75">
        <w:rPr>
          <w:rFonts w:ascii="Tahoma" w:hAnsi="Tahoma" w:cs="Tahoma"/>
          <w:szCs w:val="24"/>
        </w:rPr>
        <w:tab/>
      </w:r>
      <w:r w:rsidRPr="00107B75">
        <w:rPr>
          <w:rFonts w:ascii="Tahoma" w:hAnsi="Tahoma" w:cs="Tahoma"/>
          <w:szCs w:val="24"/>
        </w:rPr>
        <w:tab/>
      </w:r>
      <w:r w:rsidRPr="00107B75">
        <w:rPr>
          <w:rFonts w:ascii="Tahoma" w:hAnsi="Tahoma" w:cs="Tahoma"/>
          <w:szCs w:val="24"/>
        </w:rPr>
        <w:tab/>
      </w:r>
      <w:r w:rsidRPr="00107B75">
        <w:rPr>
          <w:rFonts w:ascii="Tahoma" w:hAnsi="Tahoma" w:cs="Tahoma"/>
          <w:b/>
          <w:szCs w:val="24"/>
        </w:rPr>
        <w:t>ACTS 20-</w:t>
      </w:r>
      <w:r>
        <w:rPr>
          <w:rFonts w:ascii="Tahoma" w:hAnsi="Tahoma" w:cs="Tahoma"/>
          <w:b/>
          <w:szCs w:val="24"/>
        </w:rPr>
        <w:t>4</w:t>
      </w:r>
    </w:p>
    <w:p w14:paraId="320C8F67" w14:textId="77777777" w:rsidR="00714478" w:rsidRDefault="00714478" w:rsidP="00714478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</w:p>
    <w:p w14:paraId="26E61D8A" w14:textId="77777777" w:rsidR="00714478" w:rsidRPr="00107B75" w:rsidRDefault="00714478" w:rsidP="00714478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107B75">
        <w:rPr>
          <w:rFonts w:ascii="Tahoma" w:hAnsi="Tahoma" w:cs="Tahoma"/>
          <w:b/>
          <w:szCs w:val="24"/>
        </w:rPr>
        <w:t>“GOOD-BYE AT EPHESUS”</w:t>
      </w:r>
    </w:p>
    <w:p w14:paraId="6507F6AC" w14:textId="77777777" w:rsidR="00714478" w:rsidRPr="00220F78" w:rsidRDefault="00714478" w:rsidP="007E4732">
      <w:pPr>
        <w:pStyle w:val="Heading1"/>
        <w:spacing w:before="0" w:after="0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220F78">
        <w:rPr>
          <w:rFonts w:ascii="Tahoma" w:hAnsi="Tahoma" w:cs="Tahoma"/>
          <w:b/>
          <w:bCs/>
          <w:color w:val="auto"/>
          <w:sz w:val="24"/>
          <w:szCs w:val="24"/>
        </w:rPr>
        <w:t>READ ACTS 20:1-38</w:t>
      </w:r>
    </w:p>
    <w:p w14:paraId="7D8EFF85" w14:textId="77777777" w:rsidR="00714478" w:rsidRDefault="00714478" w:rsidP="00714478">
      <w:pPr>
        <w:rPr>
          <w:rFonts w:ascii="Tahoma" w:hAnsi="Tahoma" w:cs="Tahoma"/>
        </w:rPr>
      </w:pPr>
    </w:p>
    <w:p w14:paraId="71ED85C1" w14:textId="77777777" w:rsidR="00714478" w:rsidRDefault="00714478" w:rsidP="00714478">
      <w:pPr>
        <w:rPr>
          <w:rFonts w:ascii="Tahoma" w:hAnsi="Tahoma" w:cs="Tahoma"/>
        </w:rPr>
      </w:pPr>
    </w:p>
    <w:p w14:paraId="40312171" w14:textId="77777777" w:rsidR="00714478" w:rsidRDefault="00714478" w:rsidP="00714478">
      <w:pPr>
        <w:rPr>
          <w:rFonts w:ascii="Tahoma" w:hAnsi="Tahoma" w:cs="Tahoma"/>
        </w:rPr>
      </w:pPr>
      <w:r w:rsidRPr="00AF0587">
        <w:rPr>
          <w:rFonts w:ascii="Tahoma" w:hAnsi="Tahoma" w:cs="Tahoma"/>
          <w:b/>
        </w:rPr>
        <w:t>LECTURE NOTES:</w:t>
      </w:r>
    </w:p>
    <w:p w14:paraId="37DCCE48" w14:textId="77777777" w:rsidR="00714478" w:rsidRDefault="00714478" w:rsidP="00714478">
      <w:pPr>
        <w:rPr>
          <w:rFonts w:ascii="Tahoma" w:hAnsi="Tahoma" w:cs="Tahoma"/>
        </w:rPr>
      </w:pPr>
    </w:p>
    <w:p w14:paraId="2CE27F04" w14:textId="77777777" w:rsidR="00714478" w:rsidRDefault="00714478" w:rsidP="00714478">
      <w:pPr>
        <w:rPr>
          <w:rFonts w:ascii="Tahoma" w:hAnsi="Tahoma" w:cs="Tahoma"/>
        </w:rPr>
      </w:pPr>
    </w:p>
    <w:p w14:paraId="082F94A6" w14:textId="77777777" w:rsidR="00714478" w:rsidRDefault="00714478" w:rsidP="00714478">
      <w:pPr>
        <w:rPr>
          <w:rFonts w:ascii="Tahoma" w:hAnsi="Tahoma" w:cs="Tahoma"/>
        </w:rPr>
      </w:pPr>
    </w:p>
    <w:p w14:paraId="24664FC4" w14:textId="77777777" w:rsidR="00714478" w:rsidRDefault="00714478" w:rsidP="00714478">
      <w:pPr>
        <w:rPr>
          <w:rFonts w:ascii="Tahoma" w:hAnsi="Tahoma" w:cs="Tahoma"/>
        </w:rPr>
      </w:pPr>
    </w:p>
    <w:p w14:paraId="040ED32C" w14:textId="77777777" w:rsidR="00714478" w:rsidRDefault="00714478" w:rsidP="00714478">
      <w:pPr>
        <w:rPr>
          <w:rFonts w:ascii="Tahoma" w:hAnsi="Tahoma" w:cs="Tahoma"/>
        </w:rPr>
      </w:pPr>
    </w:p>
    <w:p w14:paraId="47C7DE9B" w14:textId="77777777" w:rsidR="00714478" w:rsidRDefault="00714478" w:rsidP="00714478">
      <w:pPr>
        <w:rPr>
          <w:rFonts w:ascii="Tahoma" w:hAnsi="Tahoma" w:cs="Tahoma"/>
        </w:rPr>
      </w:pPr>
    </w:p>
    <w:p w14:paraId="59B3ACCF" w14:textId="77777777" w:rsidR="00714478" w:rsidRDefault="00714478" w:rsidP="00714478">
      <w:pPr>
        <w:rPr>
          <w:rFonts w:ascii="Tahoma" w:hAnsi="Tahoma" w:cs="Tahoma"/>
        </w:rPr>
      </w:pPr>
    </w:p>
    <w:p w14:paraId="5CF96C7F" w14:textId="77777777" w:rsidR="00714478" w:rsidRDefault="00714478" w:rsidP="00714478">
      <w:pPr>
        <w:rPr>
          <w:rFonts w:ascii="Tahoma" w:hAnsi="Tahoma" w:cs="Tahoma"/>
        </w:rPr>
      </w:pPr>
    </w:p>
    <w:p w14:paraId="67C4222B" w14:textId="77777777" w:rsidR="00714478" w:rsidRDefault="00714478" w:rsidP="00714478">
      <w:pPr>
        <w:rPr>
          <w:rFonts w:ascii="Tahoma" w:hAnsi="Tahoma" w:cs="Tahoma"/>
        </w:rPr>
      </w:pPr>
    </w:p>
    <w:p w14:paraId="6A5FCA3F" w14:textId="77777777" w:rsidR="00714478" w:rsidRDefault="00714478" w:rsidP="00714478">
      <w:pPr>
        <w:rPr>
          <w:rFonts w:ascii="Tahoma" w:hAnsi="Tahoma" w:cs="Tahoma"/>
        </w:rPr>
      </w:pPr>
    </w:p>
    <w:p w14:paraId="054F387E" w14:textId="77777777" w:rsidR="007E4732" w:rsidRDefault="007E4732" w:rsidP="007E4732">
      <w:pPr>
        <w:rPr>
          <w:rFonts w:ascii="Tahoma" w:hAnsi="Tahoma" w:cs="Tahoma"/>
          <w:b/>
          <w:szCs w:val="24"/>
        </w:rPr>
      </w:pPr>
      <w:r w:rsidRPr="00AF0587">
        <w:rPr>
          <w:rFonts w:ascii="Tahoma" w:hAnsi="Tahoma" w:cs="Tahoma"/>
          <w:b/>
          <w:szCs w:val="24"/>
        </w:rPr>
        <w:t>PRAYER REQUESTS:</w:t>
      </w:r>
    </w:p>
    <w:p w14:paraId="77DED209" w14:textId="77777777" w:rsidR="00714478" w:rsidRDefault="00714478" w:rsidP="00714478">
      <w:pPr>
        <w:rPr>
          <w:rFonts w:ascii="Tahoma" w:hAnsi="Tahoma" w:cs="Tahoma"/>
        </w:rPr>
      </w:pPr>
    </w:p>
    <w:p w14:paraId="3A2CACD7" w14:textId="77777777" w:rsidR="00714478" w:rsidRDefault="00714478" w:rsidP="00714478">
      <w:pPr>
        <w:rPr>
          <w:rFonts w:ascii="Tahoma" w:hAnsi="Tahoma" w:cs="Tahoma"/>
        </w:rPr>
      </w:pPr>
    </w:p>
    <w:p w14:paraId="5EEF7A76" w14:textId="77777777" w:rsidR="00714478" w:rsidRDefault="00714478" w:rsidP="00714478">
      <w:pPr>
        <w:rPr>
          <w:rFonts w:ascii="Tahoma" w:hAnsi="Tahoma" w:cs="Tahoma"/>
        </w:rPr>
      </w:pPr>
    </w:p>
    <w:p w14:paraId="2439F036" w14:textId="77777777" w:rsidR="00714478" w:rsidRDefault="00714478" w:rsidP="00714478">
      <w:pPr>
        <w:rPr>
          <w:rFonts w:ascii="Tahoma" w:hAnsi="Tahoma" w:cs="Tahoma"/>
        </w:rPr>
      </w:pPr>
    </w:p>
    <w:p w14:paraId="5DC11E4F" w14:textId="77777777" w:rsidR="00714478" w:rsidRDefault="00714478" w:rsidP="00714478">
      <w:pPr>
        <w:rPr>
          <w:rFonts w:ascii="Tahoma" w:hAnsi="Tahoma" w:cs="Tahoma"/>
        </w:rPr>
      </w:pPr>
    </w:p>
    <w:p w14:paraId="54B49C9B" w14:textId="77777777" w:rsidR="00714478" w:rsidRDefault="00714478" w:rsidP="00714478">
      <w:pPr>
        <w:rPr>
          <w:rFonts w:ascii="Tahoma" w:hAnsi="Tahoma" w:cs="Tahoma"/>
        </w:rPr>
      </w:pPr>
    </w:p>
    <w:p w14:paraId="2FE8D355" w14:textId="77777777" w:rsidR="00714478" w:rsidRDefault="00714478" w:rsidP="00714478">
      <w:pPr>
        <w:rPr>
          <w:rFonts w:ascii="Tahoma" w:hAnsi="Tahoma" w:cs="Tahoma"/>
        </w:rPr>
      </w:pPr>
    </w:p>
    <w:p w14:paraId="1200225F" w14:textId="77777777" w:rsidR="00714478" w:rsidRDefault="00714478" w:rsidP="00714478">
      <w:pPr>
        <w:rPr>
          <w:rFonts w:ascii="Tahoma" w:hAnsi="Tahoma" w:cs="Tahoma"/>
        </w:rPr>
      </w:pPr>
    </w:p>
    <w:p w14:paraId="66D5DF82" w14:textId="77777777" w:rsidR="007E4732" w:rsidRDefault="007E4732" w:rsidP="00714478">
      <w:pPr>
        <w:rPr>
          <w:rFonts w:ascii="Tahoma" w:hAnsi="Tahoma" w:cs="Tahoma"/>
        </w:rPr>
      </w:pPr>
    </w:p>
    <w:p w14:paraId="493FFBB9" w14:textId="77777777" w:rsidR="007E4732" w:rsidRDefault="007E4732" w:rsidP="00714478">
      <w:pPr>
        <w:rPr>
          <w:rFonts w:ascii="Tahoma" w:hAnsi="Tahoma" w:cs="Tahoma"/>
        </w:rPr>
      </w:pPr>
    </w:p>
    <w:p w14:paraId="04D284E5" w14:textId="77777777" w:rsidR="007E4732" w:rsidRDefault="007E4732" w:rsidP="00714478">
      <w:pPr>
        <w:rPr>
          <w:rFonts w:ascii="Tahoma" w:hAnsi="Tahoma" w:cs="Tahoma"/>
        </w:rPr>
      </w:pPr>
    </w:p>
    <w:p w14:paraId="2714C3D9" w14:textId="77777777" w:rsidR="007E4732" w:rsidRDefault="007E4732" w:rsidP="00714478">
      <w:pPr>
        <w:rPr>
          <w:rFonts w:ascii="Tahoma" w:hAnsi="Tahoma" w:cs="Tahoma"/>
        </w:rPr>
      </w:pPr>
    </w:p>
    <w:p w14:paraId="315F1845" w14:textId="77777777" w:rsidR="007E4732" w:rsidRDefault="007E4732" w:rsidP="00714478">
      <w:pPr>
        <w:rPr>
          <w:rFonts w:ascii="Tahoma" w:hAnsi="Tahoma" w:cs="Tahoma"/>
        </w:rPr>
      </w:pPr>
    </w:p>
    <w:p w14:paraId="40B9C503" w14:textId="77777777" w:rsidR="007E4732" w:rsidRDefault="007E4732" w:rsidP="00714478">
      <w:pPr>
        <w:rPr>
          <w:rFonts w:ascii="Tahoma" w:hAnsi="Tahoma" w:cs="Tahoma"/>
        </w:rPr>
      </w:pPr>
    </w:p>
    <w:p w14:paraId="58526AE5" w14:textId="77777777" w:rsidR="007E4732" w:rsidRDefault="007E4732" w:rsidP="00714478">
      <w:pPr>
        <w:rPr>
          <w:rFonts w:ascii="Tahoma" w:hAnsi="Tahoma" w:cs="Tahoma"/>
        </w:rPr>
      </w:pPr>
    </w:p>
    <w:p w14:paraId="4495060A" w14:textId="77777777" w:rsidR="007E4732" w:rsidRDefault="007E4732" w:rsidP="00714478">
      <w:pPr>
        <w:rPr>
          <w:rFonts w:ascii="Tahoma" w:hAnsi="Tahoma" w:cs="Tahoma"/>
        </w:rPr>
      </w:pPr>
    </w:p>
    <w:p w14:paraId="6B7EE1A8" w14:textId="77777777" w:rsidR="007E4732" w:rsidRDefault="007E4732" w:rsidP="00714478">
      <w:pPr>
        <w:rPr>
          <w:rFonts w:ascii="Tahoma" w:hAnsi="Tahoma" w:cs="Tahoma"/>
        </w:rPr>
      </w:pPr>
    </w:p>
    <w:p w14:paraId="13F09676" w14:textId="77777777" w:rsidR="007E4732" w:rsidRDefault="007E4732" w:rsidP="00714478">
      <w:pPr>
        <w:rPr>
          <w:rFonts w:ascii="Tahoma" w:hAnsi="Tahoma" w:cs="Tahoma"/>
        </w:rPr>
      </w:pPr>
    </w:p>
    <w:p w14:paraId="29C910D4" w14:textId="77777777" w:rsidR="007E4732" w:rsidRDefault="007E4732" w:rsidP="00714478">
      <w:pPr>
        <w:rPr>
          <w:rFonts w:ascii="Tahoma" w:hAnsi="Tahoma" w:cs="Tahoma"/>
        </w:rPr>
      </w:pPr>
    </w:p>
    <w:p w14:paraId="49A717AE" w14:textId="77777777" w:rsidR="007E4732" w:rsidRDefault="007E4732" w:rsidP="00714478">
      <w:pPr>
        <w:rPr>
          <w:rFonts w:ascii="Tahoma" w:hAnsi="Tahoma" w:cs="Tahoma"/>
        </w:rPr>
      </w:pPr>
    </w:p>
    <w:p w14:paraId="16D24050" w14:textId="77777777" w:rsidR="007E4732" w:rsidRDefault="007E4732" w:rsidP="00714478">
      <w:pPr>
        <w:rPr>
          <w:rFonts w:ascii="Tahoma" w:hAnsi="Tahoma" w:cs="Tahoma"/>
        </w:rPr>
      </w:pPr>
    </w:p>
    <w:p w14:paraId="049B8CA2" w14:textId="77777777" w:rsidR="007E4732" w:rsidRDefault="007E4732" w:rsidP="00714478">
      <w:pPr>
        <w:rPr>
          <w:rFonts w:ascii="Tahoma" w:hAnsi="Tahoma" w:cs="Tahoma"/>
        </w:rPr>
      </w:pPr>
    </w:p>
    <w:p w14:paraId="5BCDF572" w14:textId="77777777" w:rsidR="007E4732" w:rsidRDefault="007E4732" w:rsidP="00714478">
      <w:pPr>
        <w:rPr>
          <w:rFonts w:ascii="Tahoma" w:hAnsi="Tahoma" w:cs="Tahoma"/>
        </w:rPr>
      </w:pPr>
    </w:p>
    <w:p w14:paraId="2A335CB9" w14:textId="1F28DBCE" w:rsidR="00714478" w:rsidRDefault="00714478" w:rsidP="00714478">
      <w:pPr>
        <w:rPr>
          <w:rFonts w:ascii="Tahoma" w:hAnsi="Tahoma" w:cs="Tahoma"/>
          <w:b/>
        </w:rPr>
      </w:pPr>
      <w:r w:rsidRPr="00AF0587">
        <w:rPr>
          <w:rFonts w:ascii="Tahoma" w:hAnsi="Tahoma" w:cs="Tahoma"/>
          <w:b/>
        </w:rPr>
        <w:t>HISTORY NOTES:</w:t>
      </w:r>
      <w:r w:rsidR="00330727">
        <w:rPr>
          <w:rFonts w:ascii="Tahoma" w:hAnsi="Tahoma" w:cs="Tahoma"/>
          <w:b/>
        </w:rPr>
        <w:t xml:space="preserve"> </w:t>
      </w:r>
      <w:r w:rsidR="00330727">
        <w:rPr>
          <w:rFonts w:ascii="Tahoma" w:hAnsi="Tahoma" w:cs="Tahoma"/>
          <w:b/>
          <w:bCs/>
          <w:color w:val="222222"/>
        </w:rPr>
        <w:t xml:space="preserve">See </w:t>
      </w:r>
      <w:proofErr w:type="spellStart"/>
      <w:r w:rsidR="00330727">
        <w:rPr>
          <w:rFonts w:ascii="Tahoma" w:hAnsi="Tahoma" w:cs="Tahoma"/>
          <w:b/>
          <w:bCs/>
          <w:color w:val="222222"/>
        </w:rPr>
        <w:t>peopleoftheword.online</w:t>
      </w:r>
      <w:proofErr w:type="spellEnd"/>
      <w:r w:rsidR="00330727">
        <w:rPr>
          <w:rFonts w:ascii="Tahoma" w:hAnsi="Tahoma" w:cs="Tahoma"/>
          <w:b/>
          <w:bCs/>
          <w:color w:val="222222"/>
        </w:rPr>
        <w:t xml:space="preserve"> (Archive)</w:t>
      </w:r>
    </w:p>
    <w:p w14:paraId="2B3FD630" w14:textId="4B36F9B0" w:rsidR="00714478" w:rsidRDefault="00714478" w:rsidP="00714478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William Wilberforce 1759-1883</w:t>
      </w:r>
    </w:p>
    <w:p w14:paraId="4B08A83C" w14:textId="77777777" w:rsidR="00714478" w:rsidRDefault="00714478" w:rsidP="00714478">
      <w:pPr>
        <w:rPr>
          <w:rFonts w:ascii="Tahoma" w:hAnsi="Tahoma" w:cs="Tahoma"/>
          <w:b/>
        </w:rPr>
      </w:pPr>
    </w:p>
    <w:p w14:paraId="262AD380" w14:textId="77777777" w:rsidR="00714478" w:rsidRDefault="00714478" w:rsidP="00714478">
      <w:pPr>
        <w:rPr>
          <w:rFonts w:ascii="Tahoma" w:hAnsi="Tahoma" w:cs="Tahoma"/>
          <w:b/>
        </w:rPr>
      </w:pPr>
    </w:p>
    <w:p w14:paraId="6C479603" w14:textId="77777777" w:rsidR="00714478" w:rsidRDefault="00714478" w:rsidP="00714478">
      <w:pPr>
        <w:rPr>
          <w:rFonts w:ascii="Tahoma" w:hAnsi="Tahoma" w:cs="Tahoma"/>
          <w:b/>
        </w:rPr>
      </w:pPr>
    </w:p>
    <w:p w14:paraId="1152CF21" w14:textId="1715AC75" w:rsidR="00714478" w:rsidRDefault="00714478" w:rsidP="00714478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Jedidiah Morse 1761-1826</w:t>
      </w:r>
    </w:p>
    <w:p w14:paraId="72A85811" w14:textId="66C6954D" w:rsidR="00714478" w:rsidRDefault="00714478">
      <w:r w:rsidRPr="00AF0587">
        <w:rPr>
          <w:rFonts w:ascii="Tahoma" w:hAnsi="Tahoma" w:cs="Tahoma"/>
          <w:b/>
        </w:rPr>
        <w:t xml:space="preserve"> </w:t>
      </w:r>
      <w:bookmarkEnd w:id="0"/>
    </w:p>
    <w:sectPr w:rsidR="00714478" w:rsidSect="00714478">
      <w:pgSz w:w="12240" w:h="15840" w:code="1"/>
      <w:pgMar w:top="720" w:right="1080" w:bottom="1152" w:left="1440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478"/>
    <w:rsid w:val="00014F3B"/>
    <w:rsid w:val="00220F78"/>
    <w:rsid w:val="00330727"/>
    <w:rsid w:val="00643E8B"/>
    <w:rsid w:val="00714478"/>
    <w:rsid w:val="007E4732"/>
    <w:rsid w:val="00975AAB"/>
    <w:rsid w:val="00977DEE"/>
    <w:rsid w:val="009B618B"/>
    <w:rsid w:val="00AB5836"/>
    <w:rsid w:val="00D004DC"/>
    <w:rsid w:val="00F7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F57C7"/>
  <w15:chartTrackingRefBased/>
  <w15:docId w15:val="{A4B2ACB5-A7CF-4F1B-8A83-2BFE2B0D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478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1447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71447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71447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447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447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447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447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447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447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44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7144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144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44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44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44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44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44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44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44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14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447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14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447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144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447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144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44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44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44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580</Words>
  <Characters>2685</Characters>
  <Application>Microsoft Office Word</Application>
  <DocSecurity>0</DocSecurity>
  <Lines>206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5</cp:revision>
  <dcterms:created xsi:type="dcterms:W3CDTF">2026-06-04T22:35:00Z</dcterms:created>
  <dcterms:modified xsi:type="dcterms:W3CDTF">2026-08-14T03:27:00Z</dcterms:modified>
</cp:coreProperties>
</file>