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A738B8">
        <w:rPr>
          <w:rFonts w:ascii="Tahoma" w:hAnsi="Tahoma" w:cs="Tahoma"/>
          <w:b/>
          <w:szCs w:val="24"/>
        </w:rPr>
        <w:t>NIV MEMORY VERSE: Matthew 5:44</w:t>
      </w:r>
      <w:r w:rsidRPr="00A738B8">
        <w:rPr>
          <w:rFonts w:ascii="Tahoma" w:hAnsi="Tahoma" w:cs="Tahoma"/>
          <w:b/>
          <w:szCs w:val="24"/>
        </w:rPr>
        <w:tab/>
        <w:t>ACTS 7-1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But I tell you: Love your enemies and pray for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A738B8">
        <w:rPr>
          <w:rFonts w:ascii="Tahoma" w:hAnsi="Tahoma" w:cs="Tahoma"/>
          <w:szCs w:val="24"/>
        </w:rPr>
        <w:t>those</w:t>
      </w:r>
      <w:proofErr w:type="gramEnd"/>
      <w:r w:rsidRPr="00A738B8">
        <w:rPr>
          <w:rFonts w:ascii="Tahoma" w:hAnsi="Tahoma" w:cs="Tahoma"/>
          <w:szCs w:val="24"/>
        </w:rPr>
        <w:t xml:space="preserve"> who persecute you.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301C5" w:rsidRPr="00A738B8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0E4393" w:rsidP="00A738B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>
        <w:rPr>
          <w:rFonts w:ascii="Tahoma" w:hAnsi="Tahoma" w:cs="Tahoma"/>
          <w:b/>
          <w:szCs w:val="24"/>
        </w:rPr>
        <w:t>“</w:t>
      </w:r>
      <w:r w:rsidR="00A738B8" w:rsidRPr="00A738B8">
        <w:rPr>
          <w:rFonts w:ascii="Tahoma" w:hAnsi="Tahoma" w:cs="Tahoma"/>
          <w:b/>
          <w:szCs w:val="24"/>
        </w:rPr>
        <w:t>THE TESTIMONY OF STEPHEN”</w:t>
      </w:r>
    </w:p>
    <w:p w:rsidR="00A738B8" w:rsidRPr="00A738B8" w:rsidRDefault="00A738B8" w:rsidP="00A738B8">
      <w:pPr>
        <w:pStyle w:val="Heading2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READ Acts 7:1-60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pStyle w:val="Heading1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DAY 1 READ Acts 7:1-60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1.</w:t>
      </w:r>
      <w:r w:rsidRPr="00A738B8">
        <w:rPr>
          <w:rFonts w:ascii="Tahoma" w:hAnsi="Tahoma" w:cs="Tahoma"/>
          <w:szCs w:val="24"/>
        </w:rPr>
        <w:tab/>
        <w:t>What was an interesting thought to you from last week’s lesson/lecture?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A738B8">
        <w:rPr>
          <w:rFonts w:ascii="Tahoma" w:hAnsi="Tahoma" w:cs="Tahoma"/>
          <w:szCs w:val="24"/>
        </w:rPr>
        <w:t>2.a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Review Acts 6:13-14.  Why was Stephen on trial?</w:t>
      </w:r>
    </w:p>
    <w:p w:rsidR="00A738B8" w:rsidRPr="00A738B8" w:rsidRDefault="00A738B8" w:rsidP="00B301C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 xml:space="preserve">The high priest asked, “Are these charges true?”  Having read all of Acts 7, 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</w:r>
      <w:proofErr w:type="gramStart"/>
      <w:r w:rsidRPr="00A738B8">
        <w:rPr>
          <w:rFonts w:ascii="Tahoma" w:hAnsi="Tahoma" w:cs="Tahoma"/>
          <w:szCs w:val="24"/>
        </w:rPr>
        <w:t>why</w:t>
      </w:r>
      <w:proofErr w:type="gramEnd"/>
      <w:r w:rsidRPr="00A738B8">
        <w:rPr>
          <w:rFonts w:ascii="Tahoma" w:hAnsi="Tahoma" w:cs="Tahoma"/>
          <w:szCs w:val="24"/>
        </w:rPr>
        <w:t xml:space="preserve"> do you think Stephen chose to rehearse Israel’s history as his defense?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B301C5" w:rsidRPr="00A738B8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pStyle w:val="Heading1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DAY 2 REVIEW Acts 7:1-16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3.</w:t>
      </w:r>
      <w:r w:rsidRPr="00A738B8">
        <w:rPr>
          <w:rFonts w:ascii="Tahoma" w:hAnsi="Tahoma" w:cs="Tahoma"/>
          <w:szCs w:val="24"/>
        </w:rPr>
        <w:tab/>
        <w:t xml:space="preserve">Stephen began his defense with a brief history of Abraham.  What did God . . </w:t>
      </w:r>
      <w:proofErr w:type="gramStart"/>
      <w:r w:rsidRPr="00A738B8">
        <w:rPr>
          <w:rFonts w:ascii="Tahoma" w:hAnsi="Tahoma" w:cs="Tahoma"/>
          <w:szCs w:val="24"/>
        </w:rPr>
        <w:t>.</w:t>
      </w:r>
      <w:proofErr w:type="gramEnd"/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proofErr w:type="gramStart"/>
      <w:r w:rsidRPr="00A738B8">
        <w:rPr>
          <w:rFonts w:ascii="Tahoma" w:hAnsi="Tahoma" w:cs="Tahoma"/>
          <w:szCs w:val="24"/>
        </w:rPr>
        <w:t>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command Abraham?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proofErr w:type="gramStart"/>
      <w:r w:rsidRPr="00A738B8">
        <w:rPr>
          <w:rFonts w:ascii="Tahoma" w:hAnsi="Tahoma" w:cs="Tahoma"/>
          <w:szCs w:val="24"/>
        </w:rPr>
        <w:t>b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promise Abraham?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proofErr w:type="gramStart"/>
      <w:r w:rsidRPr="00A738B8">
        <w:rPr>
          <w:rFonts w:ascii="Tahoma" w:hAnsi="Tahoma" w:cs="Tahoma"/>
          <w:szCs w:val="24"/>
        </w:rPr>
        <w:t>c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give Abraham?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4.</w:t>
      </w:r>
      <w:r w:rsidRPr="00A738B8">
        <w:rPr>
          <w:rFonts w:ascii="Tahoma" w:hAnsi="Tahoma" w:cs="Tahoma"/>
          <w:szCs w:val="24"/>
        </w:rPr>
        <w:tab/>
        <w:t xml:space="preserve">Abraham, Isaac, Jacob and his twelve sons were the patriarchs of old.  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>Briefly explain why each of the following went to Egypt: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a.</w:t>
      </w:r>
      <w:r w:rsidRPr="00A738B8">
        <w:rPr>
          <w:rFonts w:ascii="Tahoma" w:hAnsi="Tahoma" w:cs="Tahoma"/>
          <w:szCs w:val="24"/>
        </w:rPr>
        <w:tab/>
        <w:t>Joseph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Joseph’s brothers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c.</w:t>
      </w:r>
      <w:r w:rsidRPr="00A738B8">
        <w:rPr>
          <w:rFonts w:ascii="Tahoma" w:hAnsi="Tahoma" w:cs="Tahoma"/>
          <w:szCs w:val="24"/>
        </w:rPr>
        <w:tab/>
        <w:t>Joseph’s father (Jacob) and all the relatives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5.</w:t>
      </w:r>
      <w:r w:rsidRPr="00A738B8">
        <w:rPr>
          <w:rFonts w:ascii="Tahoma" w:hAnsi="Tahoma" w:cs="Tahoma"/>
          <w:szCs w:val="24"/>
        </w:rPr>
        <w:tab/>
        <w:t>(IN-DEPTH</w:t>
      </w:r>
      <w:proofErr w:type="gramStart"/>
      <w:r w:rsidRPr="00A738B8">
        <w:rPr>
          <w:rFonts w:ascii="Tahoma" w:hAnsi="Tahoma" w:cs="Tahoma"/>
          <w:szCs w:val="24"/>
        </w:rPr>
        <w:t xml:space="preserve">) </w:t>
      </w:r>
      <w:r w:rsidR="00B301C5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From</w:t>
      </w:r>
      <w:proofErr w:type="gramEnd"/>
      <w:r w:rsidRPr="00A738B8">
        <w:rPr>
          <w:rFonts w:ascii="Tahoma" w:hAnsi="Tahoma" w:cs="Tahoma"/>
          <w:szCs w:val="24"/>
        </w:rPr>
        <w:t xml:space="preserve"> your Bible knowledge, what does “going to Egypt” usually represent?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B301C5" w:rsidRPr="00A738B8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pStyle w:val="Heading3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DAY 3 REVIEW Acts 7:17-50</w:t>
      </w:r>
    </w:p>
    <w:p w:rsidR="00B301C5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6.</w:t>
      </w:r>
      <w:r w:rsidRPr="00A738B8">
        <w:rPr>
          <w:rFonts w:ascii="Tahoma" w:hAnsi="Tahoma" w:cs="Tahoma"/>
          <w:szCs w:val="24"/>
        </w:rPr>
        <w:tab/>
        <w:t>Stephen continued his defense by telling of Moses.  From verses 20-22</w:t>
      </w:r>
      <w:r w:rsidR="00B301C5">
        <w:rPr>
          <w:rFonts w:ascii="Tahoma" w:hAnsi="Tahoma" w:cs="Tahoma"/>
          <w:szCs w:val="24"/>
        </w:rPr>
        <w:t xml:space="preserve">, </w:t>
      </w:r>
      <w:r w:rsidRPr="00A738B8">
        <w:rPr>
          <w:rFonts w:ascii="Tahoma" w:hAnsi="Tahoma" w:cs="Tahoma"/>
          <w:szCs w:val="24"/>
        </w:rPr>
        <w:t xml:space="preserve">describe the </w:t>
      </w:r>
    </w:p>
    <w:p w:rsidR="00A738B8" w:rsidRPr="00A738B8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A738B8" w:rsidRPr="00A738B8">
        <w:rPr>
          <w:rFonts w:ascii="Tahoma" w:hAnsi="Tahoma" w:cs="Tahoma"/>
          <w:szCs w:val="24"/>
        </w:rPr>
        <w:t>early</w:t>
      </w:r>
      <w:proofErr w:type="gramEnd"/>
      <w:r w:rsidR="00A738B8" w:rsidRPr="00A738B8">
        <w:rPr>
          <w:rFonts w:ascii="Tahoma" w:hAnsi="Tahoma" w:cs="Tahoma"/>
          <w:szCs w:val="24"/>
        </w:rPr>
        <w:t xml:space="preserve"> years of Moses.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B301C5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B301C5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B301C5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B301C5" w:rsidRPr="00A738B8" w:rsidRDefault="00B301C5" w:rsidP="00B301C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A738B8">
        <w:rPr>
          <w:rFonts w:ascii="Tahoma" w:hAnsi="Tahoma" w:cs="Tahoma"/>
          <w:szCs w:val="24"/>
        </w:rPr>
        <w:lastRenderedPageBreak/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b/>
          <w:szCs w:val="24"/>
        </w:rPr>
        <w:t>ACTS 7-2</w:t>
      </w:r>
    </w:p>
    <w:p w:rsidR="00B301C5" w:rsidRPr="00A738B8" w:rsidRDefault="00B301C5" w:rsidP="00B301C5">
      <w:pPr>
        <w:pStyle w:val="Heading3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DAY 3 (Continued) REVIEW Acts 7:17-50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738B8">
        <w:rPr>
          <w:rFonts w:ascii="Tahoma" w:hAnsi="Tahoma" w:cs="Tahoma"/>
          <w:szCs w:val="24"/>
        </w:rPr>
        <w:t>7.a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When Moses was 40 what was his . . .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 xml:space="preserve">. . . </w:t>
      </w:r>
      <w:proofErr w:type="gramStart"/>
      <w:r w:rsidRPr="00A738B8">
        <w:rPr>
          <w:rFonts w:ascii="Tahoma" w:hAnsi="Tahoma" w:cs="Tahoma"/>
          <w:szCs w:val="24"/>
        </w:rPr>
        <w:t>action</w:t>
      </w:r>
      <w:proofErr w:type="gramEnd"/>
      <w:r w:rsidRPr="00A738B8">
        <w:rPr>
          <w:rFonts w:ascii="Tahoma" w:hAnsi="Tahoma" w:cs="Tahoma"/>
          <w:szCs w:val="24"/>
        </w:rPr>
        <w:t xml:space="preserve"> (vs.24)?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 xml:space="preserve">. . . </w:t>
      </w:r>
      <w:proofErr w:type="gramStart"/>
      <w:r w:rsidRPr="00A738B8">
        <w:rPr>
          <w:rFonts w:ascii="Tahoma" w:hAnsi="Tahoma" w:cs="Tahoma"/>
          <w:szCs w:val="24"/>
        </w:rPr>
        <w:t>expectation</w:t>
      </w:r>
      <w:proofErr w:type="gramEnd"/>
      <w:r w:rsidRPr="00A738B8">
        <w:rPr>
          <w:rFonts w:ascii="Tahoma" w:hAnsi="Tahoma" w:cs="Tahoma"/>
          <w:szCs w:val="24"/>
        </w:rPr>
        <w:t xml:space="preserve"> (vs.25)?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What indicated their ingratitude?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c.</w:t>
      </w:r>
      <w:r w:rsidRPr="00A738B8">
        <w:rPr>
          <w:rFonts w:ascii="Tahoma" w:hAnsi="Tahoma" w:cs="Tahoma"/>
          <w:szCs w:val="24"/>
        </w:rPr>
        <w:tab/>
        <w:t>How did Moses react?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B301C5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d.</w:t>
      </w:r>
      <w:r w:rsidRPr="00A738B8">
        <w:rPr>
          <w:rFonts w:ascii="Tahoma" w:hAnsi="Tahoma" w:cs="Tahoma"/>
          <w:szCs w:val="24"/>
        </w:rPr>
        <w:tab/>
        <w:t>Please share a time when you felt like “fleeing” because your actions were</w:t>
      </w:r>
      <w:r w:rsidR="00B301C5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 xml:space="preserve">not </w:t>
      </w:r>
    </w:p>
    <w:p w:rsidR="00A738B8" w:rsidRPr="00A738B8" w:rsidRDefault="00B301C5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A738B8" w:rsidRPr="00A738B8">
        <w:rPr>
          <w:rFonts w:ascii="Tahoma" w:hAnsi="Tahoma" w:cs="Tahoma"/>
          <w:szCs w:val="24"/>
        </w:rPr>
        <w:t>appreciated</w:t>
      </w:r>
      <w:proofErr w:type="gramEnd"/>
      <w:r w:rsidR="00A738B8" w:rsidRPr="00A738B8">
        <w:rPr>
          <w:rFonts w:ascii="Tahoma" w:hAnsi="Tahoma" w:cs="Tahoma"/>
          <w:szCs w:val="24"/>
        </w:rPr>
        <w:t xml:space="preserve"> and how you overcame your hurt feelings.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738B8">
        <w:rPr>
          <w:rFonts w:ascii="Tahoma" w:hAnsi="Tahoma" w:cs="Tahoma"/>
          <w:szCs w:val="24"/>
        </w:rPr>
        <w:t>8.a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After _____ years, what did Moses see in the desert near Mt. Sinai?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How do you think acknowledgment of who God is and reverence for Him are prerequisite to service?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738B8">
        <w:rPr>
          <w:rFonts w:ascii="Tahoma" w:hAnsi="Tahoma" w:cs="Tahoma"/>
          <w:szCs w:val="24"/>
        </w:rPr>
        <w:t>9.a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What phrases in verse 34 tell of God’s concern for His people?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How does knowing God has a personal concern for His people comfort you?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B310B" w:rsidRPr="00A738B8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10</w:t>
      </w:r>
      <w:proofErr w:type="gramStart"/>
      <w:r w:rsidRPr="00A738B8">
        <w:rPr>
          <w:rFonts w:ascii="Tahoma" w:hAnsi="Tahoma" w:cs="Tahoma"/>
          <w:szCs w:val="24"/>
        </w:rPr>
        <w:t>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According to Stephen, Moses did what in verse 36?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 xml:space="preserve">. . . </w:t>
      </w:r>
      <w:proofErr w:type="gramStart"/>
      <w:r w:rsidRPr="00A738B8">
        <w:rPr>
          <w:rFonts w:ascii="Tahoma" w:hAnsi="Tahoma" w:cs="Tahoma"/>
          <w:szCs w:val="24"/>
        </w:rPr>
        <w:t>said</w:t>
      </w:r>
      <w:proofErr w:type="gramEnd"/>
      <w:r w:rsidRPr="00A738B8">
        <w:rPr>
          <w:rFonts w:ascii="Tahoma" w:hAnsi="Tahoma" w:cs="Tahoma"/>
          <w:szCs w:val="24"/>
        </w:rPr>
        <w:t xml:space="preserve"> what in verse 37?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 xml:space="preserve">. . . </w:t>
      </w:r>
      <w:proofErr w:type="gramStart"/>
      <w:r w:rsidRPr="00A738B8">
        <w:rPr>
          <w:rFonts w:ascii="Tahoma" w:hAnsi="Tahoma" w:cs="Tahoma"/>
          <w:szCs w:val="24"/>
        </w:rPr>
        <w:t>received</w:t>
      </w:r>
      <w:proofErr w:type="gramEnd"/>
      <w:r w:rsidRPr="00A738B8">
        <w:rPr>
          <w:rFonts w:ascii="Tahoma" w:hAnsi="Tahoma" w:cs="Tahoma"/>
          <w:szCs w:val="24"/>
        </w:rPr>
        <w:t xml:space="preserve"> what in verse 38?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How did the “fathers” accept those living words from God?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11.</w:t>
      </w:r>
      <w:r w:rsidRPr="00A738B8">
        <w:rPr>
          <w:rFonts w:ascii="Tahoma" w:hAnsi="Tahoma" w:cs="Tahoma"/>
          <w:szCs w:val="24"/>
        </w:rPr>
        <w:tab/>
        <w:t>A history of idolatry would eventually lead God’s people to exile in ____</w:t>
      </w:r>
      <w:r w:rsidR="007B310B">
        <w:rPr>
          <w:rFonts w:ascii="Tahoma" w:hAnsi="Tahoma" w:cs="Tahoma"/>
          <w:szCs w:val="24"/>
        </w:rPr>
        <w:t>________</w:t>
      </w:r>
      <w:r w:rsidRPr="00A738B8">
        <w:rPr>
          <w:rFonts w:ascii="Tahoma" w:hAnsi="Tahoma" w:cs="Tahoma"/>
          <w:szCs w:val="24"/>
        </w:rPr>
        <w:t>______.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12.</w:t>
      </w:r>
      <w:r w:rsidRPr="00A738B8">
        <w:rPr>
          <w:rFonts w:ascii="Tahoma" w:hAnsi="Tahoma" w:cs="Tahoma"/>
          <w:szCs w:val="24"/>
        </w:rPr>
        <w:tab/>
        <w:t>(IN-DEPTH</w:t>
      </w:r>
      <w:proofErr w:type="gramStart"/>
      <w:r w:rsidRPr="00A738B8">
        <w:rPr>
          <w:rFonts w:ascii="Tahoma" w:hAnsi="Tahoma" w:cs="Tahoma"/>
          <w:szCs w:val="24"/>
        </w:rPr>
        <w:t xml:space="preserve">) </w:t>
      </w:r>
      <w:r w:rsidR="000E4393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For</w:t>
      </w:r>
      <w:proofErr w:type="gramEnd"/>
      <w:r w:rsidRPr="00A738B8">
        <w:rPr>
          <w:rFonts w:ascii="Tahoma" w:hAnsi="Tahoma" w:cs="Tahoma"/>
          <w:szCs w:val="24"/>
        </w:rPr>
        <w:t xml:space="preserve"> forty years of wandering and throughout the possession of the new land, God was with Israel in the tabernacle of the Testimony.  From your Bible</w:t>
      </w:r>
      <w:r w:rsidR="007B310B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knowledge, share an example of how the tabernacle was used or misused by Israel.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Default="000E4393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13</w:t>
      </w:r>
      <w:proofErr w:type="gramStart"/>
      <w:r>
        <w:rPr>
          <w:rFonts w:ascii="Tahoma" w:hAnsi="Tahoma" w:cs="Tahoma"/>
          <w:szCs w:val="24"/>
        </w:rPr>
        <w:t>.a</w:t>
      </w:r>
      <w:proofErr w:type="gramEnd"/>
      <w:r>
        <w:rPr>
          <w:rFonts w:ascii="Tahoma" w:hAnsi="Tahoma" w:cs="Tahoma"/>
          <w:szCs w:val="24"/>
        </w:rPr>
        <w:t>.</w:t>
      </w:r>
      <w:r w:rsidR="00A738B8" w:rsidRPr="00A738B8">
        <w:rPr>
          <w:rFonts w:ascii="Tahoma" w:hAnsi="Tahoma" w:cs="Tahoma"/>
          <w:szCs w:val="24"/>
        </w:rPr>
        <w:tab/>
        <w:t>David desired to build a house for God, but who finally built it?</w:t>
      </w:r>
    </w:p>
    <w:p w:rsidR="007B310B" w:rsidRPr="00A738B8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b</w:t>
      </w:r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Where does God dwell today according to 1 Corinthians 3:16?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B310B" w:rsidRPr="00A738B8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c</w:t>
      </w:r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What do you learn in 1 Peter 2:5 about your part in God’s spiritual temple?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B310B" w:rsidRDefault="007B310B" w:rsidP="00A738B8">
      <w:pPr>
        <w:pStyle w:val="Heading3"/>
        <w:rPr>
          <w:rFonts w:ascii="Tahoma" w:hAnsi="Tahoma" w:cs="Tahoma"/>
          <w:sz w:val="24"/>
          <w:szCs w:val="24"/>
        </w:rPr>
      </w:pPr>
    </w:p>
    <w:p w:rsidR="007B310B" w:rsidRDefault="007B310B" w:rsidP="007B310B"/>
    <w:p w:rsidR="007B310B" w:rsidRPr="007B310B" w:rsidRDefault="007B310B" w:rsidP="007B310B"/>
    <w:p w:rsidR="007B310B" w:rsidRPr="00A738B8" w:rsidRDefault="007B310B" w:rsidP="007B31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szCs w:val="24"/>
        </w:rPr>
        <w:lastRenderedPageBreak/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b/>
          <w:szCs w:val="24"/>
        </w:rPr>
        <w:t>ACTS 7-</w:t>
      </w:r>
      <w:r>
        <w:rPr>
          <w:rFonts w:ascii="Tahoma" w:hAnsi="Tahoma" w:cs="Tahoma"/>
          <w:b/>
          <w:szCs w:val="24"/>
        </w:rPr>
        <w:t>3</w:t>
      </w:r>
    </w:p>
    <w:p w:rsidR="00A738B8" w:rsidRPr="00A738B8" w:rsidRDefault="00A738B8" w:rsidP="00A738B8">
      <w:pPr>
        <w:pStyle w:val="Heading3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DAY 4 REVIEW Acts 7:51-53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</w:t>
      </w:r>
      <w:r w:rsidR="000E4393">
        <w:rPr>
          <w:rFonts w:ascii="Tahoma" w:hAnsi="Tahoma" w:cs="Tahoma"/>
          <w:szCs w:val="24"/>
        </w:rPr>
        <w:t>4</w:t>
      </w:r>
      <w:proofErr w:type="gramStart"/>
      <w:r w:rsidRPr="00A738B8">
        <w:rPr>
          <w:rFonts w:ascii="Tahoma" w:hAnsi="Tahoma" w:cs="Tahoma"/>
          <w:szCs w:val="24"/>
        </w:rPr>
        <w:t>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Stephen called the Jewish leaders what?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He accused them of resisting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>. . . persecuting/killing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 xml:space="preserve">. . . </w:t>
      </w:r>
      <w:proofErr w:type="gramStart"/>
      <w:r w:rsidRPr="00A738B8">
        <w:rPr>
          <w:rFonts w:ascii="Tahoma" w:hAnsi="Tahoma" w:cs="Tahoma"/>
          <w:szCs w:val="24"/>
        </w:rPr>
        <w:t>disobeying</w:t>
      </w:r>
      <w:proofErr w:type="gramEnd"/>
    </w:p>
    <w:p w:rsidR="007B310B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</w:t>
      </w:r>
      <w:r w:rsidR="000E4393">
        <w:rPr>
          <w:rFonts w:ascii="Tahoma" w:hAnsi="Tahoma" w:cs="Tahoma"/>
          <w:szCs w:val="24"/>
        </w:rPr>
        <w:t>5</w:t>
      </w:r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Stephen was in good company in challenging the hypocrisy of the religious</w:t>
      </w:r>
      <w:r w:rsidR="007B310B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 xml:space="preserve">leaders.  </w:t>
      </w:r>
    </w:p>
    <w:p w:rsidR="00A738B8" w:rsidRPr="00A738B8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A738B8" w:rsidRPr="00A738B8">
        <w:rPr>
          <w:rFonts w:ascii="Tahoma" w:hAnsi="Tahoma" w:cs="Tahoma"/>
          <w:szCs w:val="24"/>
        </w:rPr>
        <w:t>What did Jesus say in Mark 7:6-8?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pStyle w:val="Heading3"/>
        <w:rPr>
          <w:rFonts w:ascii="Tahoma" w:hAnsi="Tahoma" w:cs="Tahoma"/>
          <w:sz w:val="24"/>
          <w:szCs w:val="24"/>
        </w:rPr>
      </w:pPr>
      <w:r w:rsidRPr="00A738B8">
        <w:rPr>
          <w:rFonts w:ascii="Tahoma" w:hAnsi="Tahoma" w:cs="Tahoma"/>
          <w:sz w:val="24"/>
          <w:szCs w:val="24"/>
        </w:rPr>
        <w:t>DAY 5 REVIEW Acts 7:54-60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</w:t>
      </w:r>
      <w:r w:rsidR="000E4393">
        <w:rPr>
          <w:rFonts w:ascii="Tahoma" w:hAnsi="Tahoma" w:cs="Tahoma"/>
          <w:szCs w:val="24"/>
        </w:rPr>
        <w:t>6</w:t>
      </w:r>
      <w:proofErr w:type="gramStart"/>
      <w:r w:rsidRPr="00A738B8">
        <w:rPr>
          <w:rFonts w:ascii="Tahoma" w:hAnsi="Tahoma" w:cs="Tahoma"/>
          <w:szCs w:val="24"/>
        </w:rPr>
        <w:t>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How did they react?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Fill in:  “But Stephen,</w:t>
      </w:r>
      <w:r w:rsidR="007B310B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________________</w:t>
      </w:r>
      <w:r w:rsidR="007B310B">
        <w:rPr>
          <w:rFonts w:ascii="Tahoma" w:hAnsi="Tahoma" w:cs="Tahoma"/>
          <w:szCs w:val="24"/>
        </w:rPr>
        <w:t>_____</w:t>
      </w:r>
      <w:r w:rsidRPr="00A738B8">
        <w:rPr>
          <w:rFonts w:ascii="Tahoma" w:hAnsi="Tahoma" w:cs="Tahoma"/>
          <w:szCs w:val="24"/>
        </w:rPr>
        <w:t>_______</w:t>
      </w:r>
      <w:r w:rsidR="007B310B">
        <w:rPr>
          <w:rFonts w:ascii="Tahoma" w:hAnsi="Tahoma" w:cs="Tahoma"/>
          <w:szCs w:val="24"/>
        </w:rPr>
        <w:t xml:space="preserve">, </w:t>
      </w:r>
      <w:r w:rsidRPr="00A738B8">
        <w:rPr>
          <w:rFonts w:ascii="Tahoma" w:hAnsi="Tahoma" w:cs="Tahoma"/>
          <w:szCs w:val="24"/>
        </w:rPr>
        <w:t>looked up to heaven</w:t>
      </w:r>
      <w:r w:rsidR="007B310B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and saw ________</w:t>
      </w:r>
      <w:r w:rsidR="007B310B">
        <w:rPr>
          <w:rFonts w:ascii="Tahoma" w:hAnsi="Tahoma" w:cs="Tahoma"/>
          <w:szCs w:val="24"/>
        </w:rPr>
        <w:t>____</w:t>
      </w:r>
      <w:r w:rsidRPr="00A738B8">
        <w:rPr>
          <w:rFonts w:ascii="Tahoma" w:hAnsi="Tahoma" w:cs="Tahoma"/>
          <w:szCs w:val="24"/>
        </w:rPr>
        <w:t>___________, and Jesus ______________________________________.”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</w:t>
      </w:r>
      <w:r w:rsidR="000E4393">
        <w:rPr>
          <w:rFonts w:ascii="Tahoma" w:hAnsi="Tahoma" w:cs="Tahoma"/>
          <w:szCs w:val="24"/>
        </w:rPr>
        <w:t>7</w:t>
      </w:r>
      <w:proofErr w:type="gramStart"/>
      <w:r w:rsidRPr="00A738B8">
        <w:rPr>
          <w:rFonts w:ascii="Tahoma" w:hAnsi="Tahoma" w:cs="Tahoma"/>
          <w:szCs w:val="24"/>
        </w:rPr>
        <w:t>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How did the Sanhedrin vent their anger?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How do some people today display their unwillingness to hear about Jesus?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</w:t>
      </w:r>
      <w:r w:rsidR="000E4393">
        <w:rPr>
          <w:rFonts w:ascii="Tahoma" w:hAnsi="Tahoma" w:cs="Tahoma"/>
          <w:szCs w:val="24"/>
        </w:rPr>
        <w:t>8</w:t>
      </w:r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Saul witnessed the stoning of Stephen.  Do you think “witnessing” is as bad</w:t>
      </w:r>
      <w:r w:rsidR="007B310B">
        <w:rPr>
          <w:rFonts w:ascii="Tahoma" w:hAnsi="Tahoma" w:cs="Tahoma"/>
          <w:szCs w:val="24"/>
        </w:rPr>
        <w:t xml:space="preserve"> </w:t>
      </w:r>
      <w:r w:rsidRPr="00A738B8">
        <w:rPr>
          <w:rFonts w:ascii="Tahoma" w:hAnsi="Tahoma" w:cs="Tahoma"/>
          <w:szCs w:val="24"/>
        </w:rPr>
        <w:t>as participating?  Why or why not?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>1</w:t>
      </w:r>
      <w:r w:rsidR="000E4393">
        <w:rPr>
          <w:rFonts w:ascii="Tahoma" w:hAnsi="Tahoma" w:cs="Tahoma"/>
          <w:szCs w:val="24"/>
        </w:rPr>
        <w:t>9</w:t>
      </w:r>
      <w:proofErr w:type="gramStart"/>
      <w:r w:rsidRPr="00A738B8">
        <w:rPr>
          <w:rFonts w:ascii="Tahoma" w:hAnsi="Tahoma" w:cs="Tahoma"/>
          <w:szCs w:val="24"/>
        </w:rPr>
        <w:t>.a</w:t>
      </w:r>
      <w:proofErr w:type="gramEnd"/>
      <w:r w:rsidRPr="00A738B8">
        <w:rPr>
          <w:rFonts w:ascii="Tahoma" w:hAnsi="Tahoma" w:cs="Tahoma"/>
          <w:szCs w:val="24"/>
        </w:rPr>
        <w:t>.</w:t>
      </w:r>
      <w:r w:rsidRPr="00A738B8">
        <w:rPr>
          <w:rFonts w:ascii="Tahoma" w:hAnsi="Tahoma" w:cs="Tahoma"/>
          <w:szCs w:val="24"/>
        </w:rPr>
        <w:tab/>
        <w:t>What can we learn from Stephen and his attitude toward his persecutors?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 xml:space="preserve">   </w:t>
      </w:r>
      <w:r w:rsidR="000E4393">
        <w:rPr>
          <w:rFonts w:ascii="Tahoma" w:hAnsi="Tahoma" w:cs="Tahoma"/>
          <w:szCs w:val="24"/>
        </w:rPr>
        <w:t xml:space="preserve">  </w:t>
      </w:r>
      <w:r w:rsidRPr="00A738B8">
        <w:rPr>
          <w:rFonts w:ascii="Tahoma" w:hAnsi="Tahoma" w:cs="Tahoma"/>
          <w:szCs w:val="24"/>
        </w:rPr>
        <w:t>b.</w:t>
      </w:r>
      <w:r w:rsidRPr="00A738B8">
        <w:rPr>
          <w:rFonts w:ascii="Tahoma" w:hAnsi="Tahoma" w:cs="Tahoma"/>
          <w:szCs w:val="24"/>
        </w:rPr>
        <w:tab/>
        <w:t>Write these Scriptures that remind us of what to do when facing enemies.</w:t>
      </w: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>Proverbs 25:21</w:t>
      </w:r>
    </w:p>
    <w:p w:rsidR="007B310B" w:rsidRPr="00A738B8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>Luke 6:27-28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738B8">
        <w:rPr>
          <w:rFonts w:ascii="Tahoma" w:hAnsi="Tahoma" w:cs="Tahoma"/>
          <w:szCs w:val="24"/>
        </w:rPr>
        <w:tab/>
        <w:t>1 Thessalonians 5:15</w:t>
      </w:r>
    </w:p>
    <w:p w:rsidR="007B310B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B310B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B310B" w:rsidRPr="007B310B" w:rsidRDefault="007B310B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7B310B">
        <w:rPr>
          <w:rFonts w:ascii="Tahoma" w:hAnsi="Tahoma" w:cs="Tahoma"/>
          <w:b/>
          <w:szCs w:val="24"/>
        </w:rPr>
        <w:t>PRAYER REQUESTS:</w:t>
      </w:r>
    </w:p>
    <w:p w:rsidR="00A738B8" w:rsidRPr="00A738B8" w:rsidRDefault="00A738B8" w:rsidP="00A738B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738B8" w:rsidRPr="00A738B8" w:rsidRDefault="00A738B8" w:rsidP="00A738B8">
      <w:pPr>
        <w:rPr>
          <w:rFonts w:ascii="Tahoma" w:hAnsi="Tahoma" w:cs="Tahoma"/>
          <w:szCs w:val="24"/>
        </w:rPr>
      </w:pPr>
    </w:p>
    <w:p w:rsidR="00967F33" w:rsidRDefault="00967F33">
      <w:pPr>
        <w:rPr>
          <w:rFonts w:ascii="Tahoma" w:hAnsi="Tahoma" w:cs="Tahoma"/>
          <w:szCs w:val="24"/>
        </w:rPr>
      </w:pPr>
    </w:p>
    <w:p w:rsidR="007B310B" w:rsidRDefault="007B310B">
      <w:pPr>
        <w:rPr>
          <w:rFonts w:ascii="Tahoma" w:hAnsi="Tahoma" w:cs="Tahoma"/>
          <w:szCs w:val="24"/>
        </w:rPr>
      </w:pPr>
    </w:p>
    <w:p w:rsidR="007B310B" w:rsidRDefault="007B310B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7B310B" w:rsidRDefault="007B310B" w:rsidP="007B31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A738B8">
        <w:rPr>
          <w:rFonts w:ascii="Tahoma" w:hAnsi="Tahoma" w:cs="Tahoma"/>
          <w:szCs w:val="24"/>
        </w:rPr>
        <w:lastRenderedPageBreak/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szCs w:val="24"/>
        </w:rPr>
        <w:tab/>
      </w:r>
      <w:r w:rsidRPr="00A738B8">
        <w:rPr>
          <w:rFonts w:ascii="Tahoma" w:hAnsi="Tahoma" w:cs="Tahoma"/>
          <w:b/>
          <w:szCs w:val="24"/>
        </w:rPr>
        <w:t>ACTS 7-</w:t>
      </w:r>
      <w:r>
        <w:rPr>
          <w:rFonts w:ascii="Tahoma" w:hAnsi="Tahoma" w:cs="Tahoma"/>
          <w:b/>
          <w:szCs w:val="24"/>
        </w:rPr>
        <w:t>4</w:t>
      </w:r>
    </w:p>
    <w:p w:rsidR="00990E4F" w:rsidRPr="00A738B8" w:rsidRDefault="00990E4F" w:rsidP="007B310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7B310B" w:rsidRPr="00A738B8" w:rsidRDefault="007B310B" w:rsidP="007B310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>
        <w:rPr>
          <w:rFonts w:ascii="Tahoma" w:hAnsi="Tahoma" w:cs="Tahoma"/>
          <w:b/>
          <w:szCs w:val="24"/>
        </w:rPr>
        <w:t>“</w:t>
      </w:r>
      <w:r w:rsidRPr="00A738B8">
        <w:rPr>
          <w:rFonts w:ascii="Tahoma" w:hAnsi="Tahoma" w:cs="Tahoma"/>
          <w:b/>
          <w:szCs w:val="24"/>
        </w:rPr>
        <w:t>THE TESTIMONY OF STEPHEN”</w:t>
      </w:r>
    </w:p>
    <w:p w:rsidR="007B310B" w:rsidRDefault="007B310B" w:rsidP="00990E4F">
      <w:pPr>
        <w:jc w:val="center"/>
        <w:rPr>
          <w:rFonts w:ascii="Tahoma" w:hAnsi="Tahoma" w:cs="Tahoma"/>
          <w:b/>
          <w:szCs w:val="24"/>
        </w:rPr>
      </w:pPr>
      <w:r w:rsidRPr="00990E4F">
        <w:rPr>
          <w:rFonts w:ascii="Tahoma" w:hAnsi="Tahoma" w:cs="Tahoma"/>
          <w:b/>
          <w:szCs w:val="24"/>
        </w:rPr>
        <w:t>READ Acts 7:1-60</w:t>
      </w: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LECTURE NOTES:</w:t>
      </w: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</w:p>
    <w:p w:rsidR="00990E4F" w:rsidRDefault="00990E4F" w:rsidP="00990E4F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Thomas </w:t>
      </w:r>
      <w:proofErr w:type="gramStart"/>
      <w:r>
        <w:rPr>
          <w:rFonts w:ascii="Tahoma" w:hAnsi="Tahoma" w:cs="Tahoma"/>
          <w:b/>
          <w:szCs w:val="24"/>
        </w:rPr>
        <w:t>Aquinas  1225</w:t>
      </w:r>
      <w:proofErr w:type="gramEnd"/>
      <w:r>
        <w:rPr>
          <w:rFonts w:ascii="Tahoma" w:hAnsi="Tahoma" w:cs="Tahoma"/>
          <w:b/>
          <w:szCs w:val="24"/>
        </w:rPr>
        <w:t>-1274</w:t>
      </w: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</w:p>
    <w:p w:rsidR="000738D8" w:rsidRDefault="000738D8" w:rsidP="00990E4F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John </w:t>
      </w:r>
      <w:proofErr w:type="spellStart"/>
      <w:proofErr w:type="gramStart"/>
      <w:r>
        <w:rPr>
          <w:rFonts w:ascii="Tahoma" w:hAnsi="Tahoma" w:cs="Tahoma"/>
          <w:b/>
          <w:szCs w:val="24"/>
        </w:rPr>
        <w:t>Wycliff</w:t>
      </w:r>
      <w:proofErr w:type="spellEnd"/>
      <w:r>
        <w:rPr>
          <w:rFonts w:ascii="Tahoma" w:hAnsi="Tahoma" w:cs="Tahoma"/>
          <w:b/>
          <w:szCs w:val="24"/>
        </w:rPr>
        <w:t xml:space="preserve">  1330</w:t>
      </w:r>
      <w:proofErr w:type="gramEnd"/>
      <w:r>
        <w:rPr>
          <w:rFonts w:ascii="Tahoma" w:hAnsi="Tahoma" w:cs="Tahoma"/>
          <w:b/>
          <w:szCs w:val="24"/>
        </w:rPr>
        <w:t>-1384</w:t>
      </w:r>
    </w:p>
    <w:p w:rsidR="000738D8" w:rsidRPr="00990E4F" w:rsidRDefault="000738D8" w:rsidP="00990E4F">
      <w:pPr>
        <w:rPr>
          <w:rFonts w:ascii="Tahoma" w:hAnsi="Tahoma" w:cs="Tahoma"/>
          <w:b/>
          <w:szCs w:val="24"/>
        </w:rPr>
      </w:pPr>
    </w:p>
    <w:sectPr w:rsidR="000738D8" w:rsidRPr="00990E4F" w:rsidSect="008A42CD">
      <w:pgSz w:w="12240" w:h="15840" w:code="1"/>
      <w:pgMar w:top="864" w:right="720" w:bottom="720" w:left="108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A738B8"/>
    <w:rsid w:val="000738D8"/>
    <w:rsid w:val="000E4393"/>
    <w:rsid w:val="007B310B"/>
    <w:rsid w:val="008A42CD"/>
    <w:rsid w:val="00967F33"/>
    <w:rsid w:val="00990E4F"/>
    <w:rsid w:val="00A738B8"/>
    <w:rsid w:val="00B30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8B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738B8"/>
    <w:pPr>
      <w:keepNext/>
      <w:tabs>
        <w:tab w:val="left" w:pos="720"/>
        <w:tab w:val="left" w:pos="1440"/>
        <w:tab w:val="left" w:pos="2160"/>
        <w:tab w:val="left" w:pos="7560"/>
      </w:tabs>
      <w:outlineLvl w:val="0"/>
    </w:pPr>
    <w:rPr>
      <w:rFonts w:ascii="Courier New" w:hAnsi="Courier New"/>
      <w:b/>
      <w:sz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A738B8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A738B8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738B8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2Char">
    <w:name w:val="Heading 2 Char"/>
    <w:basedOn w:val="DefaultParagraphFont"/>
    <w:link w:val="Heading2"/>
    <w:rsid w:val="00A738B8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A738B8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2013-07-04T18:44:00Z</dcterms:created>
  <dcterms:modified xsi:type="dcterms:W3CDTF">2013-07-27T23:14:00Z</dcterms:modified>
</cp:coreProperties>
</file>