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0BB8B" w14:textId="77777777" w:rsidR="00AF019C" w:rsidRPr="00C4296E" w:rsidRDefault="00DA0F3F" w:rsidP="00820784">
      <w:pPr>
        <w:pStyle w:val="NormalWeb"/>
        <w:shd w:val="clear" w:color="auto" w:fill="FFFFFF"/>
        <w:spacing w:before="0" w:beforeAutospacing="0" w:after="150" w:afterAutospacing="0" w:line="360" w:lineRule="atLeast"/>
        <w:rPr>
          <w:rStyle w:val="woj"/>
          <w:b/>
          <w:color w:val="000000"/>
          <w:sz w:val="28"/>
          <w:szCs w:val="28"/>
          <w:u w:val="single"/>
        </w:rPr>
      </w:pPr>
      <w:r w:rsidRPr="00C4296E">
        <w:rPr>
          <w:rStyle w:val="woj"/>
          <w:b/>
          <w:color w:val="000000"/>
          <w:sz w:val="28"/>
          <w:szCs w:val="28"/>
          <w:u w:val="single"/>
        </w:rPr>
        <w:t>Instructions beyond the Jordan</w:t>
      </w:r>
    </w:p>
    <w:p w14:paraId="0C27B1A5" w14:textId="77777777" w:rsidR="009744EE" w:rsidRPr="00C4296E" w:rsidRDefault="009744EE" w:rsidP="00820784">
      <w:pPr>
        <w:pStyle w:val="NormalWeb"/>
        <w:shd w:val="clear" w:color="auto" w:fill="FFFFFF"/>
        <w:spacing w:before="0" w:beforeAutospacing="0" w:after="150" w:afterAutospacing="0" w:line="360" w:lineRule="atLeast"/>
        <w:rPr>
          <w:rStyle w:val="woj"/>
          <w:color w:val="000000"/>
          <w:sz w:val="24"/>
          <w:szCs w:val="24"/>
        </w:rPr>
      </w:pPr>
      <w:r w:rsidRPr="00C4296E">
        <w:rPr>
          <w:rStyle w:val="woj"/>
          <w:color w:val="000000"/>
          <w:sz w:val="24"/>
          <w:szCs w:val="24"/>
        </w:rPr>
        <w:t>There are so many deep teachings collected in the portion of the</w:t>
      </w:r>
      <w:r w:rsidR="00C4296E">
        <w:rPr>
          <w:rStyle w:val="woj"/>
          <w:color w:val="000000"/>
          <w:sz w:val="24"/>
          <w:szCs w:val="24"/>
        </w:rPr>
        <w:t xml:space="preserve"> </w:t>
      </w:r>
      <w:r w:rsidRPr="00C4296E">
        <w:rPr>
          <w:rStyle w:val="woj"/>
          <w:color w:val="000000"/>
          <w:sz w:val="24"/>
          <w:szCs w:val="24"/>
        </w:rPr>
        <w:t>gospels you are exploring today. I am going to try and bring you just 4 teachings from these passages that come from Jesus’ instructions beyond the Jordan.</w:t>
      </w:r>
    </w:p>
    <w:p w14:paraId="69D6BADD" w14:textId="77777777" w:rsidR="009744EE" w:rsidRPr="00C4296E" w:rsidRDefault="009744EE" w:rsidP="00820784">
      <w:pPr>
        <w:pStyle w:val="NormalWeb"/>
        <w:shd w:val="clear" w:color="auto" w:fill="FFFFFF"/>
        <w:spacing w:before="0" w:beforeAutospacing="0" w:after="150" w:afterAutospacing="0" w:line="360" w:lineRule="atLeast"/>
        <w:rPr>
          <w:rStyle w:val="woj"/>
          <w:color w:val="000000"/>
          <w:sz w:val="24"/>
          <w:szCs w:val="24"/>
        </w:rPr>
      </w:pPr>
    </w:p>
    <w:p w14:paraId="6DCBABC4" w14:textId="77777777" w:rsidR="00DA0F3F" w:rsidRPr="00C4296E" w:rsidRDefault="00DA0F3F" w:rsidP="00820784">
      <w:pPr>
        <w:pStyle w:val="NormalWeb"/>
        <w:shd w:val="clear" w:color="auto" w:fill="FFFFFF"/>
        <w:spacing w:before="0" w:beforeAutospacing="0" w:after="150" w:afterAutospacing="0" w:line="360" w:lineRule="atLeast"/>
        <w:rPr>
          <w:rStyle w:val="woj"/>
          <w:b/>
          <w:color w:val="000000"/>
          <w:sz w:val="28"/>
          <w:szCs w:val="28"/>
        </w:rPr>
      </w:pPr>
      <w:r w:rsidRPr="00C4296E">
        <w:rPr>
          <w:rStyle w:val="woj"/>
          <w:b/>
          <w:color w:val="000000"/>
          <w:sz w:val="28"/>
          <w:szCs w:val="28"/>
        </w:rPr>
        <w:t>1. Quit trying to save yourself and let God save you</w:t>
      </w:r>
    </w:p>
    <w:p w14:paraId="3989653B" w14:textId="77777777" w:rsidR="00AF019C" w:rsidRPr="00C4296E" w:rsidRDefault="00AF019C" w:rsidP="00AF019C">
      <w:pPr>
        <w:pStyle w:val="Heading3"/>
        <w:shd w:val="clear" w:color="auto" w:fill="FFFFFF"/>
        <w:spacing w:before="300" w:beforeAutospacing="0" w:after="150" w:afterAutospacing="0"/>
        <w:rPr>
          <w:rFonts w:eastAsia="Times New Roman"/>
          <w:b w:val="0"/>
          <w:bCs w:val="0"/>
          <w:color w:val="000000"/>
          <w:sz w:val="31"/>
          <w:szCs w:val="31"/>
        </w:rPr>
      </w:pPr>
      <w:r w:rsidRPr="00C4296E">
        <w:rPr>
          <w:rStyle w:val="text"/>
          <w:rFonts w:eastAsia="Times New Roman"/>
          <w:b w:val="0"/>
          <w:bCs w:val="0"/>
          <w:color w:val="000000"/>
          <w:sz w:val="31"/>
          <w:szCs w:val="31"/>
        </w:rPr>
        <w:t>Luke 18: The Parable of the Pharisee and the Tax Collector</w:t>
      </w:r>
    </w:p>
    <w:p w14:paraId="66FD58FB" w14:textId="77777777" w:rsidR="00AF019C" w:rsidRPr="00C4296E" w:rsidRDefault="00AF019C" w:rsidP="00AF019C">
      <w:pPr>
        <w:pStyle w:val="NormalWeb"/>
        <w:shd w:val="clear" w:color="auto" w:fill="FFFFFF"/>
        <w:spacing w:before="0" w:beforeAutospacing="0" w:after="150" w:afterAutospacing="0" w:line="360" w:lineRule="atLeast"/>
        <w:rPr>
          <w:color w:val="000000"/>
          <w:sz w:val="24"/>
          <w:szCs w:val="24"/>
        </w:rPr>
      </w:pPr>
      <w:r w:rsidRPr="00C4296E">
        <w:rPr>
          <w:rStyle w:val="text"/>
          <w:b/>
          <w:bCs/>
          <w:color w:val="000000"/>
          <w:sz w:val="18"/>
          <w:szCs w:val="18"/>
          <w:vertAlign w:val="superscript"/>
        </w:rPr>
        <w:t>9 </w:t>
      </w:r>
      <w:r w:rsidRPr="00C4296E">
        <w:rPr>
          <w:rStyle w:val="text"/>
          <w:color w:val="000000"/>
          <w:sz w:val="24"/>
          <w:szCs w:val="24"/>
        </w:rPr>
        <w:t>To some who were confident of their own righteousness and looked down on everyone else, Jesus told this parable:</w:t>
      </w:r>
      <w:r w:rsidRPr="00C4296E">
        <w:rPr>
          <w:color w:val="000000"/>
          <w:sz w:val="24"/>
          <w:szCs w:val="24"/>
        </w:rPr>
        <w:t> </w:t>
      </w:r>
      <w:r w:rsidRPr="00C4296E">
        <w:rPr>
          <w:rStyle w:val="woj"/>
          <w:b/>
          <w:bCs/>
          <w:color w:val="000000"/>
          <w:sz w:val="18"/>
          <w:szCs w:val="18"/>
          <w:vertAlign w:val="superscript"/>
        </w:rPr>
        <w:t>10 </w:t>
      </w:r>
      <w:r w:rsidRPr="00C4296E">
        <w:rPr>
          <w:rStyle w:val="woj"/>
          <w:color w:val="000000"/>
          <w:sz w:val="24"/>
          <w:szCs w:val="24"/>
        </w:rPr>
        <w:t>“Two men went up to the temple to pray, one a Pharisee and the other a tax collector.</w:t>
      </w:r>
      <w:r w:rsidRPr="00C4296E">
        <w:rPr>
          <w:color w:val="000000"/>
          <w:sz w:val="24"/>
          <w:szCs w:val="24"/>
        </w:rPr>
        <w:t> </w:t>
      </w:r>
      <w:r w:rsidRPr="00C4296E">
        <w:rPr>
          <w:rStyle w:val="woj"/>
          <w:b/>
          <w:bCs/>
          <w:color w:val="000000"/>
          <w:sz w:val="18"/>
          <w:szCs w:val="18"/>
          <w:vertAlign w:val="superscript"/>
        </w:rPr>
        <w:t>11 </w:t>
      </w:r>
      <w:r w:rsidRPr="00C4296E">
        <w:rPr>
          <w:rStyle w:val="woj"/>
          <w:color w:val="000000"/>
          <w:sz w:val="24"/>
          <w:szCs w:val="24"/>
        </w:rPr>
        <w:t>The Pharisee stood by himself and prayed: ‘God, I thank you that I am not like other people—robbers, evildoers, adulterers—or even like this tax collector.</w:t>
      </w:r>
      <w:r w:rsidRPr="00C4296E">
        <w:rPr>
          <w:color w:val="000000"/>
          <w:sz w:val="24"/>
          <w:szCs w:val="24"/>
        </w:rPr>
        <w:t> </w:t>
      </w:r>
      <w:r w:rsidRPr="00C4296E">
        <w:rPr>
          <w:rStyle w:val="woj"/>
          <w:b/>
          <w:bCs/>
          <w:color w:val="000000"/>
          <w:sz w:val="18"/>
          <w:szCs w:val="18"/>
          <w:vertAlign w:val="superscript"/>
        </w:rPr>
        <w:t>12 </w:t>
      </w:r>
      <w:r w:rsidRPr="00C4296E">
        <w:rPr>
          <w:rStyle w:val="woj"/>
          <w:color w:val="000000"/>
          <w:sz w:val="24"/>
          <w:szCs w:val="24"/>
        </w:rPr>
        <w:t>I fast twice a week and give a tenth of all I get.’</w:t>
      </w:r>
    </w:p>
    <w:p w14:paraId="204B7924" w14:textId="77777777" w:rsidR="00AF019C" w:rsidRPr="00C4296E" w:rsidRDefault="00AF019C" w:rsidP="00AF019C">
      <w:pPr>
        <w:pStyle w:val="NormalWeb"/>
        <w:shd w:val="clear" w:color="auto" w:fill="FFFFFF"/>
        <w:spacing w:before="0" w:beforeAutospacing="0" w:after="150" w:afterAutospacing="0" w:line="360" w:lineRule="atLeast"/>
        <w:rPr>
          <w:color w:val="000000"/>
          <w:sz w:val="24"/>
          <w:szCs w:val="24"/>
        </w:rPr>
      </w:pPr>
      <w:r w:rsidRPr="00C4296E">
        <w:rPr>
          <w:rStyle w:val="woj"/>
          <w:b/>
          <w:bCs/>
          <w:color w:val="000000"/>
          <w:sz w:val="18"/>
          <w:szCs w:val="18"/>
          <w:vertAlign w:val="superscript"/>
        </w:rPr>
        <w:t>13 </w:t>
      </w:r>
      <w:r w:rsidRPr="00C4296E">
        <w:rPr>
          <w:rStyle w:val="woj"/>
          <w:color w:val="000000"/>
          <w:sz w:val="24"/>
          <w:szCs w:val="24"/>
        </w:rPr>
        <w:t>“But the tax collector stood at a distance. He would not even look up to heaven, but beat his breast and said, ‘God, have mercy on me, a sinner.’</w:t>
      </w:r>
    </w:p>
    <w:p w14:paraId="0A731965" w14:textId="77777777" w:rsidR="00AF019C" w:rsidRPr="00C4296E" w:rsidRDefault="00AF019C" w:rsidP="00AF019C">
      <w:pPr>
        <w:pStyle w:val="NormalWeb"/>
        <w:shd w:val="clear" w:color="auto" w:fill="FFFFFF"/>
        <w:spacing w:before="0" w:beforeAutospacing="0" w:after="150" w:afterAutospacing="0" w:line="360" w:lineRule="atLeast"/>
        <w:rPr>
          <w:color w:val="000000"/>
          <w:sz w:val="24"/>
          <w:szCs w:val="24"/>
        </w:rPr>
      </w:pPr>
      <w:r w:rsidRPr="00C4296E">
        <w:rPr>
          <w:rStyle w:val="woj"/>
          <w:b/>
          <w:bCs/>
          <w:color w:val="000000"/>
          <w:sz w:val="18"/>
          <w:szCs w:val="18"/>
          <w:vertAlign w:val="superscript"/>
        </w:rPr>
        <w:t>14 </w:t>
      </w:r>
      <w:r w:rsidRPr="00C4296E">
        <w:rPr>
          <w:rStyle w:val="woj"/>
          <w:color w:val="000000"/>
          <w:sz w:val="24"/>
          <w:szCs w:val="24"/>
        </w:rPr>
        <w:t>“I tell you that this man, rather than the other, went home justified before God. For all those who exalt themselves will be humbled, and those who humble themselves will be exalted.”</w:t>
      </w:r>
    </w:p>
    <w:p w14:paraId="7CA1FDD2" w14:textId="77777777" w:rsidR="00BD48FE" w:rsidRPr="00C4296E" w:rsidRDefault="00BD48FE" w:rsidP="00820784">
      <w:pPr>
        <w:pStyle w:val="NormalWeb"/>
        <w:shd w:val="clear" w:color="auto" w:fill="FFFFFF"/>
        <w:spacing w:before="0" w:beforeAutospacing="0" w:after="150" w:afterAutospacing="0" w:line="360" w:lineRule="atLeast"/>
        <w:rPr>
          <w:rStyle w:val="woj"/>
          <w:color w:val="000000"/>
          <w:sz w:val="24"/>
          <w:szCs w:val="24"/>
        </w:rPr>
      </w:pPr>
    </w:p>
    <w:p w14:paraId="6D936217" w14:textId="77777777" w:rsidR="00BD48FE" w:rsidRPr="00C4296E" w:rsidRDefault="00BD48FE" w:rsidP="00820784">
      <w:pPr>
        <w:pStyle w:val="NormalWeb"/>
        <w:shd w:val="clear" w:color="auto" w:fill="FFFFFF"/>
        <w:spacing w:before="0" w:beforeAutospacing="0" w:after="150" w:afterAutospacing="0" w:line="360" w:lineRule="atLeast"/>
        <w:rPr>
          <w:rStyle w:val="woj"/>
          <w:color w:val="000000"/>
          <w:sz w:val="24"/>
          <w:szCs w:val="24"/>
        </w:rPr>
      </w:pPr>
      <w:r w:rsidRPr="00C4296E">
        <w:rPr>
          <w:rStyle w:val="woj"/>
          <w:color w:val="000000"/>
          <w:sz w:val="24"/>
          <w:szCs w:val="24"/>
        </w:rPr>
        <w:t xml:space="preserve">Quotes </w:t>
      </w:r>
      <w:r w:rsidR="008F562B" w:rsidRPr="00C4296E">
        <w:rPr>
          <w:rStyle w:val="woj"/>
          <w:color w:val="000000"/>
          <w:sz w:val="24"/>
          <w:szCs w:val="24"/>
        </w:rPr>
        <w:t xml:space="preserve">&amp; Concepts </w:t>
      </w:r>
      <w:r w:rsidRPr="00C4296E">
        <w:rPr>
          <w:rStyle w:val="woj"/>
          <w:color w:val="000000"/>
          <w:sz w:val="24"/>
          <w:szCs w:val="24"/>
        </w:rPr>
        <w:t xml:space="preserve">from </w:t>
      </w:r>
      <w:r w:rsidR="008F562B" w:rsidRPr="00C4296E">
        <w:rPr>
          <w:rStyle w:val="woj"/>
          <w:i/>
          <w:color w:val="000000"/>
          <w:sz w:val="24"/>
          <w:szCs w:val="24"/>
        </w:rPr>
        <w:t xml:space="preserve">The </w:t>
      </w:r>
      <w:r w:rsidRPr="00C4296E">
        <w:rPr>
          <w:rStyle w:val="woj"/>
          <w:i/>
          <w:color w:val="000000"/>
          <w:sz w:val="24"/>
          <w:szCs w:val="24"/>
        </w:rPr>
        <w:t>Prodigal God</w:t>
      </w:r>
      <w:r w:rsidR="00C4296E">
        <w:rPr>
          <w:rStyle w:val="woj"/>
          <w:color w:val="000000"/>
          <w:sz w:val="24"/>
          <w:szCs w:val="24"/>
        </w:rPr>
        <w:t xml:space="preserve"> </w:t>
      </w:r>
      <w:r w:rsidR="008F562B" w:rsidRPr="00C4296E">
        <w:rPr>
          <w:rStyle w:val="woj"/>
          <w:color w:val="000000"/>
          <w:sz w:val="24"/>
          <w:szCs w:val="24"/>
        </w:rPr>
        <w:t xml:space="preserve">by Tim Keller </w:t>
      </w:r>
      <w:r w:rsidR="007D009A" w:rsidRPr="00C4296E">
        <w:rPr>
          <w:rStyle w:val="woj"/>
          <w:color w:val="000000"/>
          <w:sz w:val="24"/>
          <w:szCs w:val="24"/>
        </w:rPr>
        <w:t>(as applied to the parable of the Pharisee and the Tax Collector)</w:t>
      </w:r>
    </w:p>
    <w:p w14:paraId="4A26EF7C" w14:textId="77777777" w:rsidR="007D009A" w:rsidRPr="00C4296E" w:rsidRDefault="007D009A" w:rsidP="007D009A">
      <w:pPr>
        <w:pStyle w:val="NormalWeb"/>
        <w:numPr>
          <w:ilvl w:val="0"/>
          <w:numId w:val="1"/>
        </w:numPr>
        <w:shd w:val="clear" w:color="auto" w:fill="FFFFFF"/>
        <w:spacing w:before="0" w:beforeAutospacing="0" w:after="150" w:afterAutospacing="0" w:line="360" w:lineRule="atLeast"/>
        <w:rPr>
          <w:rStyle w:val="woj"/>
          <w:color w:val="000000"/>
          <w:sz w:val="24"/>
          <w:szCs w:val="24"/>
        </w:rPr>
      </w:pPr>
      <w:r w:rsidRPr="00C4296E">
        <w:rPr>
          <w:rStyle w:val="woj"/>
          <w:b/>
          <w:color w:val="000000"/>
          <w:sz w:val="24"/>
          <w:szCs w:val="24"/>
        </w:rPr>
        <w:t>Jesus is shattering our categories, redefining sin, what it means to be lost and what it means to be saved</w:t>
      </w:r>
      <w:r w:rsidRPr="00C4296E">
        <w:rPr>
          <w:rStyle w:val="woj"/>
          <w:color w:val="000000"/>
          <w:sz w:val="24"/>
          <w:szCs w:val="24"/>
        </w:rPr>
        <w:t>.</w:t>
      </w:r>
    </w:p>
    <w:p w14:paraId="52BE4DE0" w14:textId="77777777" w:rsidR="007D009A" w:rsidRPr="00C4296E" w:rsidRDefault="007D009A" w:rsidP="007D009A">
      <w:pPr>
        <w:pStyle w:val="NormalWeb"/>
        <w:numPr>
          <w:ilvl w:val="0"/>
          <w:numId w:val="1"/>
        </w:numPr>
        <w:shd w:val="clear" w:color="auto" w:fill="FFFFFF"/>
        <w:spacing w:before="0" w:beforeAutospacing="0" w:after="150" w:afterAutospacing="0" w:line="360" w:lineRule="atLeast"/>
        <w:rPr>
          <w:rStyle w:val="woj"/>
          <w:b/>
          <w:color w:val="000000"/>
          <w:sz w:val="24"/>
          <w:szCs w:val="24"/>
        </w:rPr>
      </w:pPr>
      <w:r w:rsidRPr="00C4296E">
        <w:rPr>
          <w:rStyle w:val="woj"/>
          <w:b/>
          <w:color w:val="000000"/>
          <w:sz w:val="24"/>
          <w:szCs w:val="24"/>
        </w:rPr>
        <w:t>Both religious and irreligious people are lost</w:t>
      </w:r>
    </w:p>
    <w:p w14:paraId="69BE5E71" w14:textId="77777777" w:rsidR="003D44C6" w:rsidRPr="00C4296E" w:rsidRDefault="007D009A" w:rsidP="00DA0F3F">
      <w:pPr>
        <w:pStyle w:val="NormalWeb"/>
        <w:numPr>
          <w:ilvl w:val="1"/>
          <w:numId w:val="1"/>
        </w:numPr>
        <w:shd w:val="clear" w:color="auto" w:fill="FFFFFF"/>
        <w:spacing w:before="0" w:beforeAutospacing="0" w:after="150" w:afterAutospacing="0" w:line="360" w:lineRule="atLeast"/>
        <w:rPr>
          <w:rStyle w:val="woj"/>
          <w:color w:val="000000"/>
          <w:sz w:val="24"/>
          <w:szCs w:val="24"/>
        </w:rPr>
      </w:pPr>
      <w:r w:rsidRPr="00C4296E">
        <w:rPr>
          <w:rStyle w:val="woj"/>
          <w:b/>
          <w:color w:val="000000"/>
          <w:sz w:val="24"/>
          <w:szCs w:val="24"/>
        </w:rPr>
        <w:t>Irreligious people are lost because of their distance or rejection of God.</w:t>
      </w:r>
    </w:p>
    <w:p w14:paraId="473A0D9C" w14:textId="77777777" w:rsidR="00AF019C" w:rsidRPr="00C4296E" w:rsidRDefault="007D009A" w:rsidP="00DA0F3F">
      <w:pPr>
        <w:pStyle w:val="NormalWeb"/>
        <w:numPr>
          <w:ilvl w:val="1"/>
          <w:numId w:val="1"/>
        </w:numPr>
        <w:shd w:val="clear" w:color="auto" w:fill="FFFFFF"/>
        <w:spacing w:before="0" w:beforeAutospacing="0" w:after="150" w:afterAutospacing="0" w:line="360" w:lineRule="atLeast"/>
        <w:rPr>
          <w:rStyle w:val="woj"/>
          <w:color w:val="000000"/>
          <w:sz w:val="24"/>
          <w:szCs w:val="24"/>
        </w:rPr>
      </w:pPr>
      <w:r w:rsidRPr="00C4296E">
        <w:rPr>
          <w:rStyle w:val="woj"/>
          <w:b/>
          <w:color w:val="000000"/>
          <w:sz w:val="24"/>
          <w:szCs w:val="24"/>
        </w:rPr>
        <w:t>Religious people are lost because they are trying to use God to get what they want through obedience</w:t>
      </w:r>
      <w:r w:rsidRPr="00C4296E">
        <w:rPr>
          <w:rStyle w:val="woj"/>
          <w:color w:val="000000"/>
          <w:sz w:val="24"/>
          <w:szCs w:val="24"/>
        </w:rPr>
        <w:t>. (</w:t>
      </w:r>
      <w:r w:rsidR="003D44C6" w:rsidRPr="00C4296E">
        <w:rPr>
          <w:rStyle w:val="woj"/>
          <w:color w:val="000000"/>
          <w:sz w:val="24"/>
          <w:szCs w:val="24"/>
        </w:rPr>
        <w:t>How do you know if this is the case</w:t>
      </w:r>
      <w:r w:rsidR="00C33EE3" w:rsidRPr="00C4296E">
        <w:rPr>
          <w:rStyle w:val="woj"/>
          <w:color w:val="000000"/>
          <w:sz w:val="24"/>
          <w:szCs w:val="24"/>
        </w:rPr>
        <w:t xml:space="preserve"> with you? W</w:t>
      </w:r>
      <w:r w:rsidRPr="00C4296E">
        <w:rPr>
          <w:rStyle w:val="woj"/>
          <w:color w:val="000000"/>
          <w:sz w:val="24"/>
          <w:szCs w:val="24"/>
        </w:rPr>
        <w:t>hat happens within you when you don’t get what you want).</w:t>
      </w:r>
    </w:p>
    <w:p w14:paraId="1928FD7B" w14:textId="77777777" w:rsidR="007D009A" w:rsidRPr="00C4296E" w:rsidRDefault="007D009A" w:rsidP="007D009A">
      <w:pPr>
        <w:pStyle w:val="NormalWeb"/>
        <w:numPr>
          <w:ilvl w:val="0"/>
          <w:numId w:val="1"/>
        </w:numPr>
        <w:shd w:val="clear" w:color="auto" w:fill="FFFFFF"/>
        <w:spacing w:before="0" w:beforeAutospacing="0" w:after="150" w:afterAutospacing="0" w:line="360" w:lineRule="atLeast"/>
        <w:rPr>
          <w:rStyle w:val="woj"/>
          <w:color w:val="000000"/>
          <w:sz w:val="24"/>
          <w:szCs w:val="24"/>
        </w:rPr>
      </w:pPr>
      <w:r w:rsidRPr="00C4296E">
        <w:rPr>
          <w:rStyle w:val="woj"/>
          <w:b/>
          <w:color w:val="000000"/>
          <w:sz w:val="24"/>
          <w:szCs w:val="24"/>
        </w:rPr>
        <w:lastRenderedPageBreak/>
        <w:t xml:space="preserve">Both </w:t>
      </w:r>
      <w:r w:rsidR="00AF019C" w:rsidRPr="00C4296E">
        <w:rPr>
          <w:rStyle w:val="woj"/>
          <w:b/>
          <w:color w:val="000000"/>
          <w:sz w:val="24"/>
          <w:szCs w:val="24"/>
        </w:rPr>
        <w:t xml:space="preserve">religious and unreligious people </w:t>
      </w:r>
      <w:r w:rsidRPr="00C4296E">
        <w:rPr>
          <w:rStyle w:val="woj"/>
          <w:b/>
          <w:color w:val="000000"/>
          <w:sz w:val="24"/>
          <w:szCs w:val="24"/>
        </w:rPr>
        <w:t>are attempting to save themselves</w:t>
      </w:r>
      <w:r w:rsidR="005A2210" w:rsidRPr="00C4296E">
        <w:rPr>
          <w:rStyle w:val="woj"/>
          <w:color w:val="000000"/>
          <w:sz w:val="24"/>
          <w:szCs w:val="24"/>
        </w:rPr>
        <w:t xml:space="preserve">: </w:t>
      </w:r>
      <w:r w:rsidR="00AF019C" w:rsidRPr="00C4296E">
        <w:rPr>
          <w:rStyle w:val="woj"/>
          <w:color w:val="000000"/>
          <w:sz w:val="24"/>
          <w:szCs w:val="24"/>
        </w:rPr>
        <w:t xml:space="preserve">In the Prodigal Son, </w:t>
      </w:r>
      <w:r w:rsidR="00C33EE3" w:rsidRPr="00C4296E">
        <w:rPr>
          <w:rStyle w:val="woj"/>
          <w:color w:val="000000"/>
          <w:sz w:val="24"/>
          <w:szCs w:val="24"/>
        </w:rPr>
        <w:t xml:space="preserve">one son </w:t>
      </w:r>
      <w:r w:rsidR="00AF019C" w:rsidRPr="00C4296E">
        <w:rPr>
          <w:rStyle w:val="woj"/>
          <w:color w:val="000000"/>
          <w:sz w:val="24"/>
          <w:szCs w:val="24"/>
        </w:rPr>
        <w:t xml:space="preserve">is lost at home, and one is lost abroad. </w:t>
      </w:r>
      <w:r w:rsidR="00C33EE3" w:rsidRPr="00C4296E">
        <w:rPr>
          <w:rStyle w:val="woj"/>
          <w:color w:val="000000"/>
          <w:sz w:val="24"/>
          <w:szCs w:val="24"/>
        </w:rPr>
        <w:t>O</w:t>
      </w:r>
      <w:r w:rsidR="005A2210" w:rsidRPr="00C4296E">
        <w:rPr>
          <w:rStyle w:val="woj"/>
          <w:color w:val="000000"/>
          <w:sz w:val="24"/>
          <w:szCs w:val="24"/>
        </w:rPr>
        <w:t xml:space="preserve">ne </w:t>
      </w:r>
      <w:r w:rsidR="00AF019C" w:rsidRPr="00C4296E">
        <w:rPr>
          <w:rStyle w:val="woj"/>
          <w:color w:val="000000"/>
          <w:sz w:val="24"/>
          <w:szCs w:val="24"/>
        </w:rPr>
        <w:t xml:space="preserve">is lost </w:t>
      </w:r>
      <w:r w:rsidR="005A2210" w:rsidRPr="00C4296E">
        <w:rPr>
          <w:rStyle w:val="woj"/>
          <w:color w:val="000000"/>
          <w:sz w:val="24"/>
          <w:szCs w:val="24"/>
        </w:rPr>
        <w:t xml:space="preserve">by trying and one by not trying. </w:t>
      </w:r>
      <w:r w:rsidR="00C33EE3" w:rsidRPr="00C4296E">
        <w:rPr>
          <w:rStyle w:val="woj"/>
          <w:color w:val="000000"/>
          <w:sz w:val="24"/>
          <w:szCs w:val="24"/>
        </w:rPr>
        <w:t>In the parable of the Prodigal Son, s</w:t>
      </w:r>
      <w:r w:rsidR="008F562B" w:rsidRPr="00C4296E">
        <w:rPr>
          <w:rStyle w:val="woj"/>
          <w:color w:val="000000"/>
          <w:sz w:val="24"/>
          <w:szCs w:val="24"/>
        </w:rPr>
        <w:t>alvation does not come to the one who tries</w:t>
      </w:r>
      <w:r w:rsidR="00AF019C" w:rsidRPr="00C4296E">
        <w:rPr>
          <w:rStyle w:val="woj"/>
          <w:color w:val="000000"/>
          <w:sz w:val="24"/>
          <w:szCs w:val="24"/>
        </w:rPr>
        <w:t xml:space="preserve"> hardest</w:t>
      </w:r>
      <w:r w:rsidR="008F562B" w:rsidRPr="00C4296E">
        <w:rPr>
          <w:rStyle w:val="woj"/>
          <w:color w:val="000000"/>
          <w:sz w:val="24"/>
          <w:szCs w:val="24"/>
        </w:rPr>
        <w:t xml:space="preserve">, or </w:t>
      </w:r>
      <w:r w:rsidR="00AF019C" w:rsidRPr="00C4296E">
        <w:rPr>
          <w:rStyle w:val="woj"/>
          <w:color w:val="000000"/>
          <w:sz w:val="24"/>
          <w:szCs w:val="24"/>
        </w:rPr>
        <w:t xml:space="preserve">even the one </w:t>
      </w:r>
      <w:r w:rsidR="008F562B" w:rsidRPr="00C4296E">
        <w:rPr>
          <w:rStyle w:val="woj"/>
          <w:color w:val="000000"/>
          <w:sz w:val="24"/>
          <w:szCs w:val="24"/>
        </w:rPr>
        <w:t xml:space="preserve">who gives up trying. </w:t>
      </w:r>
      <w:r w:rsidR="00C33EE3" w:rsidRPr="00C4296E">
        <w:rPr>
          <w:rStyle w:val="woj"/>
          <w:color w:val="000000"/>
          <w:sz w:val="24"/>
          <w:szCs w:val="24"/>
        </w:rPr>
        <w:t>In the parable of the Pharisee and the Tax Collector, i</w:t>
      </w:r>
      <w:r w:rsidR="008F562B" w:rsidRPr="00C4296E">
        <w:rPr>
          <w:rStyle w:val="woj"/>
          <w:color w:val="000000"/>
          <w:sz w:val="24"/>
          <w:szCs w:val="24"/>
        </w:rPr>
        <w:t xml:space="preserve">t </w:t>
      </w:r>
      <w:r w:rsidR="00AF019C" w:rsidRPr="00C4296E">
        <w:rPr>
          <w:rStyle w:val="woj"/>
          <w:color w:val="000000"/>
          <w:sz w:val="24"/>
          <w:szCs w:val="24"/>
        </w:rPr>
        <w:t>comes</w:t>
      </w:r>
      <w:r w:rsidR="008F562B" w:rsidRPr="00C4296E">
        <w:rPr>
          <w:rStyle w:val="woj"/>
          <w:color w:val="000000"/>
          <w:sz w:val="24"/>
          <w:szCs w:val="24"/>
        </w:rPr>
        <w:t xml:space="preserve"> to the one who </w:t>
      </w:r>
      <w:r w:rsidR="00C33EE3" w:rsidRPr="00C4296E">
        <w:rPr>
          <w:rStyle w:val="woj"/>
          <w:color w:val="000000"/>
          <w:sz w:val="24"/>
          <w:szCs w:val="24"/>
        </w:rPr>
        <w:t>gives up and surrenders</w:t>
      </w:r>
      <w:r w:rsidR="008F562B" w:rsidRPr="00C4296E">
        <w:rPr>
          <w:rStyle w:val="woj"/>
          <w:color w:val="000000"/>
          <w:sz w:val="24"/>
          <w:szCs w:val="24"/>
        </w:rPr>
        <w:t xml:space="preserve">. </w:t>
      </w:r>
      <w:r w:rsidR="00C33EE3" w:rsidRPr="00C4296E">
        <w:rPr>
          <w:rStyle w:val="woj"/>
          <w:color w:val="000000"/>
          <w:sz w:val="24"/>
          <w:szCs w:val="24"/>
        </w:rPr>
        <w:t>That is what baptism is!</w:t>
      </w:r>
    </w:p>
    <w:p w14:paraId="5491090F" w14:textId="77777777" w:rsidR="00D85F0F" w:rsidRPr="00C4296E" w:rsidRDefault="00D85F0F" w:rsidP="007D009A">
      <w:pPr>
        <w:pStyle w:val="NormalWeb"/>
        <w:numPr>
          <w:ilvl w:val="0"/>
          <w:numId w:val="1"/>
        </w:numPr>
        <w:shd w:val="clear" w:color="auto" w:fill="FFFFFF"/>
        <w:spacing w:before="0" w:beforeAutospacing="0" w:after="150" w:afterAutospacing="0" w:line="360" w:lineRule="atLeast"/>
        <w:rPr>
          <w:rStyle w:val="woj"/>
          <w:color w:val="000000"/>
          <w:sz w:val="24"/>
          <w:szCs w:val="24"/>
        </w:rPr>
      </w:pPr>
      <w:r w:rsidRPr="00C4296E">
        <w:rPr>
          <w:rStyle w:val="woj"/>
          <w:b/>
          <w:color w:val="000000"/>
          <w:sz w:val="24"/>
          <w:szCs w:val="24"/>
        </w:rPr>
        <w:t>Baptism as explained in Next Steps</w:t>
      </w:r>
      <w:r w:rsidRPr="00C4296E">
        <w:rPr>
          <w:rStyle w:val="woj"/>
          <w:color w:val="000000"/>
          <w:sz w:val="24"/>
          <w:szCs w:val="24"/>
        </w:rPr>
        <w:t>: baptism=surrender</w:t>
      </w:r>
    </w:p>
    <w:p w14:paraId="5B157930" w14:textId="77777777" w:rsidR="00D85F0F" w:rsidRPr="00C4296E" w:rsidRDefault="003D44C6" w:rsidP="00D85F0F">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color w:val="000000"/>
          <w:sz w:val="24"/>
          <w:szCs w:val="24"/>
        </w:rPr>
        <w:t xml:space="preserve">Isn’t it crazy that when Jesus says, “Follow me”, and we say yes, his reply is to have us go find someone we don’t know very well and have them shove our face under water. Why? Because he wants to train us from the beginning of our journey with him that it is not the try harder muscle but the trust harder muscle that we will have to use to follow him. In the same way we trust someone to pull us out of that water before we drowned, we are trusting him to raise us up out of our circumstances, </w:t>
      </w:r>
      <w:r w:rsidR="00C33EE3" w:rsidRPr="00C4296E">
        <w:rPr>
          <w:rStyle w:val="woj"/>
          <w:color w:val="000000"/>
          <w:sz w:val="24"/>
          <w:szCs w:val="24"/>
        </w:rPr>
        <w:t xml:space="preserve">our </w:t>
      </w:r>
      <w:r w:rsidRPr="00C4296E">
        <w:rPr>
          <w:rStyle w:val="woj"/>
          <w:color w:val="000000"/>
          <w:sz w:val="24"/>
          <w:szCs w:val="24"/>
        </w:rPr>
        <w:t>sin and ultimately the grave</w:t>
      </w:r>
      <w:r w:rsidR="00C33EE3" w:rsidRPr="00C4296E">
        <w:rPr>
          <w:rStyle w:val="woj"/>
          <w:color w:val="000000"/>
          <w:sz w:val="24"/>
          <w:szCs w:val="24"/>
        </w:rPr>
        <w:t xml:space="preserve"> before its too late</w:t>
      </w:r>
      <w:r w:rsidRPr="00C4296E">
        <w:rPr>
          <w:rStyle w:val="woj"/>
          <w:color w:val="000000"/>
          <w:sz w:val="24"/>
          <w:szCs w:val="24"/>
        </w:rPr>
        <w:t>. It is only that level of surrender that saves a person, not increased effort. Thank God!</w:t>
      </w:r>
    </w:p>
    <w:p w14:paraId="61D70020" w14:textId="77777777" w:rsidR="00D85F0F" w:rsidRPr="00C4296E" w:rsidRDefault="003D44C6" w:rsidP="00D85F0F">
      <w:pPr>
        <w:pStyle w:val="NormalWeb"/>
        <w:numPr>
          <w:ilvl w:val="0"/>
          <w:numId w:val="1"/>
        </w:numPr>
        <w:shd w:val="clear" w:color="auto" w:fill="FFFFFF"/>
        <w:spacing w:before="0" w:beforeAutospacing="0" w:after="150" w:afterAutospacing="0" w:line="360" w:lineRule="atLeast"/>
        <w:rPr>
          <w:rStyle w:val="woj"/>
          <w:color w:val="000000"/>
          <w:sz w:val="24"/>
          <w:szCs w:val="24"/>
        </w:rPr>
      </w:pPr>
      <w:r w:rsidRPr="00C4296E">
        <w:rPr>
          <w:rStyle w:val="woj"/>
          <w:b/>
          <w:color w:val="000000"/>
          <w:sz w:val="24"/>
          <w:szCs w:val="24"/>
        </w:rPr>
        <w:t>So which are you in this story: the Pharisee or the Tax Collector?</w:t>
      </w:r>
      <w:r w:rsidR="00C4296E">
        <w:rPr>
          <w:rStyle w:val="woj"/>
          <w:b/>
          <w:color w:val="000000"/>
          <w:sz w:val="24"/>
          <w:szCs w:val="24"/>
        </w:rPr>
        <w:t xml:space="preserve"> </w:t>
      </w:r>
      <w:r w:rsidR="008F562B" w:rsidRPr="00C4296E">
        <w:rPr>
          <w:rStyle w:val="woj"/>
          <w:color w:val="000000"/>
          <w:sz w:val="24"/>
          <w:szCs w:val="24"/>
        </w:rPr>
        <w:t>Here is ev</w:t>
      </w:r>
      <w:r w:rsidR="005A2210" w:rsidRPr="00C4296E">
        <w:rPr>
          <w:rStyle w:val="woj"/>
          <w:color w:val="000000"/>
          <w:sz w:val="24"/>
          <w:szCs w:val="24"/>
        </w:rPr>
        <w:t>idence</w:t>
      </w:r>
      <w:r w:rsidR="007D009A" w:rsidRPr="00C4296E">
        <w:rPr>
          <w:rStyle w:val="woj"/>
          <w:color w:val="000000"/>
          <w:sz w:val="24"/>
          <w:szCs w:val="24"/>
        </w:rPr>
        <w:t xml:space="preserve"> that yo</w:t>
      </w:r>
      <w:r w:rsidR="00D85F0F" w:rsidRPr="00C4296E">
        <w:rPr>
          <w:rStyle w:val="woj"/>
          <w:color w:val="000000"/>
          <w:sz w:val="24"/>
          <w:szCs w:val="24"/>
        </w:rPr>
        <w:t xml:space="preserve">u have the Pharisee Spirit: </w:t>
      </w:r>
      <w:r w:rsidR="007D009A" w:rsidRPr="00C4296E">
        <w:rPr>
          <w:rStyle w:val="woj"/>
          <w:color w:val="000000"/>
          <w:sz w:val="24"/>
          <w:szCs w:val="24"/>
        </w:rPr>
        <w:t xml:space="preserve">you look down </w:t>
      </w:r>
      <w:r w:rsidR="00D85F0F" w:rsidRPr="00C4296E">
        <w:rPr>
          <w:rStyle w:val="woj"/>
          <w:color w:val="000000"/>
          <w:sz w:val="24"/>
          <w:szCs w:val="24"/>
        </w:rPr>
        <w:t>on or</w:t>
      </w:r>
      <w:r w:rsidR="007D009A" w:rsidRPr="00C4296E">
        <w:rPr>
          <w:rStyle w:val="woj"/>
          <w:color w:val="000000"/>
          <w:sz w:val="24"/>
          <w:szCs w:val="24"/>
        </w:rPr>
        <w:t xml:space="preserve"> are irritated with people who</w:t>
      </w:r>
      <w:r w:rsidRPr="00C4296E">
        <w:rPr>
          <w:rStyle w:val="woj"/>
          <w:color w:val="000000"/>
          <w:sz w:val="24"/>
          <w:szCs w:val="24"/>
        </w:rPr>
        <w:t>…</w:t>
      </w:r>
    </w:p>
    <w:p w14:paraId="102CB5BA" w14:textId="77777777" w:rsidR="00D85F0F" w:rsidRPr="00C4296E" w:rsidRDefault="00D85F0F" w:rsidP="00D85F0F">
      <w:pPr>
        <w:pStyle w:val="NormalWeb"/>
        <w:numPr>
          <w:ilvl w:val="1"/>
          <w:numId w:val="1"/>
        </w:numPr>
        <w:shd w:val="clear" w:color="auto" w:fill="FFFFFF"/>
        <w:spacing w:before="0" w:beforeAutospacing="0" w:after="150" w:afterAutospacing="0" w:line="360" w:lineRule="atLeast"/>
        <w:rPr>
          <w:rStyle w:val="woj"/>
          <w:b/>
          <w:color w:val="000000"/>
          <w:sz w:val="24"/>
          <w:szCs w:val="24"/>
        </w:rPr>
      </w:pPr>
      <w:r w:rsidRPr="00C4296E">
        <w:rPr>
          <w:rStyle w:val="woj"/>
          <w:b/>
          <w:color w:val="000000"/>
          <w:sz w:val="24"/>
          <w:szCs w:val="24"/>
        </w:rPr>
        <w:t>B</w:t>
      </w:r>
      <w:r w:rsidR="007D009A" w:rsidRPr="00C4296E">
        <w:rPr>
          <w:rStyle w:val="woj"/>
          <w:b/>
          <w:color w:val="000000"/>
          <w:sz w:val="24"/>
          <w:szCs w:val="24"/>
        </w:rPr>
        <w:t xml:space="preserve">elieve different than you do, </w:t>
      </w:r>
    </w:p>
    <w:p w14:paraId="1E445BD7" w14:textId="77777777" w:rsidR="003D44C6" w:rsidRPr="00C4296E" w:rsidRDefault="003D44C6" w:rsidP="00D85F0F">
      <w:pPr>
        <w:pStyle w:val="NormalWeb"/>
        <w:numPr>
          <w:ilvl w:val="1"/>
          <w:numId w:val="1"/>
        </w:numPr>
        <w:shd w:val="clear" w:color="auto" w:fill="FFFFFF"/>
        <w:spacing w:before="0" w:beforeAutospacing="0" w:after="150" w:afterAutospacing="0" w:line="360" w:lineRule="atLeast"/>
        <w:rPr>
          <w:rStyle w:val="woj"/>
          <w:b/>
          <w:color w:val="000000"/>
          <w:sz w:val="24"/>
          <w:szCs w:val="24"/>
        </w:rPr>
      </w:pPr>
      <w:r w:rsidRPr="00C4296E">
        <w:rPr>
          <w:rStyle w:val="woj"/>
          <w:b/>
          <w:color w:val="000000"/>
          <w:sz w:val="24"/>
          <w:szCs w:val="24"/>
        </w:rPr>
        <w:t xml:space="preserve">Behave differently than you do </w:t>
      </w:r>
    </w:p>
    <w:p w14:paraId="3F841495" w14:textId="77777777" w:rsidR="00D85F0F" w:rsidRPr="00C4296E" w:rsidRDefault="00D85F0F" w:rsidP="00D85F0F">
      <w:pPr>
        <w:pStyle w:val="NormalWeb"/>
        <w:numPr>
          <w:ilvl w:val="1"/>
          <w:numId w:val="1"/>
        </w:numPr>
        <w:shd w:val="clear" w:color="auto" w:fill="FFFFFF"/>
        <w:spacing w:before="0" w:beforeAutospacing="0" w:after="150" w:afterAutospacing="0" w:line="360" w:lineRule="atLeast"/>
        <w:rPr>
          <w:rStyle w:val="woj"/>
          <w:b/>
          <w:color w:val="000000"/>
          <w:sz w:val="24"/>
          <w:szCs w:val="24"/>
        </w:rPr>
      </w:pPr>
      <w:r w:rsidRPr="00C4296E">
        <w:rPr>
          <w:rStyle w:val="woj"/>
          <w:b/>
          <w:color w:val="000000"/>
          <w:sz w:val="24"/>
          <w:szCs w:val="24"/>
        </w:rPr>
        <w:t>S</w:t>
      </w:r>
      <w:r w:rsidR="007D009A" w:rsidRPr="00C4296E">
        <w:rPr>
          <w:rStyle w:val="woj"/>
          <w:b/>
          <w:color w:val="000000"/>
          <w:sz w:val="24"/>
          <w:szCs w:val="24"/>
        </w:rPr>
        <w:t xml:space="preserve">tudy the </w:t>
      </w:r>
      <w:r w:rsidR="003D44C6" w:rsidRPr="00C4296E">
        <w:rPr>
          <w:rStyle w:val="woj"/>
          <w:b/>
          <w:color w:val="000000"/>
          <w:sz w:val="24"/>
          <w:szCs w:val="24"/>
        </w:rPr>
        <w:t>Bible differently than you do</w:t>
      </w:r>
    </w:p>
    <w:p w14:paraId="49166AED" w14:textId="77777777" w:rsidR="007D009A" w:rsidRPr="00C4296E" w:rsidRDefault="00933A83" w:rsidP="00D85F0F">
      <w:pPr>
        <w:pStyle w:val="NormalWeb"/>
        <w:numPr>
          <w:ilvl w:val="2"/>
          <w:numId w:val="1"/>
        </w:numPr>
        <w:shd w:val="clear" w:color="auto" w:fill="FFFFFF"/>
        <w:spacing w:before="0" w:beforeAutospacing="0" w:after="150" w:afterAutospacing="0" w:line="360" w:lineRule="atLeast"/>
        <w:rPr>
          <w:rStyle w:val="woj"/>
          <w:color w:val="000000"/>
          <w:sz w:val="24"/>
          <w:szCs w:val="24"/>
        </w:rPr>
      </w:pPr>
      <w:r w:rsidRPr="00C4296E">
        <w:rPr>
          <w:rStyle w:val="woj"/>
          <w:color w:val="000000"/>
          <w:sz w:val="24"/>
          <w:szCs w:val="24"/>
        </w:rPr>
        <w:t>We never se</w:t>
      </w:r>
      <w:r w:rsidR="005A2210" w:rsidRPr="00C4296E">
        <w:rPr>
          <w:rStyle w:val="woj"/>
          <w:color w:val="000000"/>
          <w:sz w:val="24"/>
          <w:szCs w:val="24"/>
        </w:rPr>
        <w:t>e</w:t>
      </w:r>
      <w:r w:rsidR="007D009A" w:rsidRPr="00C4296E">
        <w:rPr>
          <w:rStyle w:val="woj"/>
          <w:color w:val="000000"/>
          <w:sz w:val="24"/>
          <w:szCs w:val="24"/>
        </w:rPr>
        <w:t xml:space="preserve"> Jesus exhibit favor based on these things: see Zac</w:t>
      </w:r>
      <w:r w:rsidR="00C4296E">
        <w:rPr>
          <w:rStyle w:val="woj"/>
          <w:color w:val="000000"/>
          <w:sz w:val="24"/>
          <w:szCs w:val="24"/>
        </w:rPr>
        <w:t>c</w:t>
      </w:r>
      <w:r w:rsidR="007D009A" w:rsidRPr="00C4296E">
        <w:rPr>
          <w:rStyle w:val="woj"/>
          <w:color w:val="000000"/>
          <w:sz w:val="24"/>
          <w:szCs w:val="24"/>
        </w:rPr>
        <w:t>h</w:t>
      </w:r>
      <w:r w:rsidR="00C4296E">
        <w:rPr>
          <w:rStyle w:val="woj"/>
          <w:color w:val="000000"/>
          <w:sz w:val="24"/>
          <w:szCs w:val="24"/>
        </w:rPr>
        <w:t>a</w:t>
      </w:r>
      <w:r w:rsidR="007D009A" w:rsidRPr="00C4296E">
        <w:rPr>
          <w:rStyle w:val="woj"/>
          <w:color w:val="000000"/>
          <w:sz w:val="24"/>
          <w:szCs w:val="24"/>
        </w:rPr>
        <w:t xml:space="preserve">eus. </w:t>
      </w:r>
      <w:r w:rsidR="0054266F" w:rsidRPr="00C4296E">
        <w:rPr>
          <w:rStyle w:val="woj"/>
          <w:color w:val="000000"/>
          <w:sz w:val="24"/>
          <w:szCs w:val="24"/>
        </w:rPr>
        <w:t>Then note the Tax Collector. Both stood at a distance</w:t>
      </w:r>
      <w:r w:rsidR="003D44C6" w:rsidRPr="00C4296E">
        <w:rPr>
          <w:rStyle w:val="woj"/>
          <w:color w:val="000000"/>
          <w:sz w:val="24"/>
          <w:szCs w:val="24"/>
        </w:rPr>
        <w:t xml:space="preserve"> and were brought near by God</w:t>
      </w:r>
      <w:r w:rsidR="0054266F" w:rsidRPr="00C4296E">
        <w:rPr>
          <w:rStyle w:val="woj"/>
          <w:color w:val="000000"/>
          <w:sz w:val="24"/>
          <w:szCs w:val="24"/>
        </w:rPr>
        <w:t>.</w:t>
      </w:r>
      <w:r w:rsidR="003D44C6" w:rsidRPr="00C4296E">
        <w:rPr>
          <w:rStyle w:val="woj"/>
          <w:color w:val="000000"/>
          <w:sz w:val="24"/>
          <w:szCs w:val="24"/>
        </w:rPr>
        <w:t xml:space="preserve"> Both experienced salvation.</w:t>
      </w:r>
    </w:p>
    <w:p w14:paraId="7C10D4EB" w14:textId="77777777" w:rsidR="00C8400B" w:rsidRPr="00C4296E" w:rsidRDefault="007922BA" w:rsidP="00820784">
      <w:pPr>
        <w:pStyle w:val="NormalWeb"/>
        <w:shd w:val="clear" w:color="auto" w:fill="FFFFFF"/>
        <w:spacing w:before="0" w:beforeAutospacing="0" w:after="150" w:afterAutospacing="0" w:line="360" w:lineRule="atLeast"/>
        <w:rPr>
          <w:rStyle w:val="woj"/>
          <w:b/>
          <w:color w:val="000000"/>
          <w:sz w:val="28"/>
          <w:szCs w:val="28"/>
        </w:rPr>
      </w:pPr>
      <w:r w:rsidRPr="00C4296E">
        <w:rPr>
          <w:rStyle w:val="woj"/>
          <w:b/>
          <w:color w:val="000000"/>
          <w:sz w:val="28"/>
          <w:szCs w:val="28"/>
        </w:rPr>
        <w:t>2. Quit trying to collect on debts that cannot be repaid and forgive others.</w:t>
      </w:r>
    </w:p>
    <w:p w14:paraId="2CC53EDF" w14:textId="77777777" w:rsidR="00C8400B" w:rsidRPr="00C4296E" w:rsidRDefault="00C8400B" w:rsidP="00820784">
      <w:pPr>
        <w:pStyle w:val="NormalWeb"/>
        <w:shd w:val="clear" w:color="auto" w:fill="FFFFFF"/>
        <w:spacing w:before="0" w:beforeAutospacing="0" w:after="150" w:afterAutospacing="0" w:line="360" w:lineRule="atLeast"/>
        <w:rPr>
          <w:rStyle w:val="woj"/>
          <w:color w:val="000000"/>
          <w:sz w:val="24"/>
          <w:szCs w:val="24"/>
        </w:rPr>
      </w:pPr>
      <w:r w:rsidRPr="00C4296E">
        <w:rPr>
          <w:rStyle w:val="woj"/>
          <w:color w:val="000000"/>
          <w:sz w:val="24"/>
          <w:szCs w:val="24"/>
        </w:rPr>
        <w:t>Luke 17:3-4: “If your brother or sister</w:t>
      </w:r>
      <w:r w:rsidRPr="00C4296E">
        <w:rPr>
          <w:rStyle w:val="woj"/>
          <w:color w:val="000000"/>
          <w:sz w:val="15"/>
          <w:szCs w:val="15"/>
          <w:vertAlign w:val="superscript"/>
        </w:rPr>
        <w:t>[</w:t>
      </w:r>
      <w:hyperlink r:id="rId5" w:anchor="fen-NIV-25655a" w:tooltip="See footnote a" w:history="1">
        <w:r w:rsidRPr="00C4296E">
          <w:rPr>
            <w:rStyle w:val="Hyperlink"/>
            <w:color w:val="B34B2C"/>
            <w:sz w:val="15"/>
            <w:szCs w:val="15"/>
            <w:u w:val="none"/>
            <w:vertAlign w:val="superscript"/>
          </w:rPr>
          <w:t>a</w:t>
        </w:r>
      </w:hyperlink>
      <w:r w:rsidRPr="00C4296E">
        <w:rPr>
          <w:rStyle w:val="woj"/>
          <w:color w:val="000000"/>
          <w:sz w:val="15"/>
          <w:szCs w:val="15"/>
          <w:vertAlign w:val="superscript"/>
        </w:rPr>
        <w:t>]</w:t>
      </w:r>
      <w:r w:rsidRPr="00C4296E">
        <w:rPr>
          <w:rStyle w:val="woj"/>
          <w:color w:val="000000"/>
          <w:sz w:val="24"/>
          <w:szCs w:val="24"/>
        </w:rPr>
        <w:t> sins against you, rebuke them; and if they repent, forgive them.</w:t>
      </w:r>
      <w:r w:rsidRPr="00C4296E">
        <w:rPr>
          <w:color w:val="000000"/>
          <w:sz w:val="24"/>
          <w:szCs w:val="24"/>
        </w:rPr>
        <w:t> </w:t>
      </w:r>
      <w:r w:rsidRPr="00C4296E">
        <w:rPr>
          <w:rStyle w:val="woj"/>
          <w:b/>
          <w:bCs/>
          <w:color w:val="000000"/>
          <w:sz w:val="18"/>
          <w:szCs w:val="18"/>
          <w:vertAlign w:val="superscript"/>
        </w:rPr>
        <w:t>4 </w:t>
      </w:r>
      <w:r w:rsidRPr="00C4296E">
        <w:rPr>
          <w:rStyle w:val="woj"/>
          <w:color w:val="000000"/>
          <w:sz w:val="24"/>
          <w:szCs w:val="24"/>
        </w:rPr>
        <w:t>Even if they sin against you seven times in a day and seven times come back to you saying ‘I repent,’ you must forgive them.”</w:t>
      </w:r>
    </w:p>
    <w:p w14:paraId="2609C276" w14:textId="77777777" w:rsidR="00C8400B" w:rsidRPr="00C4296E" w:rsidRDefault="00C8400B" w:rsidP="00C8400B">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color w:val="000000"/>
          <w:sz w:val="24"/>
          <w:szCs w:val="24"/>
        </w:rPr>
        <w:t xml:space="preserve">I have always focused on the repetitive sin part of this, not the command toward repetitive forgiveness. </w:t>
      </w:r>
      <w:r w:rsidR="00BD48FE" w:rsidRPr="00C4296E">
        <w:rPr>
          <w:rStyle w:val="woj"/>
          <w:color w:val="000000"/>
          <w:sz w:val="24"/>
          <w:szCs w:val="24"/>
        </w:rPr>
        <w:t>Forgiving one</w:t>
      </w:r>
      <w:r w:rsidR="00D85F0F" w:rsidRPr="00C4296E">
        <w:rPr>
          <w:rStyle w:val="woj"/>
          <w:color w:val="000000"/>
          <w:sz w:val="24"/>
          <w:szCs w:val="24"/>
        </w:rPr>
        <w:t xml:space="preserve"> incident of</w:t>
      </w:r>
      <w:r w:rsidR="00BD48FE" w:rsidRPr="00C4296E">
        <w:rPr>
          <w:rStyle w:val="woj"/>
          <w:color w:val="000000"/>
          <w:sz w:val="24"/>
          <w:szCs w:val="24"/>
        </w:rPr>
        <w:t xml:space="preserve"> sin over and over </w:t>
      </w:r>
      <w:r w:rsidRPr="00C4296E">
        <w:rPr>
          <w:rStyle w:val="woj"/>
          <w:color w:val="000000"/>
          <w:sz w:val="24"/>
          <w:szCs w:val="24"/>
        </w:rPr>
        <w:t xml:space="preserve">is just as </w:t>
      </w:r>
      <w:r w:rsidRPr="00C4296E">
        <w:rPr>
          <w:rStyle w:val="woj"/>
          <w:color w:val="000000"/>
          <w:sz w:val="24"/>
          <w:szCs w:val="24"/>
        </w:rPr>
        <w:lastRenderedPageBreak/>
        <w:t>important as</w:t>
      </w:r>
      <w:r w:rsidR="00C4296E">
        <w:rPr>
          <w:rStyle w:val="woj"/>
          <w:color w:val="000000"/>
          <w:sz w:val="24"/>
          <w:szCs w:val="24"/>
        </w:rPr>
        <w:t xml:space="preserve"> </w:t>
      </w:r>
      <w:r w:rsidR="005A2210" w:rsidRPr="00C4296E">
        <w:rPr>
          <w:rStyle w:val="woj"/>
          <w:color w:val="000000"/>
          <w:sz w:val="24"/>
          <w:szCs w:val="24"/>
        </w:rPr>
        <w:t xml:space="preserve">forgiving </w:t>
      </w:r>
      <w:r w:rsidR="00D85F0F" w:rsidRPr="00C4296E">
        <w:rPr>
          <w:rStyle w:val="woj"/>
          <w:color w:val="000000"/>
          <w:sz w:val="24"/>
          <w:szCs w:val="24"/>
        </w:rPr>
        <w:t xml:space="preserve">repetitive sin once each time a person in your life commits it. </w:t>
      </w:r>
    </w:p>
    <w:p w14:paraId="5F75ED5A" w14:textId="77777777" w:rsidR="00BD48FE" w:rsidRPr="00C4296E" w:rsidRDefault="00C8400B" w:rsidP="00C8400B">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b/>
          <w:color w:val="000000"/>
          <w:sz w:val="24"/>
          <w:szCs w:val="24"/>
        </w:rPr>
        <w:t>Forgiveness is not a one-time event for one sin</w:t>
      </w:r>
      <w:r w:rsidRPr="00C4296E">
        <w:rPr>
          <w:rStyle w:val="woj"/>
          <w:color w:val="000000"/>
          <w:sz w:val="24"/>
          <w:szCs w:val="24"/>
        </w:rPr>
        <w:t xml:space="preserve">. I </w:t>
      </w:r>
      <w:proofErr w:type="spellStart"/>
      <w:r w:rsidRPr="00C4296E">
        <w:rPr>
          <w:rStyle w:val="woj"/>
          <w:color w:val="000000"/>
          <w:sz w:val="24"/>
          <w:szCs w:val="24"/>
        </w:rPr>
        <w:t>unforgive</w:t>
      </w:r>
      <w:proofErr w:type="spellEnd"/>
      <w:r w:rsidRPr="00C4296E">
        <w:rPr>
          <w:rStyle w:val="woj"/>
          <w:color w:val="000000"/>
          <w:sz w:val="24"/>
          <w:szCs w:val="24"/>
        </w:rPr>
        <w:t xml:space="preserve">, regularly! I must keep forgiving people for the one thing that comes back to my mind and hits me a different way on a certain day than it did yesterday. Stay clean by praying the Lords Prayer. </w:t>
      </w:r>
    </w:p>
    <w:p w14:paraId="4A1F7049" w14:textId="77777777" w:rsidR="00DA0F3F" w:rsidRPr="00C4296E" w:rsidRDefault="00C8400B" w:rsidP="00C8400B">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b/>
          <w:color w:val="000000"/>
          <w:sz w:val="24"/>
          <w:szCs w:val="24"/>
        </w:rPr>
        <w:t>How do you know if you have forgiven something?</w:t>
      </w:r>
      <w:r w:rsidRPr="00C4296E">
        <w:rPr>
          <w:rStyle w:val="woj"/>
          <w:color w:val="000000"/>
          <w:sz w:val="24"/>
          <w:szCs w:val="24"/>
        </w:rPr>
        <w:t xml:space="preserve"> When you can say, “You don’t own me anything because of what you did or didn’t do. Debt paid</w:t>
      </w:r>
      <w:r w:rsidR="00C4296E">
        <w:rPr>
          <w:rStyle w:val="woj"/>
          <w:color w:val="000000"/>
          <w:sz w:val="24"/>
          <w:szCs w:val="24"/>
        </w:rPr>
        <w:t>.</w:t>
      </w:r>
      <w:r w:rsidRPr="00C4296E">
        <w:rPr>
          <w:rStyle w:val="woj"/>
          <w:color w:val="000000"/>
          <w:sz w:val="24"/>
          <w:szCs w:val="24"/>
        </w:rPr>
        <w:t>” This is what God has done for us and he wants us to pay it forward to transform this broken world.</w:t>
      </w:r>
    </w:p>
    <w:p w14:paraId="33236B26" w14:textId="77777777" w:rsidR="007922BA" w:rsidRPr="00C4296E" w:rsidRDefault="00DA0F3F" w:rsidP="00C8400B">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b/>
          <w:color w:val="000000"/>
          <w:sz w:val="24"/>
          <w:szCs w:val="24"/>
        </w:rPr>
        <w:t xml:space="preserve">This is not about proximity in a relationship. It’s about debt in a relationship. </w:t>
      </w:r>
      <w:r w:rsidRPr="00C4296E">
        <w:rPr>
          <w:rStyle w:val="woj"/>
          <w:color w:val="000000"/>
          <w:sz w:val="24"/>
          <w:szCs w:val="24"/>
        </w:rPr>
        <w:t xml:space="preserve">You </w:t>
      </w:r>
      <w:r w:rsidRPr="00C4296E">
        <w:rPr>
          <w:rStyle w:val="woj"/>
          <w:color w:val="000000"/>
          <w:sz w:val="24"/>
          <w:szCs w:val="24"/>
          <w:u w:val="single"/>
        </w:rPr>
        <w:t>don’t</w:t>
      </w:r>
      <w:r w:rsidRPr="00C4296E">
        <w:rPr>
          <w:rStyle w:val="woj"/>
          <w:color w:val="000000"/>
          <w:sz w:val="24"/>
          <w:szCs w:val="24"/>
        </w:rPr>
        <w:t xml:space="preserve"> have to be close with a person who is </w:t>
      </w:r>
      <w:r w:rsidR="007922BA" w:rsidRPr="00C4296E">
        <w:rPr>
          <w:rStyle w:val="woj"/>
          <w:color w:val="000000"/>
          <w:sz w:val="24"/>
          <w:szCs w:val="24"/>
        </w:rPr>
        <w:t xml:space="preserve">repeatedly </w:t>
      </w:r>
      <w:r w:rsidRPr="00C4296E">
        <w:rPr>
          <w:rStyle w:val="woj"/>
          <w:color w:val="000000"/>
          <w:sz w:val="24"/>
          <w:szCs w:val="24"/>
        </w:rPr>
        <w:t xml:space="preserve">toxic. You </w:t>
      </w:r>
      <w:r w:rsidRPr="00C4296E">
        <w:rPr>
          <w:rStyle w:val="woj"/>
          <w:color w:val="000000"/>
          <w:sz w:val="24"/>
          <w:szCs w:val="24"/>
          <w:u w:val="single"/>
        </w:rPr>
        <w:t>do</w:t>
      </w:r>
      <w:r w:rsidRPr="00C4296E">
        <w:rPr>
          <w:rStyle w:val="woj"/>
          <w:color w:val="000000"/>
          <w:sz w:val="24"/>
          <w:szCs w:val="24"/>
        </w:rPr>
        <w:t xml:space="preserve"> have to forgive them so that the toxin does not take root in you. Remember: </w:t>
      </w:r>
    </w:p>
    <w:p w14:paraId="70D26758" w14:textId="77777777" w:rsidR="007922BA" w:rsidRPr="00C4296E" w:rsidRDefault="007922BA" w:rsidP="007922BA">
      <w:pPr>
        <w:pStyle w:val="NormalWeb"/>
        <w:numPr>
          <w:ilvl w:val="1"/>
          <w:numId w:val="1"/>
        </w:numPr>
        <w:shd w:val="clear" w:color="auto" w:fill="FFFFFF"/>
        <w:spacing w:before="0" w:beforeAutospacing="0" w:after="150" w:afterAutospacing="0" w:line="360" w:lineRule="atLeast"/>
        <w:rPr>
          <w:rStyle w:val="woj"/>
          <w:color w:val="000000"/>
          <w:sz w:val="24"/>
          <w:szCs w:val="24"/>
        </w:rPr>
      </w:pPr>
      <w:r w:rsidRPr="00C4296E">
        <w:rPr>
          <w:rStyle w:val="woj"/>
          <w:color w:val="000000"/>
          <w:sz w:val="24"/>
          <w:szCs w:val="24"/>
        </w:rPr>
        <w:t>“</w:t>
      </w:r>
      <w:r w:rsidR="00DA0F3F" w:rsidRPr="00C4296E">
        <w:rPr>
          <w:rStyle w:val="woj"/>
          <w:color w:val="000000"/>
          <w:sz w:val="24"/>
          <w:szCs w:val="24"/>
        </w:rPr>
        <w:t>Bitterness is drinking poison and expecting the other person to drop dead</w:t>
      </w:r>
      <w:r w:rsidR="00C4296E">
        <w:rPr>
          <w:rStyle w:val="woj"/>
          <w:color w:val="000000"/>
          <w:sz w:val="24"/>
          <w:szCs w:val="24"/>
        </w:rPr>
        <w:t>.</w:t>
      </w:r>
      <w:r w:rsidRPr="00C4296E">
        <w:rPr>
          <w:rStyle w:val="woj"/>
          <w:color w:val="000000"/>
          <w:sz w:val="24"/>
          <w:szCs w:val="24"/>
        </w:rPr>
        <w:t>”</w:t>
      </w:r>
    </w:p>
    <w:p w14:paraId="52D3934E" w14:textId="77777777" w:rsidR="00C8400B" w:rsidRPr="00C4296E" w:rsidRDefault="007922BA" w:rsidP="007922BA">
      <w:pPr>
        <w:pStyle w:val="NormalWeb"/>
        <w:numPr>
          <w:ilvl w:val="1"/>
          <w:numId w:val="1"/>
        </w:numPr>
        <w:shd w:val="clear" w:color="auto" w:fill="FFFFFF"/>
        <w:spacing w:before="0" w:beforeAutospacing="0" w:after="150" w:afterAutospacing="0" w:line="360" w:lineRule="atLeast"/>
        <w:rPr>
          <w:rStyle w:val="woj"/>
          <w:color w:val="000000"/>
          <w:sz w:val="24"/>
          <w:szCs w:val="24"/>
        </w:rPr>
      </w:pPr>
      <w:r w:rsidRPr="00C4296E">
        <w:rPr>
          <w:rStyle w:val="woj"/>
          <w:color w:val="000000"/>
          <w:sz w:val="24"/>
          <w:szCs w:val="24"/>
        </w:rPr>
        <w:t>“Forgiveness is setting a prisoner free only to find that the prisoner was you</w:t>
      </w:r>
      <w:r w:rsidR="00C4296E">
        <w:rPr>
          <w:rStyle w:val="woj"/>
          <w:color w:val="000000"/>
          <w:sz w:val="24"/>
          <w:szCs w:val="24"/>
        </w:rPr>
        <w:t>.</w:t>
      </w:r>
      <w:r w:rsidRPr="00C4296E">
        <w:rPr>
          <w:rStyle w:val="woj"/>
          <w:color w:val="000000"/>
          <w:sz w:val="24"/>
          <w:szCs w:val="24"/>
        </w:rPr>
        <w:t>”</w:t>
      </w:r>
    </w:p>
    <w:p w14:paraId="19C6E663" w14:textId="77777777" w:rsidR="00C8400B" w:rsidRPr="00C4296E" w:rsidRDefault="00C8400B" w:rsidP="00C8400B">
      <w:pPr>
        <w:pStyle w:val="NormalWeb"/>
        <w:shd w:val="clear" w:color="auto" w:fill="FFFFFF"/>
        <w:spacing w:before="0" w:beforeAutospacing="0" w:after="150" w:afterAutospacing="0" w:line="360" w:lineRule="atLeast"/>
        <w:ind w:left="720"/>
        <w:rPr>
          <w:rStyle w:val="woj"/>
          <w:b/>
          <w:color w:val="000000"/>
          <w:sz w:val="24"/>
          <w:szCs w:val="24"/>
        </w:rPr>
      </w:pPr>
      <w:r w:rsidRPr="00C4296E">
        <w:rPr>
          <w:rStyle w:val="woj"/>
          <w:b/>
          <w:color w:val="000000"/>
          <w:sz w:val="24"/>
          <w:szCs w:val="24"/>
        </w:rPr>
        <w:t>Q &amp; A</w:t>
      </w:r>
    </w:p>
    <w:p w14:paraId="7E812FA4" w14:textId="77777777" w:rsidR="00B2766B" w:rsidRPr="00C4296E" w:rsidRDefault="00B2766B" w:rsidP="00820784">
      <w:pPr>
        <w:pStyle w:val="NormalWeb"/>
        <w:shd w:val="clear" w:color="auto" w:fill="FFFFFF"/>
        <w:spacing w:before="0" w:beforeAutospacing="0" w:after="150" w:afterAutospacing="0" w:line="360" w:lineRule="atLeast"/>
        <w:rPr>
          <w:rStyle w:val="woj"/>
          <w:b/>
          <w:color w:val="000000"/>
          <w:sz w:val="28"/>
          <w:szCs w:val="28"/>
        </w:rPr>
      </w:pPr>
      <w:r w:rsidRPr="00C4296E">
        <w:rPr>
          <w:rStyle w:val="woj"/>
          <w:b/>
          <w:color w:val="000000"/>
          <w:sz w:val="28"/>
          <w:szCs w:val="28"/>
        </w:rPr>
        <w:t xml:space="preserve">3. Quit making </w:t>
      </w:r>
      <w:r w:rsidR="009744EE" w:rsidRPr="00C4296E">
        <w:rPr>
          <w:rStyle w:val="woj"/>
          <w:b/>
          <w:color w:val="000000"/>
          <w:sz w:val="28"/>
          <w:szCs w:val="28"/>
        </w:rPr>
        <w:t>divorce the unpardonable sin, and understand the purpose of marriage.</w:t>
      </w:r>
    </w:p>
    <w:p w14:paraId="3D0D91F3" w14:textId="77777777" w:rsidR="001038BF" w:rsidRPr="00C4296E" w:rsidRDefault="001038BF" w:rsidP="00820784">
      <w:pPr>
        <w:pStyle w:val="NormalWeb"/>
        <w:shd w:val="clear" w:color="auto" w:fill="FFFFFF"/>
        <w:spacing w:before="0" w:beforeAutospacing="0" w:after="150" w:afterAutospacing="0" w:line="360" w:lineRule="atLeast"/>
        <w:rPr>
          <w:rStyle w:val="woj"/>
          <w:color w:val="000000"/>
          <w:sz w:val="24"/>
          <w:szCs w:val="24"/>
        </w:rPr>
      </w:pPr>
      <w:r w:rsidRPr="00C4296E">
        <w:rPr>
          <w:rStyle w:val="woj"/>
          <w:color w:val="000000"/>
          <w:sz w:val="24"/>
          <w:szCs w:val="24"/>
        </w:rPr>
        <w:t>Matthew 19</w:t>
      </w:r>
    </w:p>
    <w:p w14:paraId="4CA4FC5B" w14:textId="77777777" w:rsidR="001038BF" w:rsidRPr="00C4296E" w:rsidRDefault="001038BF" w:rsidP="001038BF">
      <w:pPr>
        <w:shd w:val="clear" w:color="auto" w:fill="FFFFFF"/>
        <w:spacing w:after="150" w:line="360" w:lineRule="atLeast"/>
        <w:rPr>
          <w:rFonts w:ascii="Times New Roman" w:hAnsi="Times New Roman" w:cs="Times New Roman"/>
          <w:color w:val="000000"/>
          <w:lang w:eastAsia="en-US"/>
        </w:rPr>
      </w:pPr>
      <w:r w:rsidRPr="00C4296E">
        <w:rPr>
          <w:rFonts w:ascii="Times New Roman" w:hAnsi="Times New Roman" w:cs="Times New Roman"/>
          <w:color w:val="000000"/>
          <w:lang w:eastAsia="en-US"/>
        </w:rPr>
        <w:t>When Jesus had finished saying these things, he left Galilee and went into the region of Judea to the other side of the Jordan. </w:t>
      </w:r>
      <w:r w:rsidRPr="00C4296E">
        <w:rPr>
          <w:rFonts w:ascii="Times New Roman" w:hAnsi="Times New Roman" w:cs="Times New Roman"/>
          <w:b/>
          <w:bCs/>
          <w:color w:val="000000"/>
          <w:sz w:val="18"/>
          <w:szCs w:val="18"/>
          <w:vertAlign w:val="superscript"/>
          <w:lang w:eastAsia="en-US"/>
        </w:rPr>
        <w:t>2 </w:t>
      </w:r>
      <w:r w:rsidRPr="00C4296E">
        <w:rPr>
          <w:rFonts w:ascii="Times New Roman" w:hAnsi="Times New Roman" w:cs="Times New Roman"/>
          <w:color w:val="000000"/>
          <w:lang w:eastAsia="en-US"/>
        </w:rPr>
        <w:t>Large crowds followed him, and he healed them there.</w:t>
      </w:r>
    </w:p>
    <w:p w14:paraId="70720A2B" w14:textId="77777777" w:rsidR="001038BF" w:rsidRPr="00C4296E" w:rsidRDefault="001038BF" w:rsidP="001038BF">
      <w:pPr>
        <w:shd w:val="clear" w:color="auto" w:fill="FFFFFF"/>
        <w:spacing w:after="150" w:line="360" w:lineRule="atLeast"/>
        <w:rPr>
          <w:rFonts w:ascii="Times New Roman" w:hAnsi="Times New Roman" w:cs="Times New Roman"/>
          <w:color w:val="000000"/>
          <w:lang w:eastAsia="en-US"/>
        </w:rPr>
      </w:pPr>
      <w:r w:rsidRPr="00C4296E">
        <w:rPr>
          <w:rFonts w:ascii="Times New Roman" w:hAnsi="Times New Roman" w:cs="Times New Roman"/>
          <w:b/>
          <w:bCs/>
          <w:color w:val="000000"/>
          <w:sz w:val="18"/>
          <w:szCs w:val="18"/>
          <w:vertAlign w:val="superscript"/>
          <w:lang w:eastAsia="en-US"/>
        </w:rPr>
        <w:t>3 </w:t>
      </w:r>
      <w:r w:rsidRPr="00C4296E">
        <w:rPr>
          <w:rFonts w:ascii="Times New Roman" w:hAnsi="Times New Roman" w:cs="Times New Roman"/>
          <w:color w:val="000000"/>
          <w:lang w:eastAsia="en-US"/>
        </w:rPr>
        <w:t>Some Pharisees came to him to test him. They asked, “Is it lawful for a man to divorce his wife for any and every reason?”</w:t>
      </w:r>
    </w:p>
    <w:p w14:paraId="61FD0F07" w14:textId="77777777" w:rsidR="001038BF" w:rsidRPr="00C4296E" w:rsidRDefault="001038BF" w:rsidP="001038BF">
      <w:pPr>
        <w:shd w:val="clear" w:color="auto" w:fill="FFFFFF"/>
        <w:spacing w:after="150" w:line="360" w:lineRule="atLeast"/>
        <w:rPr>
          <w:rFonts w:ascii="Times New Roman" w:hAnsi="Times New Roman" w:cs="Times New Roman"/>
          <w:color w:val="000000"/>
          <w:lang w:eastAsia="en-US"/>
        </w:rPr>
      </w:pPr>
      <w:r w:rsidRPr="00C4296E">
        <w:rPr>
          <w:rFonts w:ascii="Times New Roman" w:hAnsi="Times New Roman" w:cs="Times New Roman"/>
          <w:b/>
          <w:bCs/>
          <w:color w:val="000000"/>
          <w:sz w:val="18"/>
          <w:szCs w:val="18"/>
          <w:vertAlign w:val="superscript"/>
          <w:lang w:eastAsia="en-US"/>
        </w:rPr>
        <w:t>4 </w:t>
      </w:r>
      <w:r w:rsidRPr="00C4296E">
        <w:rPr>
          <w:rFonts w:ascii="Times New Roman" w:hAnsi="Times New Roman" w:cs="Times New Roman"/>
          <w:color w:val="000000"/>
          <w:lang w:eastAsia="en-US"/>
        </w:rPr>
        <w:t>“Haven’t you read,” he replied, “that at the beginning the Creator ‘made them male and female,’</w:t>
      </w:r>
      <w:r w:rsidRPr="00C4296E">
        <w:rPr>
          <w:rFonts w:ascii="Times New Roman" w:hAnsi="Times New Roman" w:cs="Times New Roman"/>
          <w:color w:val="000000"/>
          <w:sz w:val="15"/>
          <w:szCs w:val="15"/>
          <w:vertAlign w:val="superscript"/>
          <w:lang w:eastAsia="en-US"/>
        </w:rPr>
        <w:t>[</w:t>
      </w:r>
      <w:hyperlink r:id="rId6" w:anchor="fen-NIV-23767a" w:tooltip="See footnote a" w:history="1">
        <w:r w:rsidRPr="00C4296E">
          <w:rPr>
            <w:rFonts w:ascii="Times New Roman" w:hAnsi="Times New Roman" w:cs="Times New Roman"/>
            <w:color w:val="B34B2C"/>
            <w:sz w:val="15"/>
            <w:szCs w:val="15"/>
            <w:u w:val="single"/>
            <w:vertAlign w:val="superscript"/>
            <w:lang w:eastAsia="en-US"/>
          </w:rPr>
          <w:t>a</w:t>
        </w:r>
      </w:hyperlink>
      <w:r w:rsidRPr="00C4296E">
        <w:rPr>
          <w:rFonts w:ascii="Times New Roman" w:hAnsi="Times New Roman" w:cs="Times New Roman"/>
          <w:color w:val="000000"/>
          <w:sz w:val="15"/>
          <w:szCs w:val="15"/>
          <w:vertAlign w:val="superscript"/>
          <w:lang w:eastAsia="en-US"/>
        </w:rPr>
        <w:t>]</w:t>
      </w:r>
      <w:r w:rsidRPr="00C4296E">
        <w:rPr>
          <w:rFonts w:ascii="Times New Roman" w:hAnsi="Times New Roman" w:cs="Times New Roman"/>
          <w:color w:val="000000"/>
          <w:lang w:eastAsia="en-US"/>
        </w:rPr>
        <w:t> </w:t>
      </w:r>
      <w:r w:rsidRPr="00C4296E">
        <w:rPr>
          <w:rFonts w:ascii="Times New Roman" w:hAnsi="Times New Roman" w:cs="Times New Roman"/>
          <w:b/>
          <w:bCs/>
          <w:color w:val="000000"/>
          <w:sz w:val="18"/>
          <w:szCs w:val="18"/>
          <w:vertAlign w:val="superscript"/>
          <w:lang w:eastAsia="en-US"/>
        </w:rPr>
        <w:t>5 </w:t>
      </w:r>
      <w:r w:rsidRPr="00C4296E">
        <w:rPr>
          <w:rFonts w:ascii="Times New Roman" w:hAnsi="Times New Roman" w:cs="Times New Roman"/>
          <w:color w:val="000000"/>
          <w:lang w:eastAsia="en-US"/>
        </w:rPr>
        <w:t>and said, ‘For this reason a man will leave his father and mother and be united to his wife, and the two will become one flesh’</w:t>
      </w:r>
      <w:r w:rsidRPr="00C4296E">
        <w:rPr>
          <w:rFonts w:ascii="Times New Roman" w:hAnsi="Times New Roman" w:cs="Times New Roman"/>
          <w:color w:val="000000"/>
          <w:sz w:val="15"/>
          <w:szCs w:val="15"/>
          <w:vertAlign w:val="superscript"/>
          <w:lang w:eastAsia="en-US"/>
        </w:rPr>
        <w:t>[</w:t>
      </w:r>
      <w:hyperlink r:id="rId7" w:anchor="fen-NIV-23768b" w:tooltip="See footnote b" w:history="1">
        <w:r w:rsidRPr="00C4296E">
          <w:rPr>
            <w:rFonts w:ascii="Times New Roman" w:hAnsi="Times New Roman" w:cs="Times New Roman"/>
            <w:color w:val="B34B2C"/>
            <w:sz w:val="15"/>
            <w:szCs w:val="15"/>
            <w:u w:val="single"/>
            <w:vertAlign w:val="superscript"/>
            <w:lang w:eastAsia="en-US"/>
          </w:rPr>
          <w:t>b</w:t>
        </w:r>
      </w:hyperlink>
      <w:r w:rsidRPr="00C4296E">
        <w:rPr>
          <w:rFonts w:ascii="Times New Roman" w:hAnsi="Times New Roman" w:cs="Times New Roman"/>
          <w:color w:val="000000"/>
          <w:sz w:val="15"/>
          <w:szCs w:val="15"/>
          <w:vertAlign w:val="superscript"/>
          <w:lang w:eastAsia="en-US"/>
        </w:rPr>
        <w:t>]</w:t>
      </w:r>
      <w:r w:rsidRPr="00C4296E">
        <w:rPr>
          <w:rFonts w:ascii="Times New Roman" w:hAnsi="Times New Roman" w:cs="Times New Roman"/>
          <w:color w:val="000000"/>
          <w:lang w:eastAsia="en-US"/>
        </w:rPr>
        <w:t>? </w:t>
      </w:r>
      <w:r w:rsidRPr="00C4296E">
        <w:rPr>
          <w:rFonts w:ascii="Times New Roman" w:hAnsi="Times New Roman" w:cs="Times New Roman"/>
          <w:b/>
          <w:bCs/>
          <w:color w:val="000000"/>
          <w:sz w:val="18"/>
          <w:szCs w:val="18"/>
          <w:vertAlign w:val="superscript"/>
          <w:lang w:eastAsia="en-US"/>
        </w:rPr>
        <w:t>6 </w:t>
      </w:r>
      <w:r w:rsidRPr="00C4296E">
        <w:rPr>
          <w:rFonts w:ascii="Times New Roman" w:hAnsi="Times New Roman" w:cs="Times New Roman"/>
          <w:color w:val="000000"/>
          <w:lang w:eastAsia="en-US"/>
        </w:rPr>
        <w:t>So they are no longer two, but one flesh. Therefore what God has joined together, let no one separate.”</w:t>
      </w:r>
    </w:p>
    <w:p w14:paraId="44365FAD" w14:textId="77777777" w:rsidR="001038BF" w:rsidRPr="00C4296E" w:rsidRDefault="001038BF" w:rsidP="001038BF">
      <w:pPr>
        <w:shd w:val="clear" w:color="auto" w:fill="FFFFFF"/>
        <w:spacing w:after="150" w:line="360" w:lineRule="atLeast"/>
        <w:rPr>
          <w:rFonts w:ascii="Times New Roman" w:hAnsi="Times New Roman" w:cs="Times New Roman"/>
          <w:color w:val="000000"/>
          <w:lang w:eastAsia="en-US"/>
        </w:rPr>
      </w:pPr>
      <w:r w:rsidRPr="00C4296E">
        <w:rPr>
          <w:rFonts w:ascii="Times New Roman" w:hAnsi="Times New Roman" w:cs="Times New Roman"/>
          <w:b/>
          <w:bCs/>
          <w:color w:val="000000"/>
          <w:sz w:val="18"/>
          <w:szCs w:val="18"/>
          <w:vertAlign w:val="superscript"/>
          <w:lang w:eastAsia="en-US"/>
        </w:rPr>
        <w:lastRenderedPageBreak/>
        <w:t>7 </w:t>
      </w:r>
      <w:r w:rsidRPr="00C4296E">
        <w:rPr>
          <w:rFonts w:ascii="Times New Roman" w:hAnsi="Times New Roman" w:cs="Times New Roman"/>
          <w:color w:val="000000"/>
          <w:lang w:eastAsia="en-US"/>
        </w:rPr>
        <w:t>“Why then,” they asked, “did Moses command that a man give his wife a certificate of divorce and send her away?”</w:t>
      </w:r>
    </w:p>
    <w:p w14:paraId="75014B68" w14:textId="77777777" w:rsidR="001038BF" w:rsidRPr="00C4296E" w:rsidRDefault="001038BF" w:rsidP="001038BF">
      <w:pPr>
        <w:shd w:val="clear" w:color="auto" w:fill="FFFFFF"/>
        <w:spacing w:after="150" w:line="360" w:lineRule="atLeast"/>
        <w:rPr>
          <w:rFonts w:ascii="Times New Roman" w:hAnsi="Times New Roman" w:cs="Times New Roman"/>
          <w:color w:val="000000"/>
          <w:lang w:eastAsia="en-US"/>
        </w:rPr>
      </w:pPr>
      <w:r w:rsidRPr="00C4296E">
        <w:rPr>
          <w:rFonts w:ascii="Times New Roman" w:hAnsi="Times New Roman" w:cs="Times New Roman"/>
          <w:b/>
          <w:bCs/>
          <w:color w:val="000000"/>
          <w:sz w:val="18"/>
          <w:szCs w:val="18"/>
          <w:vertAlign w:val="superscript"/>
          <w:lang w:eastAsia="en-US"/>
        </w:rPr>
        <w:t>8 </w:t>
      </w:r>
      <w:r w:rsidRPr="00C4296E">
        <w:rPr>
          <w:rFonts w:ascii="Times New Roman" w:hAnsi="Times New Roman" w:cs="Times New Roman"/>
          <w:color w:val="000000"/>
          <w:lang w:eastAsia="en-US"/>
        </w:rPr>
        <w:t>Jesus replied, “Moses permitted you to divorce your wives because your hearts were hard. But it was not this way from the beginning. </w:t>
      </w:r>
      <w:r w:rsidRPr="00C4296E">
        <w:rPr>
          <w:rFonts w:ascii="Times New Roman" w:hAnsi="Times New Roman" w:cs="Times New Roman"/>
          <w:b/>
          <w:bCs/>
          <w:color w:val="000000"/>
          <w:sz w:val="18"/>
          <w:szCs w:val="18"/>
          <w:vertAlign w:val="superscript"/>
          <w:lang w:eastAsia="en-US"/>
        </w:rPr>
        <w:t>9 </w:t>
      </w:r>
      <w:r w:rsidRPr="00C4296E">
        <w:rPr>
          <w:rFonts w:ascii="Times New Roman" w:hAnsi="Times New Roman" w:cs="Times New Roman"/>
          <w:color w:val="000000"/>
          <w:lang w:eastAsia="en-US"/>
        </w:rPr>
        <w:t xml:space="preserve">I tell you that anyone who divorces his wife, </w:t>
      </w:r>
      <w:r w:rsidRPr="00C4296E">
        <w:rPr>
          <w:rFonts w:ascii="Times New Roman" w:hAnsi="Times New Roman" w:cs="Times New Roman"/>
          <w:b/>
          <w:color w:val="000000"/>
          <w:lang w:eastAsia="en-US"/>
        </w:rPr>
        <w:t>except for sexual immorality,</w:t>
      </w:r>
      <w:r w:rsidRPr="00C4296E">
        <w:rPr>
          <w:rFonts w:ascii="Times New Roman" w:hAnsi="Times New Roman" w:cs="Times New Roman"/>
          <w:color w:val="000000"/>
          <w:lang w:eastAsia="en-US"/>
        </w:rPr>
        <w:t xml:space="preserve"> and marries another woman commits adultery.”</w:t>
      </w:r>
    </w:p>
    <w:p w14:paraId="4DB6D3A2" w14:textId="77777777" w:rsidR="00D936A0" w:rsidRPr="00C4296E" w:rsidRDefault="00D936A0" w:rsidP="00D936A0">
      <w:pPr>
        <w:rPr>
          <w:rStyle w:val="woj"/>
          <w:rFonts w:ascii="Times New Roman" w:hAnsi="Times New Roman" w:cs="Times New Roman"/>
          <w:color w:val="000000"/>
        </w:rPr>
      </w:pPr>
    </w:p>
    <w:p w14:paraId="79E1DB9E" w14:textId="77777777" w:rsidR="00D936A0" w:rsidRPr="00C4296E" w:rsidRDefault="001038BF" w:rsidP="00D936A0">
      <w:pPr>
        <w:rPr>
          <w:rFonts w:ascii="Times New Roman" w:hAnsi="Times New Roman" w:cs="Times New Roman"/>
          <w:color w:val="000000"/>
        </w:rPr>
      </w:pPr>
      <w:r w:rsidRPr="00C4296E">
        <w:rPr>
          <w:rStyle w:val="woj"/>
          <w:rFonts w:ascii="Times New Roman" w:hAnsi="Times New Roman" w:cs="Times New Roman"/>
          <w:color w:val="000000"/>
        </w:rPr>
        <w:t>Matthew maintains clarity on the sexual immorality clause (See Sermon on the Mount), though others do not say it explicitly. Paul adds abandonment in 1 Cor 7.</w:t>
      </w:r>
    </w:p>
    <w:p w14:paraId="68B34092" w14:textId="77777777" w:rsidR="00B2766B" w:rsidRPr="00C4296E" w:rsidRDefault="00B2766B" w:rsidP="00D936A0">
      <w:pPr>
        <w:rPr>
          <w:rFonts w:ascii="Times New Roman" w:hAnsi="Times New Roman" w:cs="Times New Roman"/>
          <w:color w:val="000000"/>
        </w:rPr>
      </w:pPr>
    </w:p>
    <w:p w14:paraId="3FC10AC3" w14:textId="77777777" w:rsidR="00B2766B" w:rsidRPr="00C4296E" w:rsidRDefault="00B2766B" w:rsidP="00D936A0">
      <w:pPr>
        <w:rPr>
          <w:rFonts w:ascii="Times New Roman" w:hAnsi="Times New Roman" w:cs="Times New Roman"/>
          <w:color w:val="000000"/>
        </w:rPr>
      </w:pPr>
      <w:r w:rsidRPr="00C4296E">
        <w:rPr>
          <w:rFonts w:ascii="Times New Roman" w:hAnsi="Times New Roman" w:cs="Times New Roman"/>
          <w:color w:val="000000"/>
        </w:rPr>
        <w:t>I think to understand the morality of marriage, we need to first understand its purpose:</w:t>
      </w:r>
    </w:p>
    <w:p w14:paraId="6BC6BFFE" w14:textId="77777777" w:rsidR="00D936A0" w:rsidRPr="00C4296E" w:rsidRDefault="00D936A0" w:rsidP="00D936A0">
      <w:pPr>
        <w:ind w:left="720"/>
        <w:rPr>
          <w:rFonts w:ascii="Times New Roman" w:hAnsi="Times New Roman" w:cs="Times New Roman"/>
          <w:color w:val="000000"/>
        </w:rPr>
      </w:pPr>
    </w:p>
    <w:p w14:paraId="42C0555B" w14:textId="77777777" w:rsidR="00D936A0" w:rsidRPr="00C4296E" w:rsidRDefault="00D936A0" w:rsidP="00D936A0">
      <w:pPr>
        <w:ind w:left="720"/>
        <w:rPr>
          <w:rFonts w:ascii="Times New Roman" w:hAnsi="Times New Roman" w:cs="Times New Roman"/>
          <w:color w:val="000000"/>
        </w:rPr>
      </w:pPr>
      <w:r w:rsidRPr="00C4296E">
        <w:rPr>
          <w:rFonts w:ascii="Times New Roman" w:hAnsi="Times New Roman" w:cs="Times New Roman"/>
          <w:color w:val="000000"/>
        </w:rPr>
        <w:t xml:space="preserve">God created marriage for the sole purpose of allowing mankind the opportunity to experience the relationship between </w:t>
      </w:r>
      <w:r w:rsidRPr="00C4296E">
        <w:rPr>
          <w:rFonts w:ascii="Times New Roman" w:hAnsi="Times New Roman" w:cs="Times New Roman"/>
          <w:b/>
          <w:color w:val="000000"/>
          <w:u w:val="single"/>
        </w:rPr>
        <w:t xml:space="preserve">Christ and the church </w:t>
      </w:r>
    </w:p>
    <w:p w14:paraId="6797550E" w14:textId="77777777" w:rsidR="00D936A0" w:rsidRPr="00C4296E" w:rsidRDefault="00D936A0" w:rsidP="00D936A0">
      <w:pPr>
        <w:ind w:left="720"/>
        <w:rPr>
          <w:rFonts w:ascii="Times New Roman" w:hAnsi="Times New Roman" w:cs="Times New Roman"/>
          <w:color w:val="000000"/>
        </w:rPr>
      </w:pPr>
    </w:p>
    <w:p w14:paraId="33A6E17D" w14:textId="77777777" w:rsidR="00D936A0" w:rsidRPr="00C4296E" w:rsidRDefault="00FF22CD" w:rsidP="00FF22CD">
      <w:pPr>
        <w:ind w:left="720"/>
        <w:rPr>
          <w:rFonts w:ascii="Times New Roman" w:hAnsi="Times New Roman" w:cs="Times New Roman"/>
          <w:color w:val="000000"/>
        </w:rPr>
      </w:pPr>
      <w:r w:rsidRPr="00C4296E">
        <w:rPr>
          <w:rFonts w:ascii="Times New Roman" w:hAnsi="Times New Roman" w:cs="Times New Roman"/>
          <w:color w:val="000000"/>
        </w:rPr>
        <w:t xml:space="preserve">That’s why he made mankind male and female. He could have made us 5 sexes, or asexual like worms. He made us into 2 genders </w:t>
      </w:r>
      <w:r w:rsidR="00D936A0" w:rsidRPr="00C4296E">
        <w:rPr>
          <w:rFonts w:ascii="Times New Roman" w:hAnsi="Times New Roman" w:cs="Times New Roman"/>
          <w:color w:val="000000"/>
        </w:rPr>
        <w:t xml:space="preserve">so that you would understand the relationship between </w:t>
      </w:r>
      <w:r w:rsidR="00D936A0" w:rsidRPr="00C4296E">
        <w:rPr>
          <w:rFonts w:ascii="Times New Roman" w:hAnsi="Times New Roman" w:cs="Times New Roman"/>
          <w:b/>
          <w:color w:val="000000"/>
          <w:u w:val="single"/>
        </w:rPr>
        <w:t xml:space="preserve">Him and you </w:t>
      </w:r>
    </w:p>
    <w:p w14:paraId="2425455D" w14:textId="77777777" w:rsidR="001038BF" w:rsidRPr="00C4296E" w:rsidRDefault="001038BF" w:rsidP="00820784">
      <w:pPr>
        <w:pStyle w:val="NormalWeb"/>
        <w:shd w:val="clear" w:color="auto" w:fill="FFFFFF"/>
        <w:spacing w:before="0" w:beforeAutospacing="0" w:after="150" w:afterAutospacing="0" w:line="360" w:lineRule="atLeast"/>
        <w:rPr>
          <w:rStyle w:val="woj"/>
          <w:color w:val="000000"/>
          <w:sz w:val="24"/>
          <w:szCs w:val="24"/>
        </w:rPr>
      </w:pPr>
    </w:p>
    <w:p w14:paraId="44E2C92A" w14:textId="77777777" w:rsidR="00BD48FE" w:rsidRPr="00C4296E" w:rsidRDefault="00FF22CD" w:rsidP="00820784">
      <w:pPr>
        <w:pStyle w:val="NormalWeb"/>
        <w:shd w:val="clear" w:color="auto" w:fill="FFFFFF"/>
        <w:spacing w:before="0" w:beforeAutospacing="0" w:after="150" w:afterAutospacing="0" w:line="360" w:lineRule="atLeast"/>
        <w:rPr>
          <w:rStyle w:val="woj"/>
          <w:b/>
          <w:color w:val="000000"/>
          <w:sz w:val="24"/>
          <w:szCs w:val="24"/>
        </w:rPr>
      </w:pPr>
      <w:r w:rsidRPr="00C4296E">
        <w:rPr>
          <w:rStyle w:val="woj"/>
          <w:b/>
          <w:color w:val="000000"/>
          <w:sz w:val="24"/>
          <w:szCs w:val="24"/>
        </w:rPr>
        <w:t xml:space="preserve">So the </w:t>
      </w:r>
      <w:r w:rsidR="00BD48FE" w:rsidRPr="00C4296E">
        <w:rPr>
          <w:rStyle w:val="woj"/>
          <w:b/>
          <w:color w:val="000000"/>
          <w:sz w:val="24"/>
          <w:szCs w:val="24"/>
        </w:rPr>
        <w:t>Purpose of marriage</w:t>
      </w:r>
      <w:r w:rsidRPr="00C4296E">
        <w:rPr>
          <w:rStyle w:val="woj"/>
          <w:b/>
          <w:color w:val="000000"/>
          <w:sz w:val="24"/>
          <w:szCs w:val="24"/>
        </w:rPr>
        <w:t xml:space="preserve"> is </w:t>
      </w:r>
      <w:r w:rsidR="00AF019C" w:rsidRPr="00C4296E">
        <w:rPr>
          <w:rStyle w:val="woj"/>
          <w:b/>
          <w:color w:val="000000"/>
          <w:sz w:val="24"/>
          <w:szCs w:val="24"/>
        </w:rPr>
        <w:t xml:space="preserve">to teach you about your relationship with Jesus by playing his role as a husband or </w:t>
      </w:r>
      <w:r w:rsidRPr="00C4296E">
        <w:rPr>
          <w:rStyle w:val="woj"/>
          <w:b/>
          <w:color w:val="000000"/>
          <w:sz w:val="24"/>
          <w:szCs w:val="24"/>
        </w:rPr>
        <w:t>the church’s</w:t>
      </w:r>
      <w:r w:rsidR="00AF019C" w:rsidRPr="00C4296E">
        <w:rPr>
          <w:rStyle w:val="woj"/>
          <w:b/>
          <w:color w:val="000000"/>
          <w:sz w:val="24"/>
          <w:szCs w:val="24"/>
        </w:rPr>
        <w:t xml:space="preserve"> role as a wife</w:t>
      </w:r>
      <w:r w:rsidR="00BD48FE" w:rsidRPr="00C4296E">
        <w:rPr>
          <w:rStyle w:val="woj"/>
          <w:b/>
          <w:color w:val="000000"/>
          <w:sz w:val="24"/>
          <w:szCs w:val="24"/>
        </w:rPr>
        <w:t>)</w:t>
      </w:r>
    </w:p>
    <w:p w14:paraId="4B4C3BEE" w14:textId="77777777" w:rsidR="00D936A0" w:rsidRPr="00C4296E" w:rsidRDefault="00D936A0" w:rsidP="00D936A0">
      <w:pPr>
        <w:ind w:left="720"/>
        <w:rPr>
          <w:rFonts w:ascii="Times New Roman" w:hAnsi="Times New Roman" w:cs="Times New Roman"/>
          <w:color w:val="000000"/>
        </w:rPr>
      </w:pPr>
    </w:p>
    <w:p w14:paraId="46A3F3F9" w14:textId="77777777" w:rsidR="00D936A0" w:rsidRPr="00C4296E" w:rsidRDefault="00D936A0" w:rsidP="00D936A0">
      <w:pPr>
        <w:ind w:left="720"/>
        <w:rPr>
          <w:rFonts w:ascii="Times New Roman" w:hAnsi="Times New Roman" w:cs="Times New Roman"/>
          <w:color w:val="000000"/>
        </w:rPr>
      </w:pPr>
      <w:r w:rsidRPr="00C4296E">
        <w:rPr>
          <w:rFonts w:ascii="Times New Roman" w:hAnsi="Times New Roman" w:cs="Times New Roman"/>
          <w:color w:val="000000"/>
        </w:rPr>
        <w:t>A posture of sacrificial love grows husbands spiritually by placing you in the shoes of Christ who made a life long commitment to an imperfect bride (the Church).</w:t>
      </w:r>
    </w:p>
    <w:p w14:paraId="1AD3817C" w14:textId="77777777" w:rsidR="00D936A0" w:rsidRPr="00C4296E" w:rsidRDefault="00D936A0" w:rsidP="00D936A0">
      <w:pPr>
        <w:ind w:left="360"/>
        <w:rPr>
          <w:rFonts w:ascii="Times New Roman" w:hAnsi="Times New Roman" w:cs="Times New Roman"/>
          <w:color w:val="000000"/>
        </w:rPr>
      </w:pPr>
    </w:p>
    <w:p w14:paraId="3F1B2659" w14:textId="77777777" w:rsidR="00D936A0" w:rsidRPr="00C4296E" w:rsidRDefault="00D936A0" w:rsidP="00D936A0">
      <w:pPr>
        <w:ind w:left="720"/>
        <w:rPr>
          <w:rFonts w:ascii="Times New Roman" w:hAnsi="Times New Roman" w:cs="Times New Roman"/>
          <w:color w:val="000000"/>
        </w:rPr>
      </w:pPr>
      <w:r w:rsidRPr="00C4296E">
        <w:rPr>
          <w:rFonts w:ascii="Times New Roman" w:hAnsi="Times New Roman" w:cs="Times New Roman"/>
          <w:color w:val="000000"/>
        </w:rPr>
        <w:t xml:space="preserve">A posture of </w:t>
      </w:r>
      <w:r w:rsidR="00FF22CD" w:rsidRPr="00C4296E">
        <w:rPr>
          <w:rFonts w:ascii="Times New Roman" w:hAnsi="Times New Roman" w:cs="Times New Roman"/>
          <w:color w:val="000000"/>
        </w:rPr>
        <w:t>sacrificial</w:t>
      </w:r>
      <w:r w:rsidRPr="00C4296E">
        <w:rPr>
          <w:rFonts w:ascii="Times New Roman" w:hAnsi="Times New Roman" w:cs="Times New Roman"/>
          <w:color w:val="000000"/>
        </w:rPr>
        <w:t xml:space="preserve"> respect grows you spiritually by placing you in the shoes of the Church that made a life long commitment to trust </w:t>
      </w:r>
      <w:r w:rsidRPr="00C4296E">
        <w:rPr>
          <w:rFonts w:ascii="Times New Roman" w:hAnsi="Times New Roman" w:cs="Times New Roman"/>
          <w:b/>
          <w:color w:val="000000"/>
        </w:rPr>
        <w:t>a man</w:t>
      </w:r>
      <w:r w:rsidRPr="00C4296E">
        <w:rPr>
          <w:rFonts w:ascii="Times New Roman" w:hAnsi="Times New Roman" w:cs="Times New Roman"/>
          <w:color w:val="000000"/>
        </w:rPr>
        <w:t xml:space="preserve"> (Jesus) she can’t possibly understand.</w:t>
      </w:r>
    </w:p>
    <w:p w14:paraId="0F9AF5EF" w14:textId="77777777" w:rsidR="00D936A0" w:rsidRPr="00C4296E" w:rsidRDefault="00D936A0" w:rsidP="00D936A0">
      <w:pPr>
        <w:ind w:left="360"/>
        <w:rPr>
          <w:rFonts w:ascii="Times New Roman" w:hAnsi="Times New Roman" w:cs="Times New Roman"/>
          <w:color w:val="000000"/>
        </w:rPr>
      </w:pPr>
    </w:p>
    <w:p w14:paraId="46D97DE2" w14:textId="77777777" w:rsidR="00C8400B" w:rsidRPr="00C4296E" w:rsidRDefault="00D936A0" w:rsidP="00C8400B">
      <w:pPr>
        <w:ind w:left="360"/>
        <w:jc w:val="center"/>
        <w:rPr>
          <w:rFonts w:ascii="Times New Roman" w:hAnsi="Times New Roman" w:cs="Times New Roman"/>
          <w:i/>
          <w:color w:val="000000"/>
        </w:rPr>
      </w:pPr>
      <w:r w:rsidRPr="00C4296E">
        <w:rPr>
          <w:rFonts w:ascii="Times New Roman" w:hAnsi="Times New Roman" w:cs="Times New Roman"/>
          <w:i/>
          <w:color w:val="000000"/>
        </w:rPr>
        <w:t xml:space="preserve">Eph 5: 31 "For this reason a man will leave his father and mother and </w:t>
      </w:r>
    </w:p>
    <w:p w14:paraId="20BF1973" w14:textId="77777777" w:rsidR="00D936A0" w:rsidRPr="00C4296E" w:rsidRDefault="00D936A0" w:rsidP="00C8400B">
      <w:pPr>
        <w:ind w:left="360"/>
        <w:jc w:val="center"/>
        <w:rPr>
          <w:rFonts w:ascii="Times New Roman" w:hAnsi="Times New Roman" w:cs="Times New Roman"/>
          <w:i/>
          <w:color w:val="000000"/>
        </w:rPr>
      </w:pPr>
      <w:r w:rsidRPr="00C4296E">
        <w:rPr>
          <w:rFonts w:ascii="Times New Roman" w:hAnsi="Times New Roman" w:cs="Times New Roman"/>
          <w:i/>
          <w:color w:val="000000"/>
        </w:rPr>
        <w:t>be united to his wife, and the two will become one flesh." 32 This is a profound mystery--but I am talking about Christ and the church.</w:t>
      </w:r>
    </w:p>
    <w:p w14:paraId="5E401C27" w14:textId="77777777" w:rsidR="00C8400B" w:rsidRPr="00C4296E" w:rsidRDefault="00C8400B" w:rsidP="00C8400B">
      <w:pPr>
        <w:ind w:left="360"/>
        <w:jc w:val="center"/>
        <w:rPr>
          <w:rStyle w:val="woj"/>
          <w:rFonts w:ascii="Times New Roman" w:hAnsi="Times New Roman" w:cs="Times New Roman"/>
          <w:i/>
          <w:color w:val="000000"/>
        </w:rPr>
      </w:pPr>
    </w:p>
    <w:p w14:paraId="5C84FA07" w14:textId="77777777" w:rsidR="00D04589" w:rsidRPr="00C4296E" w:rsidRDefault="00ED6DFE" w:rsidP="00FF22CD">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b/>
          <w:color w:val="000000"/>
          <w:sz w:val="24"/>
          <w:szCs w:val="24"/>
        </w:rPr>
        <w:t>Breaking Covenant</w:t>
      </w:r>
      <w:r w:rsidR="002E639A" w:rsidRPr="00C4296E">
        <w:rPr>
          <w:rStyle w:val="woj"/>
          <w:b/>
          <w:color w:val="000000"/>
          <w:sz w:val="24"/>
          <w:szCs w:val="24"/>
        </w:rPr>
        <w:t xml:space="preserve"> vs</w:t>
      </w:r>
      <w:r w:rsidR="0054266F" w:rsidRPr="00C4296E">
        <w:rPr>
          <w:rStyle w:val="woj"/>
          <w:b/>
          <w:color w:val="000000"/>
          <w:sz w:val="24"/>
          <w:szCs w:val="24"/>
        </w:rPr>
        <w:t>.</w:t>
      </w:r>
      <w:r w:rsidR="002E639A" w:rsidRPr="00C4296E">
        <w:rPr>
          <w:rStyle w:val="woj"/>
          <w:b/>
          <w:color w:val="000000"/>
          <w:sz w:val="24"/>
          <w:szCs w:val="24"/>
        </w:rPr>
        <w:t xml:space="preserve"> Abandoning the Covenant</w:t>
      </w:r>
      <w:r w:rsidR="001038BF" w:rsidRPr="00C4296E">
        <w:rPr>
          <w:rStyle w:val="woj"/>
          <w:color w:val="000000"/>
          <w:sz w:val="24"/>
          <w:szCs w:val="24"/>
        </w:rPr>
        <w:t xml:space="preserve">. Breaking of the covenant is provided for in a marriage vows (review the vows: “worse”, “poorer”, “sickness”). Abandonment is not. </w:t>
      </w:r>
      <w:r w:rsidR="00FF22CD" w:rsidRPr="00C4296E">
        <w:rPr>
          <w:rStyle w:val="woj"/>
          <w:color w:val="000000"/>
          <w:sz w:val="24"/>
          <w:szCs w:val="24"/>
        </w:rPr>
        <w:t>This is how our covenant with God is described:</w:t>
      </w:r>
    </w:p>
    <w:p w14:paraId="7478D407" w14:textId="77777777" w:rsidR="00400149" w:rsidRPr="00C4296E" w:rsidRDefault="00400149" w:rsidP="00FF22CD">
      <w:pPr>
        <w:pStyle w:val="NormalWeb"/>
        <w:shd w:val="clear" w:color="auto" w:fill="FFFFFF"/>
        <w:spacing w:before="0" w:beforeAutospacing="0" w:after="150" w:afterAutospacing="0" w:line="360" w:lineRule="atLeast"/>
        <w:ind w:left="1440"/>
        <w:rPr>
          <w:rStyle w:val="woj"/>
          <w:color w:val="000000"/>
          <w:sz w:val="24"/>
          <w:szCs w:val="24"/>
        </w:rPr>
      </w:pPr>
      <w:r w:rsidRPr="00C4296E">
        <w:rPr>
          <w:rStyle w:val="woj"/>
          <w:color w:val="000000"/>
          <w:sz w:val="24"/>
          <w:szCs w:val="24"/>
        </w:rPr>
        <w:lastRenderedPageBreak/>
        <w:t>2 Timothy</w:t>
      </w:r>
      <w:r w:rsidR="0054266F" w:rsidRPr="00C4296E">
        <w:rPr>
          <w:rStyle w:val="woj"/>
          <w:color w:val="000000"/>
          <w:sz w:val="24"/>
          <w:szCs w:val="24"/>
        </w:rPr>
        <w:t xml:space="preserve"> 2:12-13</w:t>
      </w:r>
      <w:r w:rsidR="00C4296E">
        <w:rPr>
          <w:rStyle w:val="woj"/>
          <w:color w:val="000000"/>
          <w:sz w:val="24"/>
          <w:szCs w:val="24"/>
        </w:rPr>
        <w:t xml:space="preserve"> </w:t>
      </w:r>
      <w:r w:rsidR="0054266F" w:rsidRPr="00C4296E">
        <w:rPr>
          <w:rStyle w:val="woj"/>
          <w:color w:val="000000"/>
          <w:sz w:val="24"/>
          <w:szCs w:val="24"/>
        </w:rPr>
        <w:t>“</w:t>
      </w:r>
      <w:r w:rsidRPr="00C4296E">
        <w:rPr>
          <w:rStyle w:val="woj"/>
          <w:color w:val="000000"/>
          <w:sz w:val="24"/>
          <w:szCs w:val="24"/>
        </w:rPr>
        <w:t xml:space="preserve">If we </w:t>
      </w:r>
      <w:r w:rsidR="001038BF" w:rsidRPr="00C4296E">
        <w:rPr>
          <w:rStyle w:val="woj"/>
          <w:color w:val="000000"/>
          <w:sz w:val="24"/>
          <w:szCs w:val="24"/>
        </w:rPr>
        <w:t>disown him, he will disown us (</w:t>
      </w:r>
      <w:r w:rsidR="001038BF" w:rsidRPr="00C4296E">
        <w:rPr>
          <w:rStyle w:val="woj"/>
          <w:b/>
          <w:color w:val="000000"/>
          <w:sz w:val="24"/>
          <w:szCs w:val="24"/>
        </w:rPr>
        <w:t>abandonment).</w:t>
      </w:r>
      <w:r w:rsidR="001038BF" w:rsidRPr="00C4296E">
        <w:rPr>
          <w:rStyle w:val="woj"/>
          <w:color w:val="000000"/>
          <w:sz w:val="24"/>
          <w:szCs w:val="24"/>
        </w:rPr>
        <w:t xml:space="preserve"> I</w:t>
      </w:r>
      <w:r w:rsidRPr="00C4296E">
        <w:rPr>
          <w:rStyle w:val="woj"/>
          <w:color w:val="000000"/>
          <w:sz w:val="24"/>
          <w:szCs w:val="24"/>
        </w:rPr>
        <w:t>f we are</w:t>
      </w:r>
      <w:r w:rsidR="005A2210" w:rsidRPr="00C4296E">
        <w:rPr>
          <w:rStyle w:val="woj"/>
          <w:color w:val="000000"/>
          <w:sz w:val="24"/>
          <w:szCs w:val="24"/>
        </w:rPr>
        <w:t xml:space="preserve"> faithless, he remains faithful </w:t>
      </w:r>
      <w:r w:rsidR="001038BF" w:rsidRPr="00C4296E">
        <w:rPr>
          <w:rStyle w:val="woj"/>
          <w:color w:val="000000"/>
          <w:sz w:val="24"/>
          <w:szCs w:val="24"/>
        </w:rPr>
        <w:t>(</w:t>
      </w:r>
      <w:r w:rsidR="001038BF" w:rsidRPr="00C4296E">
        <w:rPr>
          <w:rStyle w:val="woj"/>
          <w:b/>
          <w:color w:val="000000"/>
          <w:sz w:val="24"/>
          <w:szCs w:val="24"/>
        </w:rPr>
        <w:t>breaking</w:t>
      </w:r>
      <w:r w:rsidR="001038BF" w:rsidRPr="00C4296E">
        <w:rPr>
          <w:rStyle w:val="woj"/>
          <w:color w:val="000000"/>
          <w:sz w:val="24"/>
          <w:szCs w:val="24"/>
        </w:rPr>
        <w:t xml:space="preserve">) </w:t>
      </w:r>
      <w:r w:rsidR="005A2210" w:rsidRPr="00C4296E">
        <w:rPr>
          <w:rStyle w:val="woj"/>
          <w:color w:val="000000"/>
          <w:sz w:val="24"/>
          <w:szCs w:val="24"/>
        </w:rPr>
        <w:t>for he cannot disown himself.</w:t>
      </w:r>
      <w:r w:rsidR="0054266F" w:rsidRPr="00C4296E">
        <w:rPr>
          <w:rStyle w:val="woj"/>
          <w:color w:val="000000"/>
          <w:sz w:val="24"/>
          <w:szCs w:val="24"/>
        </w:rPr>
        <w:t>”</w:t>
      </w:r>
    </w:p>
    <w:p w14:paraId="5A6B098D" w14:textId="77777777" w:rsidR="001038BF" w:rsidRPr="00C4296E" w:rsidRDefault="0054266F" w:rsidP="001038BF">
      <w:pPr>
        <w:pStyle w:val="NormalWeb"/>
        <w:shd w:val="clear" w:color="auto" w:fill="FFFFFF"/>
        <w:spacing w:before="0" w:beforeAutospacing="0" w:after="150" w:afterAutospacing="0" w:line="360" w:lineRule="atLeast"/>
        <w:ind w:left="720"/>
        <w:rPr>
          <w:rStyle w:val="woj"/>
          <w:b/>
          <w:color w:val="000000"/>
          <w:sz w:val="24"/>
          <w:szCs w:val="24"/>
        </w:rPr>
      </w:pPr>
      <w:r w:rsidRPr="00C4296E">
        <w:rPr>
          <w:rStyle w:val="woj"/>
          <w:b/>
          <w:color w:val="000000"/>
          <w:sz w:val="24"/>
          <w:szCs w:val="24"/>
        </w:rPr>
        <w:t xml:space="preserve">Divorce is not the unpardonable sin, blasphemy of the Holy Spirit is. </w:t>
      </w:r>
    </w:p>
    <w:p w14:paraId="575A4D8C" w14:textId="77777777" w:rsidR="00D04589" w:rsidRPr="00C4296E" w:rsidRDefault="00D04589" w:rsidP="00D04589">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color w:val="000000"/>
          <w:sz w:val="24"/>
          <w:szCs w:val="24"/>
        </w:rPr>
        <w:t xml:space="preserve">God is divorced. </w:t>
      </w:r>
      <w:r w:rsidR="00FF22CD" w:rsidRPr="00C4296E">
        <w:rPr>
          <w:rStyle w:val="woj"/>
          <w:color w:val="000000"/>
          <w:sz w:val="24"/>
          <w:szCs w:val="24"/>
        </w:rPr>
        <w:t xml:space="preserve">The OT says he divorced Israel in Jeremiah 3:8. It broke his heart. That’s why he hates divorce, but doesn’t hate THE divorced. </w:t>
      </w:r>
    </w:p>
    <w:p w14:paraId="3E5DE035" w14:textId="77777777" w:rsidR="001038BF" w:rsidRPr="00C4296E" w:rsidRDefault="001038BF" w:rsidP="00400149">
      <w:pPr>
        <w:pStyle w:val="NormalWeb"/>
        <w:shd w:val="clear" w:color="auto" w:fill="FFFFFF"/>
        <w:spacing w:before="0" w:beforeAutospacing="0" w:after="150" w:afterAutospacing="0" w:line="360" w:lineRule="atLeast"/>
        <w:ind w:left="720"/>
        <w:rPr>
          <w:rStyle w:val="woj"/>
          <w:b/>
          <w:color w:val="000000"/>
          <w:sz w:val="24"/>
          <w:szCs w:val="24"/>
        </w:rPr>
      </w:pPr>
      <w:r w:rsidRPr="00C4296E">
        <w:rPr>
          <w:rStyle w:val="woj"/>
          <w:b/>
          <w:color w:val="000000"/>
          <w:sz w:val="24"/>
          <w:szCs w:val="24"/>
        </w:rPr>
        <w:t>Q &amp; A</w:t>
      </w:r>
    </w:p>
    <w:p w14:paraId="326F1DC2" w14:textId="77777777" w:rsidR="009744EE" w:rsidRPr="00C4296E" w:rsidRDefault="009744EE" w:rsidP="00820784">
      <w:pPr>
        <w:pStyle w:val="NormalWeb"/>
        <w:shd w:val="clear" w:color="auto" w:fill="FFFFFF"/>
        <w:spacing w:before="0" w:beforeAutospacing="0" w:after="150" w:afterAutospacing="0" w:line="360" w:lineRule="atLeast"/>
        <w:rPr>
          <w:rStyle w:val="woj"/>
          <w:b/>
          <w:color w:val="000000"/>
          <w:sz w:val="28"/>
          <w:szCs w:val="28"/>
        </w:rPr>
      </w:pPr>
      <w:r w:rsidRPr="00C4296E">
        <w:rPr>
          <w:rStyle w:val="woj"/>
          <w:b/>
          <w:color w:val="000000"/>
          <w:sz w:val="28"/>
          <w:szCs w:val="28"/>
        </w:rPr>
        <w:t>4. Quit trying to increase your faith: just place it in a strong object.</w:t>
      </w:r>
    </w:p>
    <w:p w14:paraId="6BD56069" w14:textId="77777777" w:rsidR="00C33EE3" w:rsidRPr="00C4296E" w:rsidRDefault="00C33EE3" w:rsidP="00C33EE3">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color w:val="000000"/>
          <w:sz w:val="24"/>
          <w:szCs w:val="24"/>
        </w:rPr>
        <w:t>Luke 17:5-6</w:t>
      </w:r>
    </w:p>
    <w:p w14:paraId="73E07A2D" w14:textId="77777777" w:rsidR="00C33EE3" w:rsidRPr="00C4296E" w:rsidRDefault="00C33EE3" w:rsidP="00C33EE3">
      <w:pPr>
        <w:pStyle w:val="NormalWeb"/>
        <w:shd w:val="clear" w:color="auto" w:fill="FFFFFF"/>
        <w:spacing w:before="0" w:beforeAutospacing="0" w:after="150" w:afterAutospacing="0" w:line="360" w:lineRule="atLeast"/>
        <w:ind w:left="720"/>
        <w:rPr>
          <w:color w:val="000000"/>
          <w:sz w:val="24"/>
          <w:szCs w:val="24"/>
        </w:rPr>
      </w:pPr>
      <w:r w:rsidRPr="00C4296E">
        <w:rPr>
          <w:rStyle w:val="text"/>
          <w:b/>
          <w:bCs/>
          <w:color w:val="000000"/>
          <w:sz w:val="18"/>
          <w:szCs w:val="18"/>
          <w:vertAlign w:val="superscript"/>
        </w:rPr>
        <w:t>5 </w:t>
      </w:r>
      <w:r w:rsidRPr="00C4296E">
        <w:rPr>
          <w:rStyle w:val="text"/>
          <w:color w:val="000000"/>
          <w:sz w:val="24"/>
          <w:szCs w:val="24"/>
        </w:rPr>
        <w:t>The apostles said to the Lord, “Increase our faith!”</w:t>
      </w:r>
    </w:p>
    <w:p w14:paraId="05BC0F0E" w14:textId="77777777" w:rsidR="00C33EE3" w:rsidRPr="00C4296E" w:rsidRDefault="00C33EE3" w:rsidP="00D936A0">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text"/>
          <w:bCs/>
          <w:color w:val="000000"/>
          <w:sz w:val="18"/>
          <w:szCs w:val="18"/>
          <w:vertAlign w:val="superscript"/>
        </w:rPr>
        <w:t>6 </w:t>
      </w:r>
      <w:r w:rsidRPr="00C4296E">
        <w:rPr>
          <w:rStyle w:val="text"/>
          <w:color w:val="000000"/>
          <w:sz w:val="24"/>
          <w:szCs w:val="24"/>
        </w:rPr>
        <w:t>He replied, </w:t>
      </w:r>
      <w:r w:rsidRPr="00C4296E">
        <w:rPr>
          <w:rStyle w:val="woj"/>
          <w:color w:val="000000"/>
          <w:sz w:val="24"/>
          <w:szCs w:val="24"/>
        </w:rPr>
        <w:t>“If you have faith as small as a mustard seed, you can say to this mulberry tree, ‘Be uprooted and planted in the sea,’ and it will obey you.</w:t>
      </w:r>
    </w:p>
    <w:p w14:paraId="1A9A458F" w14:textId="77777777" w:rsidR="00230261" w:rsidRPr="00C4296E" w:rsidRDefault="00400149" w:rsidP="00400149">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b/>
          <w:color w:val="000000"/>
          <w:sz w:val="24"/>
          <w:szCs w:val="24"/>
        </w:rPr>
        <w:t xml:space="preserve">Ben </w:t>
      </w:r>
      <w:proofErr w:type="spellStart"/>
      <w:r w:rsidRPr="00C4296E">
        <w:rPr>
          <w:rStyle w:val="woj"/>
          <w:b/>
          <w:color w:val="000000"/>
          <w:sz w:val="24"/>
          <w:szCs w:val="24"/>
        </w:rPr>
        <w:t>Merold</w:t>
      </w:r>
      <w:proofErr w:type="spellEnd"/>
      <w:r w:rsidRPr="00C4296E">
        <w:rPr>
          <w:rStyle w:val="woj"/>
          <w:color w:val="000000"/>
          <w:sz w:val="24"/>
          <w:szCs w:val="24"/>
        </w:rPr>
        <w:t xml:space="preserve">: </w:t>
      </w:r>
      <w:r w:rsidR="00FF22CD" w:rsidRPr="00C4296E">
        <w:rPr>
          <w:rStyle w:val="woj"/>
          <w:color w:val="000000"/>
          <w:sz w:val="24"/>
          <w:szCs w:val="24"/>
        </w:rPr>
        <w:t xml:space="preserve">If you were running from a savage tribe of </w:t>
      </w:r>
      <w:proofErr w:type="spellStart"/>
      <w:r w:rsidR="00FF22CD" w:rsidRPr="00C4296E">
        <w:rPr>
          <w:rStyle w:val="woj"/>
          <w:color w:val="000000"/>
          <w:sz w:val="24"/>
          <w:szCs w:val="24"/>
        </w:rPr>
        <w:t>warriers</w:t>
      </w:r>
      <w:proofErr w:type="spellEnd"/>
      <w:r w:rsidR="00FF22CD" w:rsidRPr="00C4296E">
        <w:rPr>
          <w:rStyle w:val="woj"/>
          <w:color w:val="000000"/>
          <w:sz w:val="24"/>
          <w:szCs w:val="24"/>
        </w:rPr>
        <w:t xml:space="preserve"> in the jungle and came to the edge of a cliff that had only a wood plank spanning the chasm between you and</w:t>
      </w:r>
      <w:r w:rsidR="00230261" w:rsidRPr="00C4296E">
        <w:rPr>
          <w:rStyle w:val="woj"/>
          <w:color w:val="000000"/>
          <w:sz w:val="24"/>
          <w:szCs w:val="24"/>
        </w:rPr>
        <w:t xml:space="preserve"> safety on the other side, </w:t>
      </w:r>
      <w:r w:rsidR="00230261" w:rsidRPr="00C4296E">
        <w:rPr>
          <w:rStyle w:val="woj"/>
          <w:b/>
          <w:color w:val="000000"/>
          <w:sz w:val="24"/>
          <w:szCs w:val="24"/>
        </w:rPr>
        <w:t>w</w:t>
      </w:r>
      <w:r w:rsidRPr="00C4296E">
        <w:rPr>
          <w:rStyle w:val="woj"/>
          <w:b/>
          <w:color w:val="000000"/>
          <w:sz w:val="24"/>
          <w:szCs w:val="24"/>
        </w:rPr>
        <w:t>ould you rather have a weak faith in a strong plank or a strong faith in a weak plank?</w:t>
      </w:r>
    </w:p>
    <w:p w14:paraId="2B6B3EA4" w14:textId="77777777" w:rsidR="008416EB" w:rsidRPr="00C4296E" w:rsidRDefault="00400149" w:rsidP="008416EB">
      <w:pPr>
        <w:pStyle w:val="NormalWeb"/>
        <w:shd w:val="clear" w:color="auto" w:fill="FFFFFF"/>
        <w:spacing w:before="0" w:beforeAutospacing="0" w:after="150" w:afterAutospacing="0" w:line="360" w:lineRule="atLeast"/>
        <w:ind w:left="720"/>
        <w:rPr>
          <w:rFonts w:eastAsia="Times New Roman"/>
        </w:rPr>
      </w:pPr>
      <w:r w:rsidRPr="00C4296E">
        <w:rPr>
          <w:rStyle w:val="woj"/>
          <w:color w:val="000000"/>
          <w:sz w:val="24"/>
          <w:szCs w:val="24"/>
        </w:rPr>
        <w:t>It is not the strength of your faith that matters (</w:t>
      </w:r>
      <w:r w:rsidR="0054266F" w:rsidRPr="00C4296E">
        <w:rPr>
          <w:rStyle w:val="woj"/>
          <w:color w:val="000000"/>
          <w:sz w:val="24"/>
          <w:szCs w:val="24"/>
        </w:rPr>
        <w:t xml:space="preserve">a </w:t>
      </w:r>
      <w:r w:rsidRPr="00C4296E">
        <w:rPr>
          <w:rStyle w:val="woj"/>
          <w:color w:val="000000"/>
          <w:sz w:val="24"/>
          <w:szCs w:val="24"/>
        </w:rPr>
        <w:t>mustard seed</w:t>
      </w:r>
      <w:r w:rsidR="0054266F" w:rsidRPr="00C4296E">
        <w:rPr>
          <w:rStyle w:val="woj"/>
          <w:color w:val="000000"/>
          <w:sz w:val="24"/>
          <w:szCs w:val="24"/>
        </w:rPr>
        <w:t xml:space="preserve"> is small</w:t>
      </w:r>
      <w:r w:rsidRPr="00C4296E">
        <w:rPr>
          <w:rStyle w:val="woj"/>
          <w:color w:val="000000"/>
          <w:sz w:val="24"/>
          <w:szCs w:val="24"/>
        </w:rPr>
        <w:t>) but the strength of</w:t>
      </w:r>
      <w:r w:rsidR="00230261" w:rsidRPr="00C4296E">
        <w:rPr>
          <w:rStyle w:val="woj"/>
          <w:color w:val="000000"/>
          <w:sz w:val="24"/>
          <w:szCs w:val="24"/>
        </w:rPr>
        <w:t xml:space="preserve"> the object it is placed in</w:t>
      </w:r>
      <w:r w:rsidRPr="00C4296E">
        <w:rPr>
          <w:rStyle w:val="woj"/>
          <w:color w:val="000000"/>
          <w:sz w:val="24"/>
          <w:szCs w:val="24"/>
        </w:rPr>
        <w:t xml:space="preserve"> determines its power. People have great faith in things they should never place their faith in all the time. Great faith in </w:t>
      </w:r>
      <w:r w:rsidR="0054266F" w:rsidRPr="00C4296E">
        <w:rPr>
          <w:rStyle w:val="woj"/>
          <w:color w:val="000000"/>
          <w:sz w:val="24"/>
          <w:szCs w:val="24"/>
        </w:rPr>
        <w:t>a weak person</w:t>
      </w:r>
      <w:r w:rsidRPr="00C4296E">
        <w:rPr>
          <w:rStyle w:val="woj"/>
          <w:color w:val="000000"/>
          <w:sz w:val="24"/>
          <w:szCs w:val="24"/>
        </w:rPr>
        <w:t>, great trust in a “get rich quick” scheme. It is not the size of your faith that matters but the</w:t>
      </w:r>
      <w:r w:rsidR="00230261" w:rsidRPr="00C4296E">
        <w:rPr>
          <w:rStyle w:val="woj"/>
          <w:color w:val="000000"/>
          <w:sz w:val="24"/>
          <w:szCs w:val="24"/>
        </w:rPr>
        <w:t xml:space="preserve"> size of the object you place your faith</w:t>
      </w:r>
      <w:r w:rsidRPr="00C4296E">
        <w:rPr>
          <w:rStyle w:val="woj"/>
          <w:color w:val="000000"/>
          <w:sz w:val="24"/>
          <w:szCs w:val="24"/>
        </w:rPr>
        <w:t xml:space="preserve"> in that matters. </w:t>
      </w:r>
      <w:r w:rsidR="00230261" w:rsidRPr="00C4296E">
        <w:rPr>
          <w:rStyle w:val="woj"/>
          <w:color w:val="000000"/>
          <w:sz w:val="24"/>
          <w:szCs w:val="24"/>
        </w:rPr>
        <w:t>(R</w:t>
      </w:r>
      <w:r w:rsidR="005A2210" w:rsidRPr="00C4296E">
        <w:rPr>
          <w:rStyle w:val="woj"/>
          <w:color w:val="000000"/>
          <w:sz w:val="24"/>
          <w:szCs w:val="24"/>
        </w:rPr>
        <w:t>eplace the word “size” with “strength” and say that sentence again</w:t>
      </w:r>
      <w:r w:rsidR="0054266F" w:rsidRPr="00C4296E">
        <w:rPr>
          <w:rStyle w:val="woj"/>
          <w:color w:val="000000"/>
          <w:sz w:val="24"/>
          <w:szCs w:val="24"/>
        </w:rPr>
        <w:t xml:space="preserve"> to enhance your understanding</w:t>
      </w:r>
      <w:r w:rsidR="005A2210" w:rsidRPr="00C4296E">
        <w:rPr>
          <w:rStyle w:val="woj"/>
          <w:color w:val="000000"/>
          <w:sz w:val="24"/>
          <w:szCs w:val="24"/>
        </w:rPr>
        <w:t xml:space="preserve">). </w:t>
      </w:r>
    </w:p>
    <w:p w14:paraId="4C4EDC30" w14:textId="77777777" w:rsidR="00096D21" w:rsidRPr="00C4296E" w:rsidRDefault="00096D21" w:rsidP="008416EB">
      <w:pPr>
        <w:pStyle w:val="NormalWeb"/>
        <w:shd w:val="clear" w:color="auto" w:fill="FFFFFF"/>
        <w:spacing w:before="0" w:beforeAutospacing="0" w:after="150" w:afterAutospacing="0" w:line="360" w:lineRule="atLeast"/>
        <w:rPr>
          <w:rFonts w:eastAsia="Times New Roman"/>
          <w:b/>
          <w:color w:val="000000"/>
          <w:u w:val="single"/>
          <w:shd w:val="clear" w:color="auto" w:fill="FFFFFF"/>
        </w:rPr>
      </w:pPr>
    </w:p>
    <w:p w14:paraId="086209A3" w14:textId="77777777" w:rsidR="00230261" w:rsidRPr="00C4296E" w:rsidRDefault="00230261" w:rsidP="008416EB">
      <w:pPr>
        <w:pStyle w:val="NormalWeb"/>
        <w:shd w:val="clear" w:color="auto" w:fill="FFFFFF"/>
        <w:spacing w:before="0" w:beforeAutospacing="0" w:after="150" w:afterAutospacing="0" w:line="360" w:lineRule="atLeast"/>
        <w:rPr>
          <w:rFonts w:eastAsia="Times New Roman"/>
          <w:b/>
          <w:color w:val="000000"/>
          <w:u w:val="single"/>
          <w:shd w:val="clear" w:color="auto" w:fill="FFFFFF"/>
        </w:rPr>
      </w:pPr>
      <w:r w:rsidRPr="00C4296E">
        <w:rPr>
          <w:rFonts w:eastAsia="Times New Roman"/>
          <w:b/>
          <w:color w:val="000000"/>
          <w:u w:val="single"/>
          <w:shd w:val="clear" w:color="auto" w:fill="FFFFFF"/>
        </w:rPr>
        <w:t xml:space="preserve">Parallel Passage: </w:t>
      </w:r>
    </w:p>
    <w:p w14:paraId="341870C8" w14:textId="77777777" w:rsidR="00D936A0" w:rsidRPr="00C4296E" w:rsidRDefault="00230261" w:rsidP="008416EB">
      <w:pPr>
        <w:rPr>
          <w:rFonts w:ascii="Times New Roman" w:eastAsia="Times New Roman" w:hAnsi="Times New Roman" w:cs="Times New Roman"/>
          <w:color w:val="000000"/>
          <w:shd w:val="clear" w:color="auto" w:fill="FFFFFF"/>
          <w:lang w:eastAsia="en-US"/>
        </w:rPr>
      </w:pPr>
      <w:r w:rsidRPr="00C4296E">
        <w:rPr>
          <w:rFonts w:ascii="Times New Roman" w:eastAsia="Times New Roman" w:hAnsi="Times New Roman" w:cs="Times New Roman"/>
          <w:color w:val="000000"/>
          <w:shd w:val="clear" w:color="auto" w:fill="FFFFFF"/>
          <w:lang w:eastAsia="en-US"/>
        </w:rPr>
        <w:t>Matthew 17:20 Truly I tell you, if you have faith as small as a mustard seed, you can say to this </w:t>
      </w:r>
      <w:r w:rsidRPr="00C4296E">
        <w:rPr>
          <w:rFonts w:ascii="Times New Roman" w:eastAsia="Times New Roman" w:hAnsi="Times New Roman" w:cs="Times New Roman"/>
          <w:b/>
          <w:bCs/>
          <w:color w:val="000000"/>
          <w:shd w:val="clear" w:color="auto" w:fill="FFFFFF"/>
          <w:lang w:eastAsia="en-US"/>
        </w:rPr>
        <w:t>mountain</w:t>
      </w:r>
      <w:r w:rsidRPr="00C4296E">
        <w:rPr>
          <w:rFonts w:ascii="Times New Roman" w:eastAsia="Times New Roman" w:hAnsi="Times New Roman" w:cs="Times New Roman"/>
          <w:color w:val="000000"/>
          <w:shd w:val="clear" w:color="auto" w:fill="FFFFFF"/>
          <w:lang w:eastAsia="en-US"/>
        </w:rPr>
        <w:t>, ‘Move from here to there,’ and it will move. Nothing will be impossible for you.”</w:t>
      </w:r>
    </w:p>
    <w:p w14:paraId="28AB75D6" w14:textId="77777777" w:rsidR="008416EB" w:rsidRPr="00C4296E" w:rsidRDefault="008416EB" w:rsidP="008416EB">
      <w:pPr>
        <w:rPr>
          <w:rStyle w:val="woj"/>
          <w:rFonts w:ascii="Times New Roman" w:eastAsia="Times New Roman" w:hAnsi="Times New Roman" w:cs="Times New Roman"/>
          <w:sz w:val="20"/>
          <w:szCs w:val="20"/>
          <w:lang w:eastAsia="en-US"/>
        </w:rPr>
      </w:pPr>
    </w:p>
    <w:p w14:paraId="54D449AA" w14:textId="77777777" w:rsidR="00230261" w:rsidRPr="00C4296E" w:rsidRDefault="00230261" w:rsidP="00400149">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color w:val="000000"/>
          <w:sz w:val="24"/>
          <w:szCs w:val="24"/>
        </w:rPr>
        <w:t xml:space="preserve">Show </w:t>
      </w:r>
      <w:proofErr w:type="spellStart"/>
      <w:r w:rsidRPr="00C4296E">
        <w:rPr>
          <w:rStyle w:val="woj"/>
          <w:color w:val="000000"/>
          <w:sz w:val="24"/>
          <w:szCs w:val="24"/>
        </w:rPr>
        <w:t>Herodium</w:t>
      </w:r>
      <w:proofErr w:type="spellEnd"/>
      <w:r w:rsidRPr="00C4296E">
        <w:rPr>
          <w:rStyle w:val="woj"/>
          <w:color w:val="000000"/>
          <w:sz w:val="24"/>
          <w:szCs w:val="24"/>
        </w:rPr>
        <w:t xml:space="preserve"> (which many point out was within eyesight of Jesus’ discipl</w:t>
      </w:r>
      <w:r w:rsidR="00C4296E">
        <w:rPr>
          <w:rStyle w:val="woj"/>
          <w:color w:val="000000"/>
          <w:sz w:val="24"/>
          <w:szCs w:val="24"/>
        </w:rPr>
        <w:t>es when he made this statement)</w:t>
      </w:r>
      <w:r w:rsidRPr="00C4296E">
        <w:rPr>
          <w:rStyle w:val="woj"/>
          <w:color w:val="000000"/>
          <w:sz w:val="24"/>
          <w:szCs w:val="24"/>
        </w:rPr>
        <w:t xml:space="preserve"> and how Herod moved a mountain literally to cover the multi-story tower palace he built himself by just commanding it to be done. </w:t>
      </w:r>
    </w:p>
    <w:p w14:paraId="6F1ADE10" w14:textId="77777777" w:rsidR="00230261" w:rsidRPr="00C4296E" w:rsidRDefault="00230261" w:rsidP="008416EB">
      <w:pPr>
        <w:pStyle w:val="NormalWeb"/>
        <w:shd w:val="clear" w:color="auto" w:fill="FFFFFF"/>
        <w:spacing w:before="0" w:beforeAutospacing="0" w:after="150" w:afterAutospacing="0" w:line="360" w:lineRule="atLeast"/>
        <w:ind w:left="720"/>
        <w:rPr>
          <w:rStyle w:val="woj"/>
          <w:color w:val="000000"/>
          <w:sz w:val="24"/>
          <w:szCs w:val="24"/>
        </w:rPr>
      </w:pPr>
      <w:r w:rsidRPr="00C4296E">
        <w:rPr>
          <w:rStyle w:val="woj"/>
          <w:color w:val="000000"/>
          <w:sz w:val="24"/>
          <w:szCs w:val="24"/>
        </w:rPr>
        <w:lastRenderedPageBreak/>
        <w:t xml:space="preserve">What he was saying was this: “You can do greater things then </w:t>
      </w:r>
      <w:r w:rsidR="00C4296E">
        <w:rPr>
          <w:rStyle w:val="woj"/>
          <w:color w:val="000000"/>
          <w:sz w:val="24"/>
          <w:szCs w:val="24"/>
        </w:rPr>
        <w:t>H</w:t>
      </w:r>
      <w:r w:rsidRPr="00C4296E">
        <w:rPr>
          <w:rStyle w:val="woj"/>
          <w:color w:val="000000"/>
          <w:sz w:val="24"/>
          <w:szCs w:val="24"/>
        </w:rPr>
        <w:t>erod if you have even a weak faith in the strong plank that Jesus is. So lets live that way.</w:t>
      </w:r>
    </w:p>
    <w:p w14:paraId="74C60DCF" w14:textId="77777777" w:rsidR="00ED6DFE" w:rsidRPr="00C4296E" w:rsidRDefault="008416EB" w:rsidP="00820784">
      <w:pPr>
        <w:pStyle w:val="NormalWeb"/>
        <w:shd w:val="clear" w:color="auto" w:fill="FFFFFF"/>
        <w:spacing w:before="0" w:beforeAutospacing="0" w:after="150" w:afterAutospacing="0" w:line="360" w:lineRule="atLeast"/>
        <w:rPr>
          <w:rStyle w:val="woj"/>
          <w:color w:val="000000"/>
          <w:sz w:val="24"/>
          <w:szCs w:val="24"/>
        </w:rPr>
      </w:pPr>
      <w:r w:rsidRPr="00C4296E">
        <w:rPr>
          <w:noProof/>
          <w:color w:val="000000"/>
          <w:sz w:val="24"/>
          <w:szCs w:val="24"/>
        </w:rPr>
        <w:drawing>
          <wp:inline distT="0" distB="0" distL="0" distR="0" wp14:anchorId="795FEE12" wp14:editId="703D10E9">
            <wp:extent cx="5486400" cy="3657600"/>
            <wp:effectExtent l="0" t="0" r="0" b="0"/>
            <wp:docPr id="1" name="Picture 1" descr="Macintosh HD:Users:gcurtis:Pictures:Herodium from Jerusa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curtis:Pictures:Herodium from Jerusalem.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6D0CC418" w14:textId="77777777" w:rsidR="00BD48FE" w:rsidRPr="00C4296E" w:rsidRDefault="008416EB" w:rsidP="00820784">
      <w:pPr>
        <w:pStyle w:val="NormalWeb"/>
        <w:shd w:val="clear" w:color="auto" w:fill="FFFFFF"/>
        <w:spacing w:before="0" w:beforeAutospacing="0" w:after="150" w:afterAutospacing="0" w:line="360" w:lineRule="atLeast"/>
        <w:rPr>
          <w:rStyle w:val="woj"/>
          <w:color w:val="000000"/>
          <w:sz w:val="24"/>
          <w:szCs w:val="24"/>
        </w:rPr>
      </w:pPr>
      <w:r w:rsidRPr="00C4296E">
        <w:rPr>
          <w:noProof/>
          <w:color w:val="000000"/>
          <w:sz w:val="24"/>
          <w:szCs w:val="24"/>
        </w:rPr>
        <w:drawing>
          <wp:inline distT="0" distB="0" distL="0" distR="0" wp14:anchorId="71BEBBE5" wp14:editId="3D3B26C5">
            <wp:extent cx="2438400" cy="1828800"/>
            <wp:effectExtent l="0" t="0" r="0" b="0"/>
            <wp:docPr id="2" name="Picture 2" descr="Macintosh HD:Users:gcurtis:Pictures:Herodium_from_above_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curtis:Pictures:Herodium_from_above_c-m.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a:noFill/>
                    </a:ln>
                  </pic:spPr>
                </pic:pic>
              </a:graphicData>
            </a:graphic>
          </wp:inline>
        </w:drawing>
      </w:r>
    </w:p>
    <w:p w14:paraId="1DCBBD57" w14:textId="77777777" w:rsidR="00ED6DFE" w:rsidRPr="00C4296E" w:rsidRDefault="00ED6DFE" w:rsidP="00820784">
      <w:pPr>
        <w:pStyle w:val="NormalWeb"/>
        <w:shd w:val="clear" w:color="auto" w:fill="FFFFFF"/>
        <w:spacing w:before="0" w:beforeAutospacing="0" w:after="150" w:afterAutospacing="0" w:line="360" w:lineRule="atLeast"/>
        <w:rPr>
          <w:rStyle w:val="woj"/>
          <w:color w:val="000000"/>
          <w:sz w:val="24"/>
          <w:szCs w:val="24"/>
        </w:rPr>
      </w:pPr>
    </w:p>
    <w:p w14:paraId="2C2B6662" w14:textId="77777777" w:rsidR="00BB5FAC" w:rsidRPr="00C4296E" w:rsidRDefault="00BB5FAC" w:rsidP="00BB5FAC">
      <w:pPr>
        <w:pStyle w:val="NormalWeb"/>
        <w:shd w:val="clear" w:color="auto" w:fill="FFFFFF"/>
        <w:spacing w:before="0" w:beforeAutospacing="0" w:after="150" w:afterAutospacing="0" w:line="360" w:lineRule="atLeast"/>
        <w:rPr>
          <w:rStyle w:val="woj"/>
          <w:color w:val="000000"/>
          <w:sz w:val="24"/>
          <w:szCs w:val="24"/>
        </w:rPr>
      </w:pPr>
    </w:p>
    <w:p w14:paraId="180384C9" w14:textId="77777777" w:rsidR="00BB5FAC" w:rsidRPr="00C4296E" w:rsidRDefault="00BB5FAC" w:rsidP="00BB5FAC">
      <w:pPr>
        <w:pStyle w:val="NormalWeb"/>
        <w:shd w:val="clear" w:color="auto" w:fill="FFFFFF"/>
        <w:spacing w:before="0" w:beforeAutospacing="0" w:after="150" w:afterAutospacing="0" w:line="360" w:lineRule="atLeast"/>
        <w:rPr>
          <w:rStyle w:val="woj"/>
          <w:color w:val="000000"/>
          <w:sz w:val="24"/>
          <w:szCs w:val="24"/>
        </w:rPr>
      </w:pPr>
    </w:p>
    <w:p w14:paraId="5A09DBEC" w14:textId="77777777" w:rsidR="00ED6DFE" w:rsidRPr="00C4296E" w:rsidRDefault="00ED6DFE" w:rsidP="00820784">
      <w:pPr>
        <w:pStyle w:val="NormalWeb"/>
        <w:shd w:val="clear" w:color="auto" w:fill="FFFFFF"/>
        <w:spacing w:before="0" w:beforeAutospacing="0" w:after="150" w:afterAutospacing="0" w:line="360" w:lineRule="atLeast"/>
        <w:rPr>
          <w:rStyle w:val="woj"/>
          <w:color w:val="000000"/>
          <w:sz w:val="24"/>
          <w:szCs w:val="24"/>
        </w:rPr>
      </w:pPr>
    </w:p>
    <w:p w14:paraId="4746E2D2" w14:textId="77777777" w:rsidR="00ED6DFE" w:rsidRPr="00C4296E" w:rsidRDefault="00ED6DFE" w:rsidP="00820784">
      <w:pPr>
        <w:pStyle w:val="NormalWeb"/>
        <w:shd w:val="clear" w:color="auto" w:fill="FFFFFF"/>
        <w:spacing w:before="0" w:beforeAutospacing="0" w:after="150" w:afterAutospacing="0" w:line="360" w:lineRule="atLeast"/>
        <w:rPr>
          <w:rStyle w:val="woj"/>
          <w:color w:val="000000"/>
          <w:sz w:val="24"/>
          <w:szCs w:val="24"/>
        </w:rPr>
      </w:pPr>
    </w:p>
    <w:p w14:paraId="05787652" w14:textId="77777777" w:rsidR="00BD48FE" w:rsidRPr="00C4296E" w:rsidRDefault="00BD48FE" w:rsidP="00820784">
      <w:pPr>
        <w:pStyle w:val="NormalWeb"/>
        <w:shd w:val="clear" w:color="auto" w:fill="FFFFFF"/>
        <w:spacing w:before="0" w:beforeAutospacing="0" w:after="150" w:afterAutospacing="0" w:line="360" w:lineRule="atLeast"/>
        <w:rPr>
          <w:color w:val="000000"/>
          <w:sz w:val="24"/>
          <w:szCs w:val="24"/>
        </w:rPr>
      </w:pPr>
    </w:p>
    <w:sectPr w:rsidR="00BD48FE" w:rsidRPr="00C4296E" w:rsidSect="00BD288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9E5DC0"/>
    <w:multiLevelType w:val="hybridMultilevel"/>
    <w:tmpl w:val="0F94E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784"/>
    <w:rsid w:val="00096D21"/>
    <w:rsid w:val="000B70CE"/>
    <w:rsid w:val="001038BF"/>
    <w:rsid w:val="001D00B8"/>
    <w:rsid w:val="00230261"/>
    <w:rsid w:val="00287260"/>
    <w:rsid w:val="002E639A"/>
    <w:rsid w:val="00362807"/>
    <w:rsid w:val="003D44C6"/>
    <w:rsid w:val="00400149"/>
    <w:rsid w:val="004453FA"/>
    <w:rsid w:val="0046313D"/>
    <w:rsid w:val="00471453"/>
    <w:rsid w:val="0054266F"/>
    <w:rsid w:val="005430E3"/>
    <w:rsid w:val="005A2210"/>
    <w:rsid w:val="005B26A8"/>
    <w:rsid w:val="005C476D"/>
    <w:rsid w:val="006C0166"/>
    <w:rsid w:val="007922BA"/>
    <w:rsid w:val="007D009A"/>
    <w:rsid w:val="0080755A"/>
    <w:rsid w:val="00820784"/>
    <w:rsid w:val="008416EB"/>
    <w:rsid w:val="008F562B"/>
    <w:rsid w:val="00933A83"/>
    <w:rsid w:val="009744EE"/>
    <w:rsid w:val="009F49B5"/>
    <w:rsid w:val="00A64BD2"/>
    <w:rsid w:val="00A65609"/>
    <w:rsid w:val="00AF019C"/>
    <w:rsid w:val="00B2766B"/>
    <w:rsid w:val="00BB5FAC"/>
    <w:rsid w:val="00BD2882"/>
    <w:rsid w:val="00BD48FE"/>
    <w:rsid w:val="00C33EE3"/>
    <w:rsid w:val="00C4296E"/>
    <w:rsid w:val="00C8400B"/>
    <w:rsid w:val="00D04589"/>
    <w:rsid w:val="00D85F0F"/>
    <w:rsid w:val="00D936A0"/>
    <w:rsid w:val="00DA0F3F"/>
    <w:rsid w:val="00EB5F81"/>
    <w:rsid w:val="00ED6DFE"/>
    <w:rsid w:val="00EE41B4"/>
    <w:rsid w:val="00FF22CD"/>
    <w:rsid w:val="00FF31BE"/>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5A31167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3">
    <w:name w:val="heading 3"/>
    <w:basedOn w:val="Normal"/>
    <w:link w:val="Heading3Char"/>
    <w:uiPriority w:val="9"/>
    <w:qFormat/>
    <w:rsid w:val="00820784"/>
    <w:pPr>
      <w:spacing w:before="100" w:beforeAutospacing="1" w:after="100" w:afterAutospacing="1"/>
      <w:outlineLvl w:val="2"/>
    </w:pPr>
    <w:rPr>
      <w:rFonts w:ascii="Times New Roman" w:hAnsi="Times New Roman" w:cs="Times New Roman"/>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20784"/>
    <w:rPr>
      <w:rFonts w:ascii="Times New Roman" w:hAnsi="Times New Roman" w:cs="Times New Roman"/>
      <w:b/>
      <w:bCs/>
      <w:sz w:val="27"/>
      <w:szCs w:val="27"/>
      <w:lang w:eastAsia="en-US"/>
    </w:rPr>
  </w:style>
  <w:style w:type="paragraph" w:styleId="NormalWeb">
    <w:name w:val="Normal (Web)"/>
    <w:basedOn w:val="Normal"/>
    <w:uiPriority w:val="99"/>
    <w:unhideWhenUsed/>
    <w:rsid w:val="00820784"/>
    <w:pPr>
      <w:spacing w:before="100" w:beforeAutospacing="1" w:after="100" w:afterAutospacing="1"/>
    </w:pPr>
    <w:rPr>
      <w:rFonts w:ascii="Times New Roman" w:hAnsi="Times New Roman" w:cs="Times New Roman"/>
      <w:sz w:val="20"/>
      <w:szCs w:val="20"/>
      <w:lang w:eastAsia="en-US"/>
    </w:rPr>
  </w:style>
  <w:style w:type="character" w:customStyle="1" w:styleId="text">
    <w:name w:val="text"/>
    <w:basedOn w:val="DefaultParagraphFont"/>
    <w:rsid w:val="00820784"/>
  </w:style>
  <w:style w:type="paragraph" w:customStyle="1" w:styleId="chapter-2">
    <w:name w:val="chapter-2"/>
    <w:basedOn w:val="Normal"/>
    <w:rsid w:val="00820784"/>
    <w:pPr>
      <w:spacing w:before="100" w:beforeAutospacing="1" w:after="100" w:afterAutospacing="1"/>
    </w:pPr>
    <w:rPr>
      <w:rFonts w:ascii="Times New Roman" w:hAnsi="Times New Roman" w:cs="Times New Roman"/>
      <w:sz w:val="20"/>
      <w:szCs w:val="20"/>
      <w:lang w:eastAsia="en-US"/>
    </w:rPr>
  </w:style>
  <w:style w:type="character" w:customStyle="1" w:styleId="chapternum">
    <w:name w:val="chapternum"/>
    <w:basedOn w:val="DefaultParagraphFont"/>
    <w:rsid w:val="00820784"/>
  </w:style>
  <w:style w:type="character" w:customStyle="1" w:styleId="woj">
    <w:name w:val="woj"/>
    <w:basedOn w:val="DefaultParagraphFont"/>
    <w:rsid w:val="00820784"/>
  </w:style>
  <w:style w:type="character" w:styleId="Hyperlink">
    <w:name w:val="Hyperlink"/>
    <w:basedOn w:val="DefaultParagraphFont"/>
    <w:uiPriority w:val="99"/>
    <w:semiHidden/>
    <w:unhideWhenUsed/>
    <w:rsid w:val="00820784"/>
    <w:rPr>
      <w:color w:val="0000FF"/>
      <w:u w:val="single"/>
    </w:rPr>
  </w:style>
  <w:style w:type="paragraph" w:styleId="BalloonText">
    <w:name w:val="Balloon Text"/>
    <w:basedOn w:val="Normal"/>
    <w:link w:val="BalloonTextChar"/>
    <w:uiPriority w:val="99"/>
    <w:semiHidden/>
    <w:unhideWhenUsed/>
    <w:rsid w:val="008416E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16E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189627">
      <w:bodyDiv w:val="1"/>
      <w:marLeft w:val="0"/>
      <w:marRight w:val="0"/>
      <w:marTop w:val="0"/>
      <w:marBottom w:val="0"/>
      <w:divBdr>
        <w:top w:val="none" w:sz="0" w:space="0" w:color="auto"/>
        <w:left w:val="none" w:sz="0" w:space="0" w:color="auto"/>
        <w:bottom w:val="none" w:sz="0" w:space="0" w:color="auto"/>
        <w:right w:val="none" w:sz="0" w:space="0" w:color="auto"/>
      </w:divBdr>
    </w:div>
    <w:div w:id="723986699">
      <w:bodyDiv w:val="1"/>
      <w:marLeft w:val="0"/>
      <w:marRight w:val="0"/>
      <w:marTop w:val="0"/>
      <w:marBottom w:val="0"/>
      <w:divBdr>
        <w:top w:val="none" w:sz="0" w:space="0" w:color="auto"/>
        <w:left w:val="none" w:sz="0" w:space="0" w:color="auto"/>
        <w:bottom w:val="none" w:sz="0" w:space="0" w:color="auto"/>
        <w:right w:val="none" w:sz="0" w:space="0" w:color="auto"/>
      </w:divBdr>
    </w:div>
    <w:div w:id="915749935">
      <w:bodyDiv w:val="1"/>
      <w:marLeft w:val="0"/>
      <w:marRight w:val="0"/>
      <w:marTop w:val="0"/>
      <w:marBottom w:val="0"/>
      <w:divBdr>
        <w:top w:val="none" w:sz="0" w:space="0" w:color="auto"/>
        <w:left w:val="none" w:sz="0" w:space="0" w:color="auto"/>
        <w:bottom w:val="none" w:sz="0" w:space="0" w:color="auto"/>
        <w:right w:val="none" w:sz="0" w:space="0" w:color="auto"/>
      </w:divBdr>
    </w:div>
    <w:div w:id="15189577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biblegateway.com/passage/?search=Matthew+19:1-1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Matthew+19:1-15" TargetMode="External"/><Relationship Id="rId11" Type="http://schemas.openxmlformats.org/officeDocument/2006/relationships/theme" Target="theme/theme1.xml"/><Relationship Id="rId5" Type="http://schemas.openxmlformats.org/officeDocument/2006/relationships/hyperlink" Target="https://www.biblegateway.com/passage/?search=Luke+17%3A1-18%3A17&amp;version=NI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1463</Words>
  <Characters>8345</Characters>
  <Application>Microsoft Office Word</Application>
  <DocSecurity>0</DocSecurity>
  <Lines>69</Lines>
  <Paragraphs>19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Luke 18: The Parable of the Pharisee and the Tax Collector</vt:lpstr>
    </vt:vector>
  </TitlesOfParts>
  <Company>ccc</Company>
  <LinksUpToDate>false</LinksUpToDate>
  <CharactersWithSpaces>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Curtis</dc:creator>
  <cp:keywords/>
  <dc:description/>
  <cp:lastModifiedBy>Marcus Leppo</cp:lastModifiedBy>
  <cp:revision>2</cp:revision>
  <dcterms:created xsi:type="dcterms:W3CDTF">2021-08-03T16:48:00Z</dcterms:created>
  <dcterms:modified xsi:type="dcterms:W3CDTF">2021-08-03T16:48:00Z</dcterms:modified>
</cp:coreProperties>
</file>