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14A40" w14:textId="193049D8" w:rsidR="00464988" w:rsidRPr="004D3042" w:rsidRDefault="004D3042" w:rsidP="004D3042">
      <w:pPr>
        <w:jc w:val="center"/>
        <w:rPr>
          <w:rFonts w:ascii="Tahoma" w:hAnsi="Tahoma" w:cs="Tahoma"/>
        </w:rPr>
      </w:pPr>
      <w:r>
        <w:rPr>
          <w:rFonts w:ascii="Tahoma" w:hAnsi="Tahoma" w:cs="Tahoma"/>
        </w:rPr>
        <w:t>“I Am Faithful . . . You Are Not”</w:t>
      </w:r>
    </w:p>
    <w:p w14:paraId="1DFB4E29" w14:textId="77777777" w:rsidR="00464988" w:rsidRDefault="00464988" w:rsidP="004D3042">
      <w:pPr>
        <w:jc w:val="center"/>
        <w:rPr>
          <w:rFonts w:ascii="Tahoma" w:hAnsi="Tahoma" w:cs="Tahoma"/>
        </w:rPr>
      </w:pPr>
      <w:r w:rsidRPr="004D3042">
        <w:rPr>
          <w:rFonts w:ascii="Tahoma" w:hAnsi="Tahoma" w:cs="Tahoma"/>
        </w:rPr>
        <w:t>Isaiah 63:7-65:16</w:t>
      </w:r>
    </w:p>
    <w:p w14:paraId="12C726D8" w14:textId="583DB6AD" w:rsidR="004D3042" w:rsidRPr="004D3042" w:rsidRDefault="004D3042" w:rsidP="004D3042">
      <w:pPr>
        <w:jc w:val="center"/>
        <w:rPr>
          <w:rFonts w:ascii="Tahoma" w:hAnsi="Tahoma" w:cs="Tahoma"/>
        </w:rPr>
      </w:pPr>
      <w:r>
        <w:rPr>
          <w:rFonts w:ascii="Tahoma" w:hAnsi="Tahoma" w:cs="Tahoma"/>
        </w:rPr>
        <w:t>Dan Leppo</w:t>
      </w:r>
    </w:p>
    <w:p w14:paraId="21BEBA62" w14:textId="04CF62D2" w:rsidR="00464988" w:rsidRPr="004D3042" w:rsidRDefault="00464988" w:rsidP="004D3042">
      <w:pPr>
        <w:rPr>
          <w:rFonts w:ascii="Tahoma" w:hAnsi="Tahoma" w:cs="Tahoma"/>
        </w:rPr>
      </w:pPr>
    </w:p>
    <w:p w14:paraId="49D38FFC" w14:textId="26D00629" w:rsidR="009E3AF9" w:rsidRPr="004D3042" w:rsidRDefault="004D3042" w:rsidP="004D3042">
      <w:pPr>
        <w:tabs>
          <w:tab w:val="num" w:pos="720"/>
        </w:tabs>
        <w:rPr>
          <w:rFonts w:ascii="Tahoma" w:hAnsi="Tahoma" w:cs="Tahoma"/>
        </w:rPr>
      </w:pPr>
      <w:r>
        <w:rPr>
          <w:rFonts w:ascii="Tahoma" w:hAnsi="Tahoma" w:cs="Tahoma"/>
        </w:rPr>
        <w:tab/>
      </w:r>
      <w:r w:rsidR="009E3AF9" w:rsidRPr="004D3042">
        <w:rPr>
          <w:rFonts w:ascii="Tahoma" w:hAnsi="Tahoma" w:cs="Tahoma"/>
        </w:rPr>
        <w:t>We start our lesson today in verse 7 of chapter 63, so let’s do a quick recap of the first part of the chapter. Isaiah looks ahead in the first 6 verses and sees Jesus Christ returning from the Battle of Armageddon that climaxes with the day of the Lord. His garments are stained in the crimson red blood of the people whom He was victorious over. This victory prompts Isaiah to begin to reflect on what God has done, and this is where we arrive in our reading today.</w:t>
      </w:r>
    </w:p>
    <w:p w14:paraId="230ED042" w14:textId="5EB25F93" w:rsidR="00464988" w:rsidRPr="004D3042" w:rsidRDefault="00464988" w:rsidP="004D3042">
      <w:pPr>
        <w:rPr>
          <w:rFonts w:ascii="Tahoma" w:hAnsi="Tahoma" w:cs="Tahoma"/>
        </w:rPr>
      </w:pPr>
    </w:p>
    <w:p w14:paraId="6180C0F9" w14:textId="251C077F" w:rsidR="00C20510" w:rsidRPr="004D3042" w:rsidRDefault="00C20510" w:rsidP="004D3042">
      <w:pPr>
        <w:ind w:firstLine="720"/>
        <w:rPr>
          <w:rFonts w:ascii="Tahoma" w:hAnsi="Tahoma" w:cs="Tahoma"/>
        </w:rPr>
      </w:pPr>
      <w:r w:rsidRPr="004D3042">
        <w:rPr>
          <w:rFonts w:ascii="Tahoma" w:hAnsi="Tahoma" w:cs="Tahoma"/>
        </w:rPr>
        <w:t>The title of our lesson is “I Am Faithful…You Are Not</w:t>
      </w:r>
      <w:r w:rsidR="004D3042">
        <w:rPr>
          <w:rFonts w:ascii="Tahoma" w:hAnsi="Tahoma" w:cs="Tahoma"/>
        </w:rPr>
        <w:t>.</w:t>
      </w:r>
      <w:r w:rsidRPr="004D3042">
        <w:rPr>
          <w:rFonts w:ascii="Tahoma" w:hAnsi="Tahoma" w:cs="Tahoma"/>
        </w:rPr>
        <w:t xml:space="preserve">” Well, that stings! But it </w:t>
      </w:r>
      <w:r w:rsidRPr="004D3042">
        <w:rPr>
          <w:rFonts w:ascii="Tahoma" w:hAnsi="Tahoma" w:cs="Tahoma"/>
          <w:b/>
          <w:bCs/>
          <w:u w:val="single"/>
        </w:rPr>
        <w:t>IS</w:t>
      </w:r>
      <w:r w:rsidRPr="004D3042">
        <w:rPr>
          <w:rFonts w:ascii="Tahoma" w:hAnsi="Tahoma" w:cs="Tahoma"/>
        </w:rPr>
        <w:t xml:space="preserve"> true. God has been faithful with each of us that has chosen to hang in there through this study on Isaiah. For me, I have been blessed by God’s faithfulness in finding greater insight into His character and uncovering the numerous testimonies to the infallibility of the Bible based on the prophecies that were stated and have been ultimately fulfilled. For those very reasons, it is appropriate that our reading begins with verses that offer praise to God.</w:t>
      </w:r>
    </w:p>
    <w:p w14:paraId="7C0972ED" w14:textId="01FB82B7" w:rsidR="00C20510" w:rsidRPr="004D3042" w:rsidRDefault="00C20510" w:rsidP="004D3042">
      <w:pPr>
        <w:rPr>
          <w:rFonts w:ascii="Tahoma" w:hAnsi="Tahoma" w:cs="Tahoma"/>
        </w:rPr>
      </w:pPr>
    </w:p>
    <w:p w14:paraId="14FE5E41" w14:textId="567C4F33" w:rsidR="00C20510" w:rsidRPr="004D3042" w:rsidRDefault="00C20510" w:rsidP="004D3042">
      <w:pPr>
        <w:ind w:firstLine="720"/>
        <w:rPr>
          <w:rFonts w:ascii="Tahoma" w:hAnsi="Tahoma" w:cs="Tahoma"/>
        </w:rPr>
      </w:pPr>
      <w:r w:rsidRPr="004D3042">
        <w:rPr>
          <w:rFonts w:ascii="Tahoma" w:hAnsi="Tahoma" w:cs="Tahoma"/>
          <w:b/>
          <w:bCs/>
        </w:rPr>
        <w:t>Isaiah 63:7</w:t>
      </w:r>
      <w:r w:rsidRPr="004D3042">
        <w:rPr>
          <w:rFonts w:ascii="Tahoma" w:hAnsi="Tahoma" w:cs="Tahoma"/>
        </w:rPr>
        <w:t>: “I will tell of the kindnesses of the Lord, the deeds for which he is to be praised, according to all the Lord has done for us — yes, the many good things he has done for Israel, according to his compassion and many kindnesses.” I think this is a verse we should each recite every single day – just insert your name where it says “Israel</w:t>
      </w:r>
      <w:r w:rsidR="004D3042">
        <w:rPr>
          <w:rFonts w:ascii="Tahoma" w:hAnsi="Tahoma" w:cs="Tahoma"/>
        </w:rPr>
        <w:t>.</w:t>
      </w:r>
      <w:r w:rsidRPr="004D3042">
        <w:rPr>
          <w:rFonts w:ascii="Tahoma" w:hAnsi="Tahoma" w:cs="Tahoma"/>
        </w:rPr>
        <w:t xml:space="preserve">” You might think, “Everyday – seriously? Come on – doesn’t that get repetitive?” That’s precisely </w:t>
      </w:r>
      <w:r w:rsidRPr="004D3042">
        <w:rPr>
          <w:rFonts w:ascii="Tahoma" w:hAnsi="Tahoma" w:cs="Tahoma"/>
          <w:b/>
          <w:bCs/>
          <w:i/>
          <w:iCs/>
        </w:rPr>
        <w:t>why</w:t>
      </w:r>
      <w:r w:rsidRPr="004D3042">
        <w:rPr>
          <w:rFonts w:ascii="Tahoma" w:hAnsi="Tahoma" w:cs="Tahoma"/>
        </w:rPr>
        <w:t xml:space="preserve"> we should do it so often. Satan is hell-bent on disrupting the peace that we have inherited because of our faith in Christ. He wants to put up distractions, pain, suffering – anything to make us forget </w:t>
      </w:r>
      <w:r w:rsidR="007B3B80">
        <w:rPr>
          <w:rFonts w:ascii="Tahoma" w:hAnsi="Tahoma" w:cs="Tahoma"/>
        </w:rPr>
        <w:t>God’s</w:t>
      </w:r>
      <w:r w:rsidRPr="004D3042">
        <w:rPr>
          <w:rFonts w:ascii="Tahoma" w:hAnsi="Tahoma" w:cs="Tahoma"/>
        </w:rPr>
        <w:t xml:space="preserve"> truths</w:t>
      </w:r>
      <w:r w:rsidR="007B3B80">
        <w:rPr>
          <w:rFonts w:ascii="Tahoma" w:hAnsi="Tahoma" w:cs="Tahoma"/>
        </w:rPr>
        <w:t xml:space="preserve"> and promises</w:t>
      </w:r>
      <w:r w:rsidRPr="004D3042">
        <w:rPr>
          <w:rFonts w:ascii="Tahoma" w:hAnsi="Tahoma" w:cs="Tahoma"/>
        </w:rPr>
        <w:t xml:space="preserve"> laid out in this Scripture.</w:t>
      </w:r>
    </w:p>
    <w:p w14:paraId="3036D5AD" w14:textId="77777777" w:rsidR="00C20510" w:rsidRPr="004D3042" w:rsidRDefault="00C20510" w:rsidP="004D3042">
      <w:pPr>
        <w:rPr>
          <w:rFonts w:ascii="Tahoma" w:hAnsi="Tahoma" w:cs="Tahoma"/>
        </w:rPr>
      </w:pPr>
    </w:p>
    <w:p w14:paraId="499764B4" w14:textId="131779C8" w:rsidR="005324BA" w:rsidRDefault="00C20510" w:rsidP="004D3042">
      <w:pPr>
        <w:ind w:firstLine="720"/>
        <w:rPr>
          <w:rFonts w:ascii="Tahoma" w:hAnsi="Tahoma" w:cs="Tahoma"/>
        </w:rPr>
      </w:pPr>
      <w:r w:rsidRPr="004D3042">
        <w:rPr>
          <w:rFonts w:ascii="Tahoma" w:hAnsi="Tahoma" w:cs="Tahoma"/>
        </w:rPr>
        <w:t>If our eyes are on our suffering, they can’t be on Jesus – and that’s exactly what the enemy wants. With his eyes focused on Jesus, Peter could walk on water. However, when he became distracted by the severity of the storm, he sank immediately. Our circumstances can indeed be very painful, but that is why we must commit to saying out loud verses like these. If we say them enough, we’</w:t>
      </w:r>
      <w:r w:rsidR="007B3B80">
        <w:rPr>
          <w:rFonts w:ascii="Tahoma" w:hAnsi="Tahoma" w:cs="Tahoma"/>
        </w:rPr>
        <w:t>re more</w:t>
      </w:r>
      <w:r w:rsidRPr="004D3042">
        <w:rPr>
          <w:rFonts w:ascii="Tahoma" w:hAnsi="Tahoma" w:cs="Tahoma"/>
        </w:rPr>
        <w:t xml:space="preserve"> likely </w:t>
      </w:r>
      <w:r w:rsidR="007B3B80">
        <w:rPr>
          <w:rFonts w:ascii="Tahoma" w:hAnsi="Tahoma" w:cs="Tahoma"/>
        </w:rPr>
        <w:t xml:space="preserve">to </w:t>
      </w:r>
      <w:r w:rsidRPr="004D3042">
        <w:rPr>
          <w:rFonts w:ascii="Tahoma" w:hAnsi="Tahoma" w:cs="Tahoma"/>
        </w:rPr>
        <w:t xml:space="preserve">remember them </w:t>
      </w:r>
      <w:r w:rsidR="007B3B80">
        <w:rPr>
          <w:rFonts w:ascii="Tahoma" w:hAnsi="Tahoma" w:cs="Tahoma"/>
        </w:rPr>
        <w:t xml:space="preserve">as a shield against the enemy’s lies </w:t>
      </w:r>
      <w:r w:rsidRPr="004D3042">
        <w:rPr>
          <w:rFonts w:ascii="Tahoma" w:hAnsi="Tahoma" w:cs="Tahoma"/>
        </w:rPr>
        <w:t xml:space="preserve">more readily when the heat is on. </w:t>
      </w:r>
    </w:p>
    <w:p w14:paraId="0A03FA72" w14:textId="77777777" w:rsidR="005324BA" w:rsidRDefault="005324BA" w:rsidP="004D3042">
      <w:pPr>
        <w:ind w:firstLine="720"/>
        <w:rPr>
          <w:rFonts w:ascii="Tahoma" w:hAnsi="Tahoma" w:cs="Tahoma"/>
        </w:rPr>
      </w:pPr>
    </w:p>
    <w:p w14:paraId="2C2D1F0A" w14:textId="6D9AFFAC" w:rsidR="00C20510" w:rsidRPr="004D3042" w:rsidRDefault="00C20510" w:rsidP="005324BA">
      <w:pPr>
        <w:ind w:firstLine="720"/>
        <w:rPr>
          <w:rFonts w:ascii="Tahoma" w:hAnsi="Tahoma" w:cs="Tahoma"/>
        </w:rPr>
      </w:pPr>
      <w:r w:rsidRPr="004D3042">
        <w:rPr>
          <w:rFonts w:ascii="Tahoma" w:hAnsi="Tahoma" w:cs="Tahoma"/>
        </w:rPr>
        <w:t>Let’s talk about the kindnesses of the LORD.</w:t>
      </w:r>
      <w:r w:rsidR="005324BA">
        <w:rPr>
          <w:rFonts w:ascii="Tahoma" w:hAnsi="Tahoma" w:cs="Tahoma"/>
        </w:rPr>
        <w:t xml:space="preserve"> </w:t>
      </w:r>
      <w:r w:rsidRPr="004D3042">
        <w:rPr>
          <w:rFonts w:ascii="Tahoma" w:hAnsi="Tahoma" w:cs="Tahoma"/>
        </w:rPr>
        <w:t xml:space="preserve">Do you see the Lord as being kind? The Scriptures make it very clear that He </w:t>
      </w:r>
      <w:r w:rsidRPr="004D3042">
        <w:rPr>
          <w:rFonts w:ascii="Tahoma" w:hAnsi="Tahoma" w:cs="Tahoma"/>
          <w:i/>
          <w:iCs/>
          <w:u w:val="single"/>
        </w:rPr>
        <w:t>is indeed</w:t>
      </w:r>
      <w:r w:rsidRPr="004D3042">
        <w:rPr>
          <w:rFonts w:ascii="Tahoma" w:hAnsi="Tahoma" w:cs="Tahoma"/>
        </w:rPr>
        <w:t xml:space="preserve"> kind. He states it plainly in Jeremiah 9:24, “but let the one who boasts boast about this: that they have the understanding to know me, that I am the Lord, who exercises </w:t>
      </w:r>
      <w:r w:rsidRPr="004D3042">
        <w:rPr>
          <w:rFonts w:ascii="Tahoma" w:hAnsi="Tahoma" w:cs="Tahoma"/>
          <w:b/>
          <w:bCs/>
          <w:i/>
          <w:iCs/>
        </w:rPr>
        <w:t>kindness</w:t>
      </w:r>
      <w:r w:rsidRPr="004D3042">
        <w:rPr>
          <w:rFonts w:ascii="Tahoma" w:hAnsi="Tahoma" w:cs="Tahoma"/>
        </w:rPr>
        <w:t xml:space="preserve">, justice and righteousness on earth, for in these I delight,” declares the Lord.” The Lord </w:t>
      </w:r>
      <w:r w:rsidRPr="004D3042">
        <w:rPr>
          <w:rFonts w:ascii="Tahoma" w:hAnsi="Tahoma" w:cs="Tahoma"/>
          <w:b/>
          <w:bCs/>
          <w:i/>
          <w:iCs/>
        </w:rPr>
        <w:t>delights</w:t>
      </w:r>
      <w:r w:rsidRPr="004D3042">
        <w:rPr>
          <w:rFonts w:ascii="Tahoma" w:hAnsi="Tahoma" w:cs="Tahoma"/>
        </w:rPr>
        <w:t xml:space="preserve"> in exercising kindness – just </w:t>
      </w:r>
      <w:r w:rsidR="007B3B80">
        <w:rPr>
          <w:rFonts w:ascii="Tahoma" w:hAnsi="Tahoma" w:cs="Tahoma"/>
        </w:rPr>
        <w:t>meditate on</w:t>
      </w:r>
      <w:r w:rsidRPr="004D3042">
        <w:rPr>
          <w:rFonts w:ascii="Tahoma" w:hAnsi="Tahoma" w:cs="Tahoma"/>
        </w:rPr>
        <w:t xml:space="preserve"> that</w:t>
      </w:r>
      <w:r w:rsidR="007B3B80">
        <w:rPr>
          <w:rFonts w:ascii="Tahoma" w:hAnsi="Tahoma" w:cs="Tahoma"/>
        </w:rPr>
        <w:t xml:space="preserve"> clear truth</w:t>
      </w:r>
      <w:r w:rsidRPr="004D3042">
        <w:rPr>
          <w:rFonts w:ascii="Tahoma" w:hAnsi="Tahoma" w:cs="Tahoma"/>
        </w:rPr>
        <w:t xml:space="preserve"> for a few moments. </w:t>
      </w:r>
    </w:p>
    <w:p w14:paraId="31334BB0" w14:textId="77777777" w:rsidR="00C20510" w:rsidRPr="004D3042" w:rsidRDefault="00C20510" w:rsidP="004D3042">
      <w:pPr>
        <w:rPr>
          <w:rFonts w:ascii="Tahoma" w:hAnsi="Tahoma" w:cs="Tahoma"/>
        </w:rPr>
      </w:pPr>
    </w:p>
    <w:p w14:paraId="4CB36FA2" w14:textId="2F4FE229" w:rsidR="00C20510" w:rsidRPr="004D3042" w:rsidRDefault="00C20510" w:rsidP="004D3042">
      <w:pPr>
        <w:ind w:firstLine="720"/>
        <w:rPr>
          <w:rFonts w:ascii="Tahoma" w:hAnsi="Tahoma" w:cs="Tahoma"/>
        </w:rPr>
      </w:pPr>
      <w:r w:rsidRPr="004D3042">
        <w:rPr>
          <w:rFonts w:ascii="Tahoma" w:hAnsi="Tahoma" w:cs="Tahoma"/>
        </w:rPr>
        <w:lastRenderedPageBreak/>
        <w:t xml:space="preserve">Do </w:t>
      </w:r>
      <w:r w:rsidRPr="004D3042">
        <w:rPr>
          <w:rFonts w:ascii="Tahoma" w:hAnsi="Tahoma" w:cs="Tahoma"/>
          <w:b/>
          <w:bCs/>
          <w:i/>
          <w:iCs/>
        </w:rPr>
        <w:t>you</w:t>
      </w:r>
      <w:r w:rsidRPr="004D3042">
        <w:rPr>
          <w:rFonts w:ascii="Tahoma" w:hAnsi="Tahoma" w:cs="Tahoma"/>
        </w:rPr>
        <w:t xml:space="preserve"> believe th</w:t>
      </w:r>
      <w:r w:rsidR="007B3B80">
        <w:rPr>
          <w:rFonts w:ascii="Tahoma" w:hAnsi="Tahoma" w:cs="Tahoma"/>
        </w:rPr>
        <w:t>is</w:t>
      </w:r>
      <w:r w:rsidRPr="004D3042">
        <w:rPr>
          <w:rFonts w:ascii="Tahoma" w:hAnsi="Tahoma" w:cs="Tahoma"/>
        </w:rPr>
        <w:t xml:space="preserve">? 1 John tells us that God is love - 1 Corinthians 13:4 adds that love is patient, and love is kind. Therefore, if God is love, He must also be patient and kind. Galatians 5:22 reminds us that kindness is the fruit of His Holy Spirit. God’s kindness flows from Him because it is who He is. His kindness isn’t reserved just for us – check this out in Luke 6:35, “But love your enemies, do good to them, and lend to them without expecting to get anything back. Then your reward will be great, and you will be children of the </w:t>
      </w:r>
      <w:proofErr w:type="gramStart"/>
      <w:r w:rsidRPr="004D3042">
        <w:rPr>
          <w:rFonts w:ascii="Tahoma" w:hAnsi="Tahoma" w:cs="Tahoma"/>
        </w:rPr>
        <w:t>Most High</w:t>
      </w:r>
      <w:proofErr w:type="gramEnd"/>
      <w:r w:rsidRPr="004D3042">
        <w:rPr>
          <w:rFonts w:ascii="Tahoma" w:hAnsi="Tahoma" w:cs="Tahoma"/>
        </w:rPr>
        <w:t xml:space="preserve">, because </w:t>
      </w:r>
      <w:r w:rsidRPr="004D3042">
        <w:rPr>
          <w:rFonts w:ascii="Tahoma" w:hAnsi="Tahoma" w:cs="Tahoma"/>
          <w:b/>
          <w:bCs/>
          <w:i/>
          <w:iCs/>
        </w:rPr>
        <w:t>he is kind to the ungrateful and wicked</w:t>
      </w:r>
      <w:r w:rsidRPr="004D3042">
        <w:rPr>
          <w:rFonts w:ascii="Tahoma" w:hAnsi="Tahoma" w:cs="Tahoma"/>
        </w:rPr>
        <w:t xml:space="preserve">.” That’s right – when Jesus said in John 3:16 that God so loved the world – </w:t>
      </w:r>
      <w:r w:rsidR="004D3042">
        <w:rPr>
          <w:rFonts w:ascii="Tahoma" w:hAnsi="Tahoma" w:cs="Tahoma"/>
        </w:rPr>
        <w:t>H</w:t>
      </w:r>
      <w:r w:rsidRPr="004D3042">
        <w:rPr>
          <w:rFonts w:ascii="Tahoma" w:hAnsi="Tahoma" w:cs="Tahoma"/>
        </w:rPr>
        <w:t xml:space="preserve">e meant </w:t>
      </w:r>
      <w:r w:rsidRPr="004D3042">
        <w:rPr>
          <w:rFonts w:ascii="Tahoma" w:hAnsi="Tahoma" w:cs="Tahoma"/>
          <w:b/>
          <w:bCs/>
          <w:i/>
          <w:iCs/>
          <w:u w:val="single"/>
        </w:rPr>
        <w:t>everyone</w:t>
      </w:r>
      <w:r w:rsidRPr="004D3042">
        <w:rPr>
          <w:rFonts w:ascii="Tahoma" w:hAnsi="Tahoma" w:cs="Tahoma"/>
        </w:rPr>
        <w:t xml:space="preserve"> – </w:t>
      </w:r>
      <w:r w:rsidRPr="004D3042">
        <w:rPr>
          <w:rFonts w:ascii="Tahoma" w:hAnsi="Tahoma" w:cs="Tahoma"/>
          <w:i/>
          <w:iCs/>
          <w:u w:val="single"/>
        </w:rPr>
        <w:t>including</w:t>
      </w:r>
      <w:r w:rsidRPr="004D3042">
        <w:rPr>
          <w:rFonts w:ascii="Tahoma" w:hAnsi="Tahoma" w:cs="Tahoma"/>
        </w:rPr>
        <w:t xml:space="preserve"> the ungrateful and wicked.</w:t>
      </w:r>
    </w:p>
    <w:p w14:paraId="34AE1245" w14:textId="14FFA6FA" w:rsidR="00C20510" w:rsidRPr="004D3042" w:rsidRDefault="00C20510" w:rsidP="004D3042">
      <w:pPr>
        <w:rPr>
          <w:rFonts w:ascii="Tahoma" w:hAnsi="Tahoma" w:cs="Tahoma"/>
        </w:rPr>
      </w:pPr>
    </w:p>
    <w:p w14:paraId="76577B08" w14:textId="0E6E1768" w:rsidR="00C20510" w:rsidRPr="004D3042" w:rsidRDefault="00C20510" w:rsidP="004D3042">
      <w:pPr>
        <w:ind w:firstLine="720"/>
        <w:rPr>
          <w:rFonts w:ascii="Tahoma" w:hAnsi="Tahoma" w:cs="Tahoma"/>
        </w:rPr>
      </w:pPr>
      <w:r w:rsidRPr="004D3042">
        <w:rPr>
          <w:rFonts w:ascii="Tahoma" w:hAnsi="Tahoma" w:cs="Tahoma"/>
        </w:rPr>
        <w:t xml:space="preserve">That may seem hard to swallow at times, but we need to remember </w:t>
      </w:r>
      <w:r w:rsidRPr="004D3042">
        <w:rPr>
          <w:rFonts w:ascii="Tahoma" w:hAnsi="Tahoma" w:cs="Tahoma"/>
          <w:b/>
          <w:bCs/>
          <w:i/>
          <w:iCs/>
        </w:rPr>
        <w:t>we</w:t>
      </w:r>
      <w:r w:rsidRPr="004D3042">
        <w:rPr>
          <w:rFonts w:ascii="Tahoma" w:hAnsi="Tahoma" w:cs="Tahoma"/>
        </w:rPr>
        <w:t xml:space="preserve"> were all ungrateful and wicked at one point in our lives before He saved us</w:t>
      </w:r>
      <w:r w:rsidR="007B3B80">
        <w:rPr>
          <w:rFonts w:ascii="Tahoma" w:hAnsi="Tahoma" w:cs="Tahoma"/>
        </w:rPr>
        <w:t xml:space="preserve"> – and maybe after He saved us well</w:t>
      </w:r>
      <w:r w:rsidRPr="004D3042">
        <w:rPr>
          <w:rFonts w:ascii="Tahoma" w:hAnsi="Tahoma" w:cs="Tahoma"/>
        </w:rPr>
        <w:t xml:space="preserve">. God’s intent is that </w:t>
      </w:r>
      <w:r w:rsidRPr="004D3042">
        <w:rPr>
          <w:rFonts w:ascii="Tahoma" w:hAnsi="Tahoma" w:cs="Tahoma"/>
          <w:b/>
          <w:bCs/>
          <w:i/>
          <w:iCs/>
          <w:u w:val="single"/>
        </w:rPr>
        <w:t xml:space="preserve">all </w:t>
      </w:r>
      <w:r w:rsidRPr="004D3042">
        <w:rPr>
          <w:rFonts w:ascii="Tahoma" w:hAnsi="Tahoma" w:cs="Tahoma"/>
        </w:rPr>
        <w:t xml:space="preserve">should come to repentance. He backs up that desire by exercising His kindness. Romans 2:4 tells us, “Or do you show contempt for the riches of his kindness, forbearance and patience, not realizing that </w:t>
      </w:r>
      <w:r w:rsidRPr="004D3042">
        <w:rPr>
          <w:rFonts w:ascii="Tahoma" w:hAnsi="Tahoma" w:cs="Tahoma"/>
          <w:b/>
          <w:bCs/>
          <w:i/>
          <w:iCs/>
        </w:rPr>
        <w:t>God’s kindness is intended to lead you to repentance</w:t>
      </w:r>
      <w:r w:rsidRPr="004D3042">
        <w:rPr>
          <w:rFonts w:ascii="Tahoma" w:hAnsi="Tahoma" w:cs="Tahoma"/>
        </w:rPr>
        <w:t>?” True acts of kindness take the wind out of the sails of doubt, cynicism, anger, resentment, and all sorts of pain. Why? Because we’re so used to the world that Satan runs that is void of kindness. Kindness is a key antidote to an unbelieving world. We must demonstrate it, because people need it.</w:t>
      </w:r>
      <w:r w:rsidR="007B3B80">
        <w:rPr>
          <w:rFonts w:ascii="Tahoma" w:hAnsi="Tahoma" w:cs="Tahoma"/>
        </w:rPr>
        <w:t xml:space="preserve"> Being kind is a great witness to Jesus Christ, and it should be easier than reciting a Bible verse.</w:t>
      </w:r>
    </w:p>
    <w:p w14:paraId="3C113ECC" w14:textId="7CA2E642" w:rsidR="00C20510" w:rsidRPr="004D3042" w:rsidRDefault="00C20510" w:rsidP="004D3042">
      <w:pPr>
        <w:rPr>
          <w:rFonts w:ascii="Tahoma" w:hAnsi="Tahoma" w:cs="Tahoma"/>
        </w:rPr>
      </w:pPr>
    </w:p>
    <w:p w14:paraId="20A5D95B" w14:textId="7CD307EF" w:rsidR="00C20510" w:rsidRPr="004D3042" w:rsidRDefault="00C20510" w:rsidP="007B3B80">
      <w:pPr>
        <w:ind w:firstLine="720"/>
        <w:rPr>
          <w:rFonts w:ascii="Tahoma" w:hAnsi="Tahoma" w:cs="Tahoma"/>
        </w:rPr>
      </w:pPr>
      <w:r w:rsidRPr="004D3042">
        <w:rPr>
          <w:rFonts w:ascii="Tahoma" w:hAnsi="Tahoma" w:cs="Tahoma"/>
        </w:rPr>
        <w:t>Getting back to verse 7, we also see that God is performing deeds that are worthy to be praised. Not only are they deeds, but they are good deeds. Have you ever truly taken an inventory of the good deeds God has done for you? Your family? Your friends? Your spiritual gifts? How about the air we breathe and the ability to breathe it? I challenge each of you to sit down for just 5-10 minutes and make a list of the things God has done for you. I’m confident, if you let Him, He’ll reveal a lot to you.</w:t>
      </w:r>
      <w:r w:rsidR="007B3B80">
        <w:rPr>
          <w:rFonts w:ascii="Tahoma" w:hAnsi="Tahoma" w:cs="Tahoma"/>
        </w:rPr>
        <w:t xml:space="preserve"> </w:t>
      </w:r>
      <w:r w:rsidRPr="004D3042">
        <w:rPr>
          <w:rFonts w:ascii="Tahoma" w:hAnsi="Tahoma" w:cs="Tahoma"/>
        </w:rPr>
        <w:t>The Scripture then exhorts us to praise Him for these good deeds. This isn’t too much to ask</w:t>
      </w:r>
      <w:r w:rsidR="004D3042">
        <w:rPr>
          <w:rFonts w:ascii="Tahoma" w:hAnsi="Tahoma" w:cs="Tahoma"/>
        </w:rPr>
        <w:t>,</w:t>
      </w:r>
      <w:r w:rsidRPr="004D3042">
        <w:rPr>
          <w:rFonts w:ascii="Tahoma" w:hAnsi="Tahoma" w:cs="Tahoma"/>
        </w:rPr>
        <w:t xml:space="preserve"> is it? Just a heartfelt ‘thank you</w:t>
      </w:r>
      <w:r w:rsidR="004D3042">
        <w:rPr>
          <w:rFonts w:ascii="Tahoma" w:hAnsi="Tahoma" w:cs="Tahoma"/>
        </w:rPr>
        <w:t>.</w:t>
      </w:r>
      <w:r w:rsidRPr="004D3042">
        <w:rPr>
          <w:rFonts w:ascii="Tahoma" w:hAnsi="Tahoma" w:cs="Tahoma"/>
        </w:rPr>
        <w:t>’ God is deserving of our praise – take a look at the list you create and praise Him for each deed. Finally, we see that He does these good deeds out of not only His kindness but also His compassion.</w:t>
      </w:r>
    </w:p>
    <w:p w14:paraId="10685D21" w14:textId="7E1F03EC" w:rsidR="00C20510" w:rsidRPr="004D3042" w:rsidRDefault="00C20510" w:rsidP="004D3042">
      <w:pPr>
        <w:rPr>
          <w:rFonts w:ascii="Tahoma" w:hAnsi="Tahoma" w:cs="Tahoma"/>
        </w:rPr>
      </w:pPr>
    </w:p>
    <w:p w14:paraId="55EE3F1A" w14:textId="0499A5A9" w:rsidR="00C20510" w:rsidRPr="004D3042" w:rsidRDefault="00C20510" w:rsidP="004D3042">
      <w:pPr>
        <w:ind w:firstLine="720"/>
        <w:rPr>
          <w:rFonts w:ascii="Tahoma" w:hAnsi="Tahoma" w:cs="Tahoma"/>
        </w:rPr>
      </w:pPr>
      <w:r w:rsidRPr="004D3042">
        <w:rPr>
          <w:rFonts w:ascii="Tahoma" w:hAnsi="Tahoma" w:cs="Tahoma"/>
        </w:rPr>
        <w:t xml:space="preserve">God’s compassion is awe inspiring because it kind of violates the sanctity of the mutual exclusivity of our sinfulness and His holiness. What I mean by this is that God is holy – He is perfect. Conversely, sin is the polar opposite – it is an </w:t>
      </w:r>
      <w:r w:rsidR="007B3B80">
        <w:rPr>
          <w:rFonts w:ascii="Tahoma" w:hAnsi="Tahoma" w:cs="Tahoma"/>
        </w:rPr>
        <w:t>offense to</w:t>
      </w:r>
      <w:r w:rsidRPr="004D3042">
        <w:rPr>
          <w:rFonts w:ascii="Tahoma" w:hAnsi="Tahoma" w:cs="Tahoma"/>
        </w:rPr>
        <w:t xml:space="preserve"> God. They can’t coexist.</w:t>
      </w:r>
      <w:r w:rsidR="006604AB" w:rsidRPr="004D3042">
        <w:rPr>
          <w:rFonts w:ascii="Tahoma" w:hAnsi="Tahoma" w:cs="Tahoma"/>
        </w:rPr>
        <w:t xml:space="preserve"> </w:t>
      </w:r>
      <w:r w:rsidRPr="004D3042">
        <w:rPr>
          <w:rFonts w:ascii="Tahoma" w:hAnsi="Tahoma" w:cs="Tahoma"/>
        </w:rPr>
        <w:t>However, His love for us and desire to save us from our sinful ways is made tangible in His compassion for us. He looks past the sin that is so objectionable to Him and focuses on our souls – He sees the damage sin has done to them, has compassion on this damage, and then offers His Son to come along side us and heal us from this damage. Please take some time to meditate on God’s kindness and compassion which motivates Him to do good deeds for you. I</w:t>
      </w:r>
      <w:r w:rsidRPr="004D3042">
        <w:rPr>
          <w:rFonts w:ascii="Tahoma" w:hAnsi="Tahoma" w:cs="Tahoma"/>
          <w:lang w:val="fr-FR"/>
        </w:rPr>
        <w:t>’</w:t>
      </w:r>
      <w:r w:rsidRPr="004D3042">
        <w:rPr>
          <w:rFonts w:ascii="Tahoma" w:hAnsi="Tahoma" w:cs="Tahoma"/>
        </w:rPr>
        <w:t>m certain He’ll bless you if you do this.</w:t>
      </w:r>
    </w:p>
    <w:p w14:paraId="06E67B89" w14:textId="20D857AE" w:rsidR="00C20510" w:rsidRPr="004D3042" w:rsidRDefault="00C20510" w:rsidP="004D3042">
      <w:pPr>
        <w:rPr>
          <w:rFonts w:ascii="Tahoma" w:hAnsi="Tahoma" w:cs="Tahoma"/>
        </w:rPr>
      </w:pPr>
    </w:p>
    <w:p w14:paraId="79EB20F1" w14:textId="24D2553F" w:rsidR="00C20510" w:rsidRPr="004D3042" w:rsidRDefault="00C20510" w:rsidP="00D87643">
      <w:pPr>
        <w:ind w:firstLine="720"/>
        <w:rPr>
          <w:rFonts w:ascii="Tahoma" w:hAnsi="Tahoma" w:cs="Tahoma"/>
        </w:rPr>
      </w:pPr>
      <w:r w:rsidRPr="004D3042">
        <w:rPr>
          <w:rFonts w:ascii="Tahoma" w:hAnsi="Tahoma" w:cs="Tahoma"/>
        </w:rPr>
        <w:lastRenderedPageBreak/>
        <w:t xml:space="preserve">Moving on to verse 8, the people Isaiah is referring to is the remnant Jews from the Great Tribulation – the 144,000. Will they be true to Him? Probably not always – but then again – neither are we. Verse 9 offers another glimpse into God’s character – in all their distress, </w:t>
      </w:r>
      <w:r w:rsidR="00D87643">
        <w:rPr>
          <w:rFonts w:ascii="Tahoma" w:hAnsi="Tahoma" w:cs="Tahoma"/>
        </w:rPr>
        <w:t>H</w:t>
      </w:r>
      <w:r w:rsidRPr="004D3042">
        <w:rPr>
          <w:rFonts w:ascii="Tahoma" w:hAnsi="Tahoma" w:cs="Tahoma"/>
        </w:rPr>
        <w:t>e too was distressed. God – as Abba Father to His children - is identifying with their suffering. God has stated many times that He sees the suffering of those He loves.  Here are just a few verses that demonstrate the truth of God’s loving watch over us:</w:t>
      </w:r>
    </w:p>
    <w:p w14:paraId="70CC1027" w14:textId="77777777" w:rsidR="006604AB" w:rsidRPr="004D3042" w:rsidRDefault="006604AB" w:rsidP="004D3042">
      <w:pPr>
        <w:rPr>
          <w:rFonts w:ascii="Tahoma" w:hAnsi="Tahoma" w:cs="Tahoma"/>
        </w:rPr>
      </w:pPr>
    </w:p>
    <w:p w14:paraId="56523A29" w14:textId="77777777" w:rsidR="00C20510" w:rsidRPr="004D3042" w:rsidRDefault="00C20510" w:rsidP="004D3042">
      <w:pPr>
        <w:pStyle w:val="ListParagraph"/>
        <w:numPr>
          <w:ilvl w:val="0"/>
          <w:numId w:val="12"/>
        </w:numPr>
        <w:rPr>
          <w:rFonts w:ascii="Tahoma" w:hAnsi="Tahoma" w:cs="Tahoma"/>
        </w:rPr>
      </w:pPr>
      <w:r w:rsidRPr="004D3042">
        <w:rPr>
          <w:rFonts w:ascii="Tahoma" w:hAnsi="Tahoma" w:cs="Tahoma"/>
          <w:b/>
          <w:bCs/>
        </w:rPr>
        <w:t>Judges 10:16</w:t>
      </w:r>
      <w:r w:rsidRPr="004D3042">
        <w:rPr>
          <w:rFonts w:ascii="Tahoma" w:hAnsi="Tahoma" w:cs="Tahoma"/>
        </w:rPr>
        <w:t>: Then they got rid of the foreign gods among them and served the Lord. And he could bear Israel’s misery no longer.</w:t>
      </w:r>
    </w:p>
    <w:p w14:paraId="096B5565" w14:textId="77777777" w:rsidR="00C20510" w:rsidRPr="004D3042" w:rsidRDefault="00C20510" w:rsidP="004D3042">
      <w:pPr>
        <w:rPr>
          <w:rFonts w:ascii="Tahoma" w:hAnsi="Tahoma" w:cs="Tahoma"/>
          <w:b/>
          <w:bCs/>
        </w:rPr>
      </w:pPr>
    </w:p>
    <w:p w14:paraId="2B8E257E" w14:textId="39FE4A1A" w:rsidR="00C20510" w:rsidRPr="004D3042" w:rsidRDefault="00C20510" w:rsidP="004D3042">
      <w:pPr>
        <w:pStyle w:val="ListParagraph"/>
        <w:numPr>
          <w:ilvl w:val="0"/>
          <w:numId w:val="12"/>
        </w:numPr>
        <w:rPr>
          <w:rFonts w:ascii="Tahoma" w:hAnsi="Tahoma" w:cs="Tahoma"/>
        </w:rPr>
      </w:pPr>
      <w:r w:rsidRPr="004D3042">
        <w:rPr>
          <w:rFonts w:ascii="Tahoma" w:hAnsi="Tahoma" w:cs="Tahoma"/>
          <w:b/>
          <w:bCs/>
        </w:rPr>
        <w:t>Deuteronomy 32:10-12</w:t>
      </w:r>
      <w:r w:rsidRPr="004D3042">
        <w:rPr>
          <w:rFonts w:ascii="Tahoma" w:hAnsi="Tahoma" w:cs="Tahoma"/>
        </w:rPr>
        <w:t xml:space="preserve">: </w:t>
      </w:r>
      <w:r w:rsidR="007B3B80">
        <w:rPr>
          <w:rFonts w:ascii="Tahoma" w:hAnsi="Tahoma" w:cs="Tahoma"/>
        </w:rPr>
        <w:t>In speaking of Israel, “</w:t>
      </w:r>
      <w:r w:rsidRPr="004D3042">
        <w:rPr>
          <w:rFonts w:ascii="Tahoma" w:hAnsi="Tahoma" w:cs="Tahoma"/>
        </w:rPr>
        <w:t>In a desert land he found him, in a barren and howling waste. He shielded him and cared for him; he guarded him as the apple of his eye, like an eagle that stirs up its nest and hovers over its young, that spreads its wings to catch them and carries them aloft. The Lord alone led him; no foreign god was with him.</w:t>
      </w:r>
      <w:r w:rsidR="007B3B80">
        <w:rPr>
          <w:rFonts w:ascii="Tahoma" w:hAnsi="Tahoma" w:cs="Tahoma"/>
        </w:rPr>
        <w:t>”</w:t>
      </w:r>
    </w:p>
    <w:p w14:paraId="22685067" w14:textId="77777777" w:rsidR="00C20510" w:rsidRPr="004D3042" w:rsidRDefault="00C20510" w:rsidP="004D3042">
      <w:pPr>
        <w:rPr>
          <w:rFonts w:ascii="Tahoma" w:hAnsi="Tahoma" w:cs="Tahoma"/>
          <w:b/>
          <w:bCs/>
        </w:rPr>
      </w:pPr>
    </w:p>
    <w:p w14:paraId="07410A26" w14:textId="4590DD02" w:rsidR="00C20510" w:rsidRPr="004D3042" w:rsidRDefault="00C20510" w:rsidP="004D3042">
      <w:pPr>
        <w:pStyle w:val="ListParagraph"/>
        <w:numPr>
          <w:ilvl w:val="0"/>
          <w:numId w:val="12"/>
        </w:numPr>
        <w:rPr>
          <w:rFonts w:ascii="Tahoma" w:hAnsi="Tahoma" w:cs="Tahoma"/>
        </w:rPr>
      </w:pPr>
      <w:r w:rsidRPr="004D3042">
        <w:rPr>
          <w:rFonts w:ascii="Tahoma" w:hAnsi="Tahoma" w:cs="Tahoma"/>
          <w:b/>
          <w:bCs/>
        </w:rPr>
        <w:t>1 Peter 5:7</w:t>
      </w:r>
      <w:r w:rsidRPr="004D3042">
        <w:rPr>
          <w:rFonts w:ascii="Tahoma" w:hAnsi="Tahoma" w:cs="Tahoma"/>
        </w:rPr>
        <w:t>: Cast all your anxiety on him because he cares for you.</w:t>
      </w:r>
    </w:p>
    <w:p w14:paraId="764669F6" w14:textId="77777777" w:rsidR="00C20510" w:rsidRPr="004D3042" w:rsidRDefault="00C20510" w:rsidP="004D3042">
      <w:pPr>
        <w:rPr>
          <w:rFonts w:ascii="Tahoma" w:hAnsi="Tahoma" w:cs="Tahoma"/>
        </w:rPr>
      </w:pPr>
    </w:p>
    <w:p w14:paraId="793F3A87" w14:textId="0F9D63CC" w:rsidR="00C20510" w:rsidRPr="004D3042" w:rsidRDefault="00C20510" w:rsidP="00D87643">
      <w:pPr>
        <w:ind w:firstLine="720"/>
        <w:rPr>
          <w:rFonts w:ascii="Tahoma" w:hAnsi="Tahoma" w:cs="Tahoma"/>
        </w:rPr>
      </w:pPr>
      <w:r w:rsidRPr="004D3042">
        <w:rPr>
          <w:rFonts w:ascii="Tahoma" w:hAnsi="Tahoma" w:cs="Tahoma"/>
        </w:rPr>
        <w:t>Because the Bible makes these claims of God’s loving watch over us</w:t>
      </w:r>
      <w:r w:rsidR="007B3B80">
        <w:rPr>
          <w:rFonts w:ascii="Tahoma" w:hAnsi="Tahoma" w:cs="Tahoma"/>
        </w:rPr>
        <w:t xml:space="preserve"> – and God cannot lie</w:t>
      </w:r>
      <w:r w:rsidRPr="004D3042">
        <w:rPr>
          <w:rFonts w:ascii="Tahoma" w:hAnsi="Tahoma" w:cs="Tahoma"/>
        </w:rPr>
        <w:t xml:space="preserve">, they must be true. But what about when we’re in the middle of a trial, and we can’t see or hear Him – we don’t see the tangible evidence of His deliverance? We cry out, “Where are You, God?” I know God loves me. I know He is faithful. I know one day I will be with Him in eternity forever at peace. </w:t>
      </w:r>
      <w:r w:rsidR="007B3B80">
        <w:rPr>
          <w:rFonts w:ascii="Tahoma" w:hAnsi="Tahoma" w:cs="Tahoma"/>
        </w:rPr>
        <w:t xml:space="preserve">When I last taught this lesson, I wrote these very words at a time when my family was going through a very difficult time. </w:t>
      </w:r>
      <w:r w:rsidR="007B3B80" w:rsidRPr="007B3B80">
        <w:rPr>
          <w:rFonts w:ascii="Tahoma" w:hAnsi="Tahoma" w:cs="Tahoma"/>
        </w:rPr>
        <w:t xml:space="preserve">I shared this in the lecture and then asked the question, </w:t>
      </w:r>
      <w:r w:rsidR="007B3B80">
        <w:rPr>
          <w:rFonts w:ascii="Tahoma" w:hAnsi="Tahoma" w:cs="Tahoma"/>
        </w:rPr>
        <w:t>“W</w:t>
      </w:r>
      <w:r w:rsidRPr="004D3042">
        <w:rPr>
          <w:rFonts w:ascii="Tahoma" w:hAnsi="Tahoma" w:cs="Tahoma"/>
        </w:rPr>
        <w:t>hat do we do when there are times like these?</w:t>
      </w:r>
    </w:p>
    <w:p w14:paraId="26A8624A" w14:textId="77777777" w:rsidR="00C20510" w:rsidRPr="004D3042" w:rsidRDefault="00C20510" w:rsidP="004D3042">
      <w:pPr>
        <w:rPr>
          <w:rFonts w:ascii="Tahoma" w:hAnsi="Tahoma" w:cs="Tahoma"/>
        </w:rPr>
      </w:pPr>
    </w:p>
    <w:p w14:paraId="651FA267" w14:textId="4824A4CC" w:rsidR="00C20510" w:rsidRPr="007B3B80" w:rsidRDefault="00C20510" w:rsidP="00D87643">
      <w:pPr>
        <w:ind w:firstLine="720"/>
        <w:rPr>
          <w:rFonts w:ascii="Tahoma" w:hAnsi="Tahoma" w:cs="Tahoma"/>
        </w:rPr>
      </w:pPr>
      <w:r w:rsidRPr="004D3042">
        <w:rPr>
          <w:rFonts w:ascii="Tahoma" w:hAnsi="Tahoma" w:cs="Tahoma"/>
        </w:rPr>
        <w:t xml:space="preserve">Verse 9 gives some light to what might be going on – part of the purpose of our trials isn’t so much the promise of deliverance but the promise of His presence and strength to help us withstand the trials. The first segment of this verse isn’t the promise of deliverance – it’s the statement that He is distressed because we are distressed – </w:t>
      </w:r>
      <w:r w:rsidRPr="004D3042">
        <w:rPr>
          <w:rFonts w:ascii="Tahoma" w:hAnsi="Tahoma" w:cs="Tahoma"/>
          <w:i/>
          <w:iCs/>
          <w:u w:val="single"/>
        </w:rPr>
        <w:t xml:space="preserve">He enters into our suffering </w:t>
      </w:r>
      <w:r w:rsidRPr="004D3042">
        <w:rPr>
          <w:rFonts w:ascii="Tahoma" w:hAnsi="Tahoma" w:cs="Tahoma"/>
        </w:rPr>
        <w:t>and comes along side us.</w:t>
      </w:r>
      <w:r w:rsidR="007B3B80">
        <w:rPr>
          <w:rFonts w:ascii="Tahoma" w:hAnsi="Tahoma" w:cs="Tahoma"/>
        </w:rPr>
        <w:t xml:space="preserve"> This is what the Apostle Paul meant in </w:t>
      </w:r>
      <w:r w:rsidR="007B3B80" w:rsidRPr="007B3B80">
        <w:rPr>
          <w:rFonts w:ascii="Tahoma" w:hAnsi="Tahoma" w:cs="Tahoma"/>
          <w:b/>
          <w:bCs/>
        </w:rPr>
        <w:t>Philippians 3:10</w:t>
      </w:r>
      <w:r w:rsidR="007B3B80">
        <w:rPr>
          <w:rFonts w:ascii="Tahoma" w:hAnsi="Tahoma" w:cs="Tahoma"/>
        </w:rPr>
        <w:t>, “</w:t>
      </w:r>
      <w:r w:rsidR="007B3B80" w:rsidRPr="007B3B80">
        <w:rPr>
          <w:rFonts w:ascii="Tahoma" w:hAnsi="Tahoma" w:cs="Tahoma"/>
          <w:color w:val="000000"/>
          <w:shd w:val="clear" w:color="auto" w:fill="FFFFFF"/>
        </w:rPr>
        <w:t>I want to know Christ—yes, to know the power of his resurrection and participation in his sufferings, becoming like him in his death</w:t>
      </w:r>
      <w:r w:rsidR="007B3B80">
        <w:rPr>
          <w:rFonts w:ascii="Tahoma" w:hAnsi="Tahoma" w:cs="Tahoma"/>
          <w:color w:val="000000"/>
          <w:shd w:val="clear" w:color="auto" w:fill="FFFFFF"/>
        </w:rPr>
        <w:t>.”</w:t>
      </w:r>
    </w:p>
    <w:p w14:paraId="6E10A461" w14:textId="77777777" w:rsidR="00C20510" w:rsidRPr="004D3042" w:rsidRDefault="00C20510" w:rsidP="004D3042">
      <w:pPr>
        <w:rPr>
          <w:rFonts w:ascii="Tahoma" w:hAnsi="Tahoma" w:cs="Tahoma"/>
        </w:rPr>
      </w:pPr>
    </w:p>
    <w:p w14:paraId="0CD90E70" w14:textId="47FF99DD" w:rsidR="00C20510" w:rsidRPr="004D3042" w:rsidRDefault="007B3B80" w:rsidP="00D87643">
      <w:pPr>
        <w:ind w:firstLine="720"/>
        <w:rPr>
          <w:rFonts w:ascii="Tahoma" w:hAnsi="Tahoma" w:cs="Tahoma"/>
        </w:rPr>
      </w:pPr>
      <w:r>
        <w:rPr>
          <w:rFonts w:ascii="Tahoma" w:hAnsi="Tahoma" w:cs="Tahoma"/>
        </w:rPr>
        <w:t xml:space="preserve">Some of you may recall </w:t>
      </w:r>
      <w:r w:rsidR="00C20510" w:rsidRPr="004D3042">
        <w:rPr>
          <w:rFonts w:ascii="Tahoma" w:hAnsi="Tahoma" w:cs="Tahoma"/>
        </w:rPr>
        <w:t>the story from the Book of Daniel</w:t>
      </w:r>
      <w:r>
        <w:rPr>
          <w:rFonts w:ascii="Tahoma" w:hAnsi="Tahoma" w:cs="Tahoma"/>
        </w:rPr>
        <w:t xml:space="preserve"> where </w:t>
      </w:r>
      <w:r w:rsidR="00C20510" w:rsidRPr="004D3042">
        <w:rPr>
          <w:rFonts w:ascii="Tahoma" w:hAnsi="Tahoma" w:cs="Tahoma"/>
        </w:rPr>
        <w:t>King Nebuchadnezzar has constructed an image of gold and has ordered the people to worship it – those who won’t will be thrown into a fiery furnace.</w:t>
      </w:r>
      <w:r>
        <w:rPr>
          <w:rFonts w:ascii="Tahoma" w:hAnsi="Tahoma" w:cs="Tahoma"/>
        </w:rPr>
        <w:t xml:space="preserve"> Daniel’s buddies:</w:t>
      </w:r>
      <w:r w:rsidR="00C20510" w:rsidRPr="004D3042">
        <w:rPr>
          <w:rFonts w:ascii="Tahoma" w:hAnsi="Tahoma" w:cs="Tahoma"/>
        </w:rPr>
        <w:t xml:space="preserve"> Shadrach, Meshach, and Abednego refuse to do this, and when confronted by the King, they make this great statement of </w:t>
      </w:r>
      <w:r>
        <w:rPr>
          <w:rFonts w:ascii="Tahoma" w:hAnsi="Tahoma" w:cs="Tahoma"/>
        </w:rPr>
        <w:t xml:space="preserve">their faith in </w:t>
      </w:r>
      <w:r w:rsidR="00C20510" w:rsidRPr="004D3042">
        <w:rPr>
          <w:rFonts w:ascii="Tahoma" w:hAnsi="Tahoma" w:cs="Tahoma"/>
        </w:rPr>
        <w:t xml:space="preserve">God’s faithfulness in </w:t>
      </w:r>
      <w:r w:rsidR="00C20510" w:rsidRPr="004D3042">
        <w:rPr>
          <w:rFonts w:ascii="Tahoma" w:hAnsi="Tahoma" w:cs="Tahoma"/>
          <w:b/>
          <w:bCs/>
        </w:rPr>
        <w:t>Daniel 3:17</w:t>
      </w:r>
      <w:r w:rsidR="00C20510" w:rsidRPr="004D3042">
        <w:rPr>
          <w:rFonts w:ascii="Tahoma" w:hAnsi="Tahoma" w:cs="Tahoma"/>
        </w:rPr>
        <w:t>: “If we are thrown into the blazing furnace, the God we serve is able to deliver us from it, and he will deliver us from Your Majesty’s hand.” These young Jewish men showed great courage to make such a statement to such a powerful king.</w:t>
      </w:r>
    </w:p>
    <w:p w14:paraId="1BB6F528" w14:textId="77777777" w:rsidR="00C20510" w:rsidRPr="004D3042" w:rsidRDefault="00C20510" w:rsidP="004D3042">
      <w:pPr>
        <w:rPr>
          <w:rFonts w:ascii="Tahoma" w:hAnsi="Tahoma" w:cs="Tahoma"/>
        </w:rPr>
      </w:pPr>
    </w:p>
    <w:p w14:paraId="17A3937C" w14:textId="37D39F83" w:rsidR="00C20510" w:rsidRPr="004D3042" w:rsidRDefault="00C20510" w:rsidP="00D87643">
      <w:pPr>
        <w:ind w:firstLine="720"/>
        <w:rPr>
          <w:rFonts w:ascii="Tahoma" w:hAnsi="Tahoma" w:cs="Tahoma"/>
        </w:rPr>
      </w:pPr>
      <w:r w:rsidRPr="004D3042">
        <w:rPr>
          <w:rFonts w:ascii="Tahoma" w:hAnsi="Tahoma" w:cs="Tahoma"/>
        </w:rPr>
        <w:t xml:space="preserve">But they didn’t stop there. They went onto say in the next verse “But even if he does not, we want you to know, Your Majesty, that we will not serve your gods or worship the image of gold you have set up.” Verse 18 is the </w:t>
      </w:r>
      <w:r w:rsidRPr="004D3042">
        <w:rPr>
          <w:rFonts w:ascii="Tahoma" w:hAnsi="Tahoma" w:cs="Tahoma"/>
          <w:b/>
          <w:bCs/>
          <w:i/>
          <w:iCs/>
        </w:rPr>
        <w:t>greater faith</w:t>
      </w:r>
      <w:r w:rsidRPr="004D3042">
        <w:rPr>
          <w:rFonts w:ascii="Tahoma" w:hAnsi="Tahoma" w:cs="Tahoma"/>
        </w:rPr>
        <w:t xml:space="preserve">, and it’s a faith each of us will be challenged to grow into during our lives. Just getting to the point of Verse 17 faith is a tremendous step. But getting to verse 18 faith is not possible until you’ve experienced knowing God is with you through your suffering – out of HIS faithfulness. It is HIS faithfulness that begins the process of </w:t>
      </w:r>
      <w:r w:rsidR="007B3B80">
        <w:rPr>
          <w:rFonts w:ascii="Tahoma" w:hAnsi="Tahoma" w:cs="Tahoma"/>
        </w:rPr>
        <w:t>building</w:t>
      </w:r>
      <w:r w:rsidRPr="004D3042">
        <w:rPr>
          <w:rFonts w:ascii="Tahoma" w:hAnsi="Tahoma" w:cs="Tahoma"/>
        </w:rPr>
        <w:t xml:space="preserve"> up our faith – </w:t>
      </w:r>
      <w:r w:rsidR="007B3B80">
        <w:rPr>
          <w:rFonts w:ascii="Tahoma" w:hAnsi="Tahoma" w:cs="Tahoma"/>
        </w:rPr>
        <w:t>we cannot do this on our own</w:t>
      </w:r>
      <w:r w:rsidRPr="004D3042">
        <w:rPr>
          <w:rFonts w:ascii="Tahoma" w:hAnsi="Tahoma" w:cs="Tahoma"/>
        </w:rPr>
        <w:t>.</w:t>
      </w:r>
    </w:p>
    <w:p w14:paraId="102EE32B" w14:textId="655742F2" w:rsidR="00C20510" w:rsidRPr="004D3042" w:rsidRDefault="00C20510" w:rsidP="004D3042">
      <w:pPr>
        <w:rPr>
          <w:rFonts w:ascii="Tahoma" w:hAnsi="Tahoma" w:cs="Tahoma"/>
        </w:rPr>
      </w:pPr>
    </w:p>
    <w:p w14:paraId="0074E1E1" w14:textId="71F6B1BB" w:rsidR="00C20510" w:rsidRPr="004D3042" w:rsidRDefault="00C20510" w:rsidP="00D87643">
      <w:pPr>
        <w:ind w:firstLine="720"/>
        <w:rPr>
          <w:rFonts w:ascii="Tahoma" w:hAnsi="Tahoma" w:cs="Tahoma"/>
        </w:rPr>
      </w:pPr>
      <w:r w:rsidRPr="004D3042">
        <w:rPr>
          <w:rFonts w:ascii="Tahoma" w:hAnsi="Tahoma" w:cs="Tahoma"/>
        </w:rPr>
        <w:t xml:space="preserve">In verses 11-14 we can see the people feeling the heat of being at war with God, and they begin to reflect on those times when God was with Moses and guiding them through the Exodus – trying to remind God of what He used to be for them. In verse 15 they ask Him to </w:t>
      </w:r>
      <w:r w:rsidRPr="004D3042">
        <w:rPr>
          <w:rFonts w:ascii="Tahoma" w:hAnsi="Tahoma" w:cs="Tahoma"/>
          <w:b/>
          <w:bCs/>
          <w:i/>
          <w:iCs/>
        </w:rPr>
        <w:t>look</w:t>
      </w:r>
      <w:r w:rsidRPr="004D3042">
        <w:rPr>
          <w:rFonts w:ascii="Tahoma" w:hAnsi="Tahoma" w:cs="Tahoma"/>
        </w:rPr>
        <w:t xml:space="preserve"> down and show the power and compassion He had on them in the days of old and in verse 64:1 they ask Him to </w:t>
      </w:r>
      <w:r w:rsidRPr="004D3042">
        <w:rPr>
          <w:rFonts w:ascii="Tahoma" w:hAnsi="Tahoma" w:cs="Tahoma"/>
          <w:b/>
          <w:bCs/>
          <w:i/>
          <w:iCs/>
        </w:rPr>
        <w:t>come</w:t>
      </w:r>
      <w:r w:rsidRPr="004D3042">
        <w:rPr>
          <w:rFonts w:ascii="Tahoma" w:hAnsi="Tahoma" w:cs="Tahoma"/>
        </w:rPr>
        <w:t xml:space="preserve"> down. They keep appealing to His previous acts of protection and deliverance for them as the basis for Him coming to do it again. What is preventing God from honoring their requests? Sin – unconfessed sin. God’s ready to forgive us and cleanse us of our sin, but we have to confess it first.</w:t>
      </w:r>
    </w:p>
    <w:p w14:paraId="200D37DD" w14:textId="77777777" w:rsidR="00C20510" w:rsidRPr="004D3042" w:rsidRDefault="00C20510" w:rsidP="004D3042">
      <w:pPr>
        <w:rPr>
          <w:rFonts w:ascii="Tahoma" w:hAnsi="Tahoma" w:cs="Tahoma"/>
        </w:rPr>
      </w:pPr>
    </w:p>
    <w:p w14:paraId="6C252563" w14:textId="77777777" w:rsidR="00CD4ED8" w:rsidRPr="004D3042" w:rsidRDefault="00C20510" w:rsidP="00D87643">
      <w:pPr>
        <w:ind w:firstLine="720"/>
        <w:rPr>
          <w:rFonts w:ascii="Tahoma" w:hAnsi="Tahoma" w:cs="Tahoma"/>
        </w:rPr>
      </w:pPr>
      <w:r w:rsidRPr="004D3042">
        <w:rPr>
          <w:rFonts w:ascii="Tahoma" w:hAnsi="Tahoma" w:cs="Tahoma"/>
        </w:rPr>
        <w:t>They begin acknowledging God for Who He is in verse 4, “Since ancient times no one has heard, no ear has perceived, no eye has seen any God besides you, who acts on behalf of those who wait for him.” Finally – they get to the real issue in verse 5 – confession of their sin and then ask “How can we be saved?”</w:t>
      </w:r>
      <w:r w:rsidR="00CD4ED8" w:rsidRPr="004D3042">
        <w:rPr>
          <w:rFonts w:ascii="Tahoma" w:hAnsi="Tahoma" w:cs="Tahoma"/>
        </w:rPr>
        <w:t xml:space="preserve"> Oh, how I wish more people would ask this question. How can I be saved? </w:t>
      </w:r>
    </w:p>
    <w:p w14:paraId="03A62E72" w14:textId="77777777" w:rsidR="00CD4ED8" w:rsidRPr="004D3042" w:rsidRDefault="00CD4ED8" w:rsidP="004D3042">
      <w:pPr>
        <w:rPr>
          <w:rFonts w:ascii="Tahoma" w:hAnsi="Tahoma" w:cs="Tahoma"/>
        </w:rPr>
      </w:pPr>
    </w:p>
    <w:p w14:paraId="26E4BECC" w14:textId="78FD6B54" w:rsidR="00CD4ED8" w:rsidRPr="004D3042" w:rsidRDefault="00CD4ED8" w:rsidP="00D87643">
      <w:pPr>
        <w:ind w:firstLine="720"/>
        <w:rPr>
          <w:rFonts w:ascii="Tahoma" w:hAnsi="Tahoma" w:cs="Tahoma"/>
        </w:rPr>
      </w:pPr>
      <w:r w:rsidRPr="004D3042">
        <w:rPr>
          <w:rFonts w:ascii="Tahoma" w:hAnsi="Tahoma" w:cs="Tahoma"/>
        </w:rPr>
        <w:t xml:space="preserve">I’m sure you remember the story where the ruler came to Jesus one day and asked Him what He must do to inherit eternal life. Jesus tells the ruler to go sell all his possessions and give them to the poor – knowing the man’s wealth was more important to him than walking with God. Jesus then makes the proclamation that it would be easier for a camel to go through the eye of a needle than for a rich person to get into the Kingdom of God. When hearing this, the people asked who then can be saved, and the Lord makes an important statement in </w:t>
      </w:r>
      <w:r w:rsidRPr="004D3042">
        <w:rPr>
          <w:rFonts w:ascii="Tahoma" w:hAnsi="Tahoma" w:cs="Tahoma"/>
          <w:b/>
          <w:bCs/>
        </w:rPr>
        <w:t>Luke 18:27</w:t>
      </w:r>
      <w:r w:rsidRPr="004D3042">
        <w:rPr>
          <w:rFonts w:ascii="Tahoma" w:hAnsi="Tahoma" w:cs="Tahoma"/>
        </w:rPr>
        <w:t>, “What is impossible with man is possible with God.”</w:t>
      </w:r>
    </w:p>
    <w:p w14:paraId="0DFE71B2" w14:textId="307857A6" w:rsidR="00CD4ED8" w:rsidRPr="004D3042" w:rsidRDefault="00CD4ED8" w:rsidP="004D3042">
      <w:pPr>
        <w:rPr>
          <w:rFonts w:ascii="Tahoma" w:hAnsi="Tahoma" w:cs="Tahoma"/>
        </w:rPr>
      </w:pPr>
    </w:p>
    <w:p w14:paraId="21B40644" w14:textId="60253B38" w:rsidR="00CD4ED8" w:rsidRPr="004D3042" w:rsidRDefault="00CD4ED8" w:rsidP="00D87643">
      <w:pPr>
        <w:ind w:firstLine="720"/>
        <w:rPr>
          <w:rFonts w:ascii="Tahoma" w:hAnsi="Tahoma" w:cs="Tahoma"/>
        </w:rPr>
      </w:pPr>
      <w:r w:rsidRPr="004D3042">
        <w:rPr>
          <w:rFonts w:ascii="Tahoma" w:hAnsi="Tahoma" w:cs="Tahoma"/>
        </w:rPr>
        <w:t xml:space="preserve">What’s He saying here? On our own, we are totally and completely unable to obtain salvation – it is impossible. It is ONLY possible with God. This flies in the face of those out there who claim all roads lead to heaven – that we can somehow earn or work our way into heaven. The next verse nukes that notion. </w:t>
      </w:r>
      <w:r w:rsidRPr="004D3042">
        <w:rPr>
          <w:rFonts w:ascii="Tahoma" w:hAnsi="Tahoma" w:cs="Tahoma"/>
          <w:b/>
          <w:bCs/>
        </w:rPr>
        <w:t>Isaiah 64:6</w:t>
      </w:r>
      <w:r w:rsidRPr="004D3042">
        <w:rPr>
          <w:rFonts w:ascii="Tahoma" w:hAnsi="Tahoma" w:cs="Tahoma"/>
        </w:rPr>
        <w:t>: All of us have become like one who is unclean, and all our righteous acts are like filthy rags; we all shrivel up like a leaf, and like the wind our sins sweep us away. Jon Courson says, “In God’s sight anything that the flesh produces is as filthy rags – you cannot bring a clean thing out of an unclean thing.” It is God’s way or the highway. Sadly, it’s a highway that is less traveled.</w:t>
      </w:r>
    </w:p>
    <w:p w14:paraId="5BC96359" w14:textId="0F5DCD7B" w:rsidR="00C20510" w:rsidRPr="004D3042" w:rsidRDefault="00C20510" w:rsidP="004D3042">
      <w:pPr>
        <w:rPr>
          <w:rFonts w:ascii="Tahoma" w:hAnsi="Tahoma" w:cs="Tahoma"/>
        </w:rPr>
      </w:pPr>
    </w:p>
    <w:p w14:paraId="1F187A28" w14:textId="6A7C9D1D" w:rsidR="00CD4ED8" w:rsidRPr="004D3042" w:rsidRDefault="00CD4ED8" w:rsidP="00D87643">
      <w:pPr>
        <w:ind w:firstLine="720"/>
        <w:rPr>
          <w:rFonts w:ascii="Tahoma" w:hAnsi="Tahoma" w:cs="Tahoma"/>
        </w:rPr>
      </w:pPr>
      <w:r w:rsidRPr="004D3042">
        <w:rPr>
          <w:rFonts w:ascii="Tahoma" w:hAnsi="Tahoma" w:cs="Tahoma"/>
        </w:rPr>
        <w:lastRenderedPageBreak/>
        <w:t xml:space="preserve">Verse 7 continues the confession that no one calls on His name to lay hold of Him – this is the case because God has hidden His face from them and given them over to their sins. I think it’s interesting that God’s punishment for people in sin is to give them over to their sin – in chapter 1 of Romans, the Apostle Paul notes 3 times that God gave the sinners over to their sinful desires, shameful lusts, and depraved minds. Their punishment is to lift whatever restraint God has had on them and release them to fall completely and irretrievably into their sin. The activities that once seemed so desirable are now going to be their source of punishment and ultimate death. That, my brothers and sisters, is the </w:t>
      </w:r>
      <w:r w:rsidRPr="004D3042">
        <w:rPr>
          <w:rFonts w:ascii="Tahoma" w:hAnsi="Tahoma" w:cs="Tahoma"/>
          <w:b/>
          <w:bCs/>
          <w:u w:val="single"/>
        </w:rPr>
        <w:t>TRUTH</w:t>
      </w:r>
      <w:r w:rsidRPr="004D3042">
        <w:rPr>
          <w:rFonts w:ascii="Tahoma" w:hAnsi="Tahoma" w:cs="Tahoma"/>
        </w:rPr>
        <w:t xml:space="preserve"> about sin. Sin is its own punishment.</w:t>
      </w:r>
    </w:p>
    <w:p w14:paraId="49A445CA" w14:textId="77777777" w:rsidR="00CD4ED8" w:rsidRPr="004D3042" w:rsidRDefault="00CD4ED8" w:rsidP="004D3042">
      <w:pPr>
        <w:rPr>
          <w:rFonts w:ascii="Tahoma" w:hAnsi="Tahoma" w:cs="Tahoma"/>
        </w:rPr>
      </w:pPr>
    </w:p>
    <w:p w14:paraId="5D53A564" w14:textId="332E9D3B" w:rsidR="00CD4ED8" w:rsidRPr="004D3042" w:rsidRDefault="00CD4ED8" w:rsidP="00D87643">
      <w:pPr>
        <w:ind w:firstLine="720"/>
        <w:rPr>
          <w:rFonts w:ascii="Tahoma" w:hAnsi="Tahoma" w:cs="Tahoma"/>
        </w:rPr>
      </w:pPr>
      <w:r w:rsidRPr="004D3042">
        <w:rPr>
          <w:rFonts w:ascii="Tahoma" w:hAnsi="Tahoma" w:cs="Tahoma"/>
        </w:rPr>
        <w:t xml:space="preserve">We then get to our memory verse. </w:t>
      </w:r>
      <w:r w:rsidRPr="004D3042">
        <w:rPr>
          <w:rFonts w:ascii="Tahoma" w:hAnsi="Tahoma" w:cs="Tahoma"/>
          <w:b/>
          <w:bCs/>
        </w:rPr>
        <w:t>Isaiah 64:7-8</w:t>
      </w:r>
      <w:r w:rsidRPr="004D3042">
        <w:rPr>
          <w:rFonts w:ascii="Tahoma" w:hAnsi="Tahoma" w:cs="Tahoma"/>
        </w:rPr>
        <w:t xml:space="preserve">, </w:t>
      </w:r>
      <w:r w:rsidRPr="004D3042">
        <w:rPr>
          <w:rFonts w:ascii="Tahoma" w:hAnsi="Tahoma" w:cs="Tahoma"/>
          <w:vertAlign w:val="superscript"/>
        </w:rPr>
        <w:t>“</w:t>
      </w:r>
      <w:r w:rsidRPr="004D3042">
        <w:rPr>
          <w:rFonts w:ascii="Tahoma" w:hAnsi="Tahoma" w:cs="Tahoma"/>
        </w:rPr>
        <w:t xml:space="preserve">No one calls on your name or strives to lay hold of you; for you have hidden your face from us and have given us over to our sins. Yet you, Lord, are our Father. We are the </w:t>
      </w:r>
      <w:proofErr w:type="gramStart"/>
      <w:r w:rsidRPr="004D3042">
        <w:rPr>
          <w:rFonts w:ascii="Tahoma" w:hAnsi="Tahoma" w:cs="Tahoma"/>
        </w:rPr>
        <w:t>clay,</w:t>
      </w:r>
      <w:proofErr w:type="gramEnd"/>
      <w:r w:rsidRPr="004D3042">
        <w:rPr>
          <w:rFonts w:ascii="Tahoma" w:hAnsi="Tahoma" w:cs="Tahoma"/>
        </w:rPr>
        <w:t xml:space="preserve"> you are the potter; we are all the work of your hand.”</w:t>
      </w:r>
      <w:r w:rsidR="00D87643">
        <w:rPr>
          <w:rFonts w:ascii="Tahoma" w:hAnsi="Tahoma" w:cs="Tahoma"/>
        </w:rPr>
        <w:t xml:space="preserve"> </w:t>
      </w:r>
      <w:r w:rsidRPr="004D3042">
        <w:rPr>
          <w:rFonts w:ascii="Tahoma" w:hAnsi="Tahoma" w:cs="Tahoma"/>
        </w:rPr>
        <w:t>This is such a great use of imagery because it demonstrates that</w:t>
      </w:r>
      <w:r w:rsidR="007B3B80">
        <w:rPr>
          <w:rFonts w:ascii="Tahoma" w:hAnsi="Tahoma" w:cs="Tahoma"/>
        </w:rPr>
        <w:t>, as believers,</w:t>
      </w:r>
      <w:r w:rsidRPr="004D3042">
        <w:rPr>
          <w:rFonts w:ascii="Tahoma" w:hAnsi="Tahoma" w:cs="Tahoma"/>
        </w:rPr>
        <w:t xml:space="preserve"> we are completely under the control of </w:t>
      </w:r>
      <w:r w:rsidR="007B3B80">
        <w:rPr>
          <w:rFonts w:ascii="Tahoma" w:hAnsi="Tahoma" w:cs="Tahoma"/>
        </w:rPr>
        <w:t>Jesus Christ. I believe this is one of the toughest hurdles because most people are operating under the illusion they can control the circumstances in their lives. A critical steppingstone in our walks with faith is to recognize that Jesus</w:t>
      </w:r>
      <w:r w:rsidRPr="004D3042">
        <w:rPr>
          <w:rFonts w:ascii="Tahoma" w:hAnsi="Tahoma" w:cs="Tahoma"/>
        </w:rPr>
        <w:t xml:space="preserve"> wants to make us into something beautiful and useful. Ephesians 2:10 tells us that we are God’s handiwork – created in Christ to do good works – to be useful.</w:t>
      </w:r>
    </w:p>
    <w:p w14:paraId="1CA09E02" w14:textId="4CA5908E" w:rsidR="00C20510" w:rsidRPr="004D3042" w:rsidRDefault="00C20510" w:rsidP="004D3042">
      <w:pPr>
        <w:rPr>
          <w:rFonts w:ascii="Tahoma" w:hAnsi="Tahoma" w:cs="Tahoma"/>
        </w:rPr>
      </w:pPr>
    </w:p>
    <w:p w14:paraId="5E728AF4" w14:textId="19EAB0E7" w:rsidR="00CD4ED8" w:rsidRPr="004D3042" w:rsidRDefault="00CD4ED8" w:rsidP="00D87643">
      <w:pPr>
        <w:ind w:firstLine="720"/>
        <w:rPr>
          <w:rFonts w:ascii="Tahoma" w:hAnsi="Tahoma" w:cs="Tahoma"/>
        </w:rPr>
      </w:pPr>
      <w:r w:rsidRPr="004D3042">
        <w:rPr>
          <w:rFonts w:ascii="Tahoma" w:hAnsi="Tahoma" w:cs="Tahoma"/>
        </w:rPr>
        <w:t xml:space="preserve">We need to remember that life is a process, and when we surrender ourselves to the Great Creator and Re-Creator, we are, in effect, walking through the rest of life with a sign like the ones you see at a construction site that says, “Caution – Construction in Progress.” We’re not a finished work. Spiritually, we’re all under construction, but this doesn’t mean we can’t be useful. We take what the potter has taught us in our formation process and encourage others who might be in earlier stages of their formation. As opposed to </w:t>
      </w:r>
      <w:proofErr w:type="spellStart"/>
      <w:r w:rsidRPr="004D3042">
        <w:rPr>
          <w:rFonts w:ascii="Tahoma" w:hAnsi="Tahoma" w:cs="Tahoma"/>
        </w:rPr>
        <w:t>CalTrans</w:t>
      </w:r>
      <w:proofErr w:type="spellEnd"/>
      <w:r w:rsidRPr="004D3042">
        <w:rPr>
          <w:rFonts w:ascii="Tahoma" w:hAnsi="Tahoma" w:cs="Tahoma"/>
        </w:rPr>
        <w:t xml:space="preserve"> projects which have no end, the good news is Jesus always finishes His projects - us. Philippians 1:6 reminds us that the good work God begins in us will be completed as we step into eternity. </w:t>
      </w:r>
    </w:p>
    <w:p w14:paraId="06A77540" w14:textId="5B914D15" w:rsidR="00C20510" w:rsidRPr="004D3042" w:rsidRDefault="00C20510" w:rsidP="004D3042">
      <w:pPr>
        <w:rPr>
          <w:rFonts w:ascii="Tahoma" w:hAnsi="Tahoma" w:cs="Tahoma"/>
        </w:rPr>
      </w:pPr>
    </w:p>
    <w:p w14:paraId="62D31C95" w14:textId="2F34AF96" w:rsidR="00CD4ED8" w:rsidRPr="004D3042" w:rsidRDefault="00CD4ED8" w:rsidP="00D87643">
      <w:pPr>
        <w:ind w:firstLine="720"/>
        <w:rPr>
          <w:rFonts w:ascii="Tahoma" w:hAnsi="Tahoma" w:cs="Tahoma"/>
        </w:rPr>
      </w:pPr>
      <w:r w:rsidRPr="004D3042">
        <w:rPr>
          <w:rFonts w:ascii="Tahoma" w:hAnsi="Tahoma" w:cs="Tahoma"/>
          <w:b/>
          <w:bCs/>
        </w:rPr>
        <w:t>Isaiah 64:10-11</w:t>
      </w:r>
      <w:r w:rsidRPr="004D3042">
        <w:rPr>
          <w:rFonts w:ascii="Tahoma" w:hAnsi="Tahoma" w:cs="Tahoma"/>
        </w:rPr>
        <w:t xml:space="preserve">: </w:t>
      </w:r>
      <w:r w:rsidRPr="004D3042">
        <w:rPr>
          <w:rFonts w:ascii="Tahoma" w:hAnsi="Tahoma" w:cs="Tahoma"/>
          <w:vertAlign w:val="superscript"/>
        </w:rPr>
        <w:t>“</w:t>
      </w:r>
      <w:r w:rsidRPr="004D3042">
        <w:rPr>
          <w:rFonts w:ascii="Tahoma" w:hAnsi="Tahoma" w:cs="Tahoma"/>
        </w:rPr>
        <w:t>Your sacred cities have become a wasteland; even Zion is a wasteland, Jerusalem a desolation. Our holy and glorious temple, where our ancestors praised you, has been burned with fire, and all that we treasured lies in ruins.” At the time of Isaiah’s writing, verses 10 and 11 had not yet happened. 2 Kings 25 tells us that about 100 years after writing this, Babylon came against Jerusalem and completely fulfilled this prophecy. The final verse of chapter 64 asks the questions, “Will you hold yourself back, keep silent, and punish us beyond measure?” The remainder of the book of Isaiah provides the answer.</w:t>
      </w:r>
    </w:p>
    <w:p w14:paraId="7046FD30" w14:textId="1340C970" w:rsidR="00C20510" w:rsidRPr="004D3042" w:rsidRDefault="00C20510" w:rsidP="004D3042">
      <w:pPr>
        <w:rPr>
          <w:rFonts w:ascii="Tahoma" w:hAnsi="Tahoma" w:cs="Tahoma"/>
        </w:rPr>
      </w:pPr>
    </w:p>
    <w:p w14:paraId="3E3BC5CC" w14:textId="39A5D660" w:rsidR="00CD4ED8" w:rsidRPr="004D3042" w:rsidRDefault="00CD4ED8" w:rsidP="00D4163C">
      <w:pPr>
        <w:ind w:firstLine="720"/>
        <w:rPr>
          <w:rFonts w:ascii="Tahoma" w:hAnsi="Tahoma" w:cs="Tahoma"/>
        </w:rPr>
      </w:pPr>
      <w:r w:rsidRPr="004D3042">
        <w:rPr>
          <w:rFonts w:ascii="Tahoma" w:hAnsi="Tahoma" w:cs="Tahoma"/>
        </w:rPr>
        <w:t>Most of us probably played the game “Hide and Seek</w:t>
      </w:r>
      <w:r w:rsidR="00D4163C">
        <w:rPr>
          <w:rFonts w:ascii="Tahoma" w:hAnsi="Tahoma" w:cs="Tahoma"/>
        </w:rPr>
        <w:t>.</w:t>
      </w:r>
      <w:r w:rsidRPr="004D3042">
        <w:rPr>
          <w:rFonts w:ascii="Tahoma" w:hAnsi="Tahoma" w:cs="Tahoma"/>
        </w:rPr>
        <w:t>” As a father and a grandfather, this was fun because I enjoy</w:t>
      </w:r>
      <w:r w:rsidR="007B3B80">
        <w:rPr>
          <w:rFonts w:ascii="Tahoma" w:hAnsi="Tahoma" w:cs="Tahoma"/>
        </w:rPr>
        <w:t>ed</w:t>
      </w:r>
      <w:r w:rsidRPr="004D3042">
        <w:rPr>
          <w:rFonts w:ascii="Tahoma" w:hAnsi="Tahoma" w:cs="Tahoma"/>
        </w:rPr>
        <w:t xml:space="preserve"> that point that my children or grandchildren c</w:t>
      </w:r>
      <w:r w:rsidR="007B3B80">
        <w:rPr>
          <w:rFonts w:ascii="Tahoma" w:hAnsi="Tahoma" w:cs="Tahoma"/>
        </w:rPr>
        <w:t>ouldn’t</w:t>
      </w:r>
      <w:r w:rsidRPr="004D3042">
        <w:rPr>
          <w:rFonts w:ascii="Tahoma" w:hAnsi="Tahoma" w:cs="Tahoma"/>
        </w:rPr>
        <w:t xml:space="preserve"> figure out where I </w:t>
      </w:r>
      <w:r w:rsidR="00BD126E">
        <w:rPr>
          <w:rFonts w:ascii="Tahoma" w:hAnsi="Tahoma" w:cs="Tahoma"/>
        </w:rPr>
        <w:t>was</w:t>
      </w:r>
      <w:r w:rsidRPr="004D3042">
        <w:rPr>
          <w:rFonts w:ascii="Tahoma" w:hAnsi="Tahoma" w:cs="Tahoma"/>
        </w:rPr>
        <w:t xml:space="preserve">, so I </w:t>
      </w:r>
      <w:r w:rsidR="007B3B80">
        <w:rPr>
          <w:rFonts w:ascii="Tahoma" w:hAnsi="Tahoma" w:cs="Tahoma"/>
        </w:rPr>
        <w:t xml:space="preserve">would </w:t>
      </w:r>
      <w:r w:rsidRPr="004D3042">
        <w:rPr>
          <w:rFonts w:ascii="Tahoma" w:hAnsi="Tahoma" w:cs="Tahoma"/>
        </w:rPr>
        <w:t>go out of my way to help them find me. The smile on their faces when they discover</w:t>
      </w:r>
      <w:r w:rsidR="007B3B80">
        <w:rPr>
          <w:rFonts w:ascii="Tahoma" w:hAnsi="Tahoma" w:cs="Tahoma"/>
        </w:rPr>
        <w:t>ed</w:t>
      </w:r>
      <w:r w:rsidRPr="004D3042">
        <w:rPr>
          <w:rFonts w:ascii="Tahoma" w:hAnsi="Tahoma" w:cs="Tahoma"/>
        </w:rPr>
        <w:t xml:space="preserve"> they found me is one of </w:t>
      </w:r>
      <w:r w:rsidRPr="004D3042">
        <w:rPr>
          <w:rFonts w:ascii="Tahoma" w:hAnsi="Tahoma" w:cs="Tahoma"/>
        </w:rPr>
        <w:lastRenderedPageBreak/>
        <w:t>my favorite memories. I can’t imagine how frustrating or sad it must be for God to not reveal Himself to those He called His own – in the first verse of chapter 65, God is speaking of the Gentiles – we are the ones whom He revealed Himself to us – we did not ask for or seek Him. You can hear His desire to be revealed, “Here am I, here am I!!!”</w:t>
      </w:r>
    </w:p>
    <w:p w14:paraId="5C5C8D31" w14:textId="77777777" w:rsidR="00CD4ED8" w:rsidRPr="004D3042" w:rsidRDefault="00CD4ED8" w:rsidP="004D3042">
      <w:pPr>
        <w:rPr>
          <w:rFonts w:ascii="Tahoma" w:hAnsi="Tahoma" w:cs="Tahoma"/>
        </w:rPr>
      </w:pPr>
    </w:p>
    <w:p w14:paraId="161FF0E3" w14:textId="7C540972" w:rsidR="00CD4ED8" w:rsidRPr="004D3042" w:rsidRDefault="00CD4ED8" w:rsidP="00D4163C">
      <w:pPr>
        <w:ind w:firstLine="720"/>
        <w:rPr>
          <w:rFonts w:ascii="Tahoma" w:hAnsi="Tahoma" w:cs="Tahoma"/>
        </w:rPr>
      </w:pPr>
      <w:r w:rsidRPr="004D3042">
        <w:rPr>
          <w:rFonts w:ascii="Tahoma" w:hAnsi="Tahoma" w:cs="Tahoma"/>
        </w:rPr>
        <w:t xml:space="preserve">Scripture tells us God not only </w:t>
      </w:r>
      <w:r w:rsidRPr="004D3042">
        <w:rPr>
          <w:rFonts w:ascii="Tahoma" w:hAnsi="Tahoma" w:cs="Tahoma"/>
          <w:b/>
          <w:bCs/>
          <w:i/>
          <w:iCs/>
        </w:rPr>
        <w:t>can</w:t>
      </w:r>
      <w:r w:rsidRPr="004D3042">
        <w:rPr>
          <w:rFonts w:ascii="Tahoma" w:hAnsi="Tahoma" w:cs="Tahoma"/>
        </w:rPr>
        <w:t xml:space="preserve"> be found, but He </w:t>
      </w:r>
      <w:r w:rsidRPr="004D3042">
        <w:rPr>
          <w:rFonts w:ascii="Tahoma" w:hAnsi="Tahoma" w:cs="Tahoma"/>
          <w:b/>
          <w:bCs/>
          <w:i/>
          <w:iCs/>
        </w:rPr>
        <w:t>wants</w:t>
      </w:r>
      <w:r w:rsidRPr="004D3042">
        <w:rPr>
          <w:rFonts w:ascii="Tahoma" w:hAnsi="Tahoma" w:cs="Tahoma"/>
        </w:rPr>
        <w:t xml:space="preserve"> to be found and </w:t>
      </w:r>
      <w:r w:rsidRPr="007B3B80">
        <w:rPr>
          <w:rFonts w:ascii="Tahoma" w:hAnsi="Tahoma" w:cs="Tahoma"/>
          <w:b/>
          <w:bCs/>
        </w:rPr>
        <w:t>reward</w:t>
      </w:r>
      <w:r w:rsidRPr="004D3042">
        <w:rPr>
          <w:rFonts w:ascii="Tahoma" w:hAnsi="Tahoma" w:cs="Tahoma"/>
        </w:rPr>
        <w:t xml:space="preserve"> those who seek Him. </w:t>
      </w:r>
    </w:p>
    <w:p w14:paraId="3EFB5380" w14:textId="4ABF1D5B" w:rsidR="00CD4ED8" w:rsidRPr="004D3042" w:rsidRDefault="00CD4ED8" w:rsidP="004D3042">
      <w:pPr>
        <w:rPr>
          <w:rFonts w:ascii="Tahoma" w:hAnsi="Tahoma" w:cs="Tahoma"/>
        </w:rPr>
      </w:pPr>
    </w:p>
    <w:p w14:paraId="7C81680E" w14:textId="681971DF" w:rsidR="00CD4ED8" w:rsidRPr="004D3042" w:rsidRDefault="00CD4ED8" w:rsidP="00D4163C">
      <w:pPr>
        <w:ind w:left="720"/>
        <w:rPr>
          <w:rFonts w:ascii="Tahoma" w:hAnsi="Tahoma" w:cs="Tahoma"/>
        </w:rPr>
      </w:pPr>
      <w:r w:rsidRPr="004D3042">
        <w:rPr>
          <w:rFonts w:ascii="Tahoma" w:hAnsi="Tahoma" w:cs="Tahoma"/>
          <w:b/>
          <w:bCs/>
        </w:rPr>
        <w:t>Deuteronomy 4:29</w:t>
      </w:r>
      <w:r w:rsidRPr="004D3042">
        <w:rPr>
          <w:rFonts w:ascii="Tahoma" w:hAnsi="Tahoma" w:cs="Tahoma"/>
        </w:rPr>
        <w:t>: But if from there you seek the Lord your God, you will find him if you seek him with all your heart and with all your soul.</w:t>
      </w:r>
    </w:p>
    <w:p w14:paraId="5CAED320" w14:textId="7C5C94DE" w:rsidR="00CD4ED8" w:rsidRPr="004D3042" w:rsidRDefault="00CD4ED8" w:rsidP="004D3042">
      <w:pPr>
        <w:rPr>
          <w:rFonts w:ascii="Tahoma" w:hAnsi="Tahoma" w:cs="Tahoma"/>
        </w:rPr>
      </w:pPr>
    </w:p>
    <w:p w14:paraId="71973D04" w14:textId="0CDE4108" w:rsidR="00CD4ED8" w:rsidRPr="004D3042" w:rsidRDefault="00CD4ED8" w:rsidP="007B3B80">
      <w:pPr>
        <w:ind w:left="720"/>
        <w:rPr>
          <w:rFonts w:ascii="Tahoma" w:hAnsi="Tahoma" w:cs="Tahoma"/>
        </w:rPr>
      </w:pPr>
      <w:r w:rsidRPr="004D3042">
        <w:rPr>
          <w:rFonts w:ascii="Tahoma" w:hAnsi="Tahoma" w:cs="Tahoma"/>
          <w:b/>
          <w:bCs/>
        </w:rPr>
        <w:t>Psalm 9:10</w:t>
      </w:r>
      <w:r w:rsidRPr="004D3042">
        <w:rPr>
          <w:rFonts w:ascii="Tahoma" w:hAnsi="Tahoma" w:cs="Tahoma"/>
        </w:rPr>
        <w:t>: Those who know your name trust in you, for you, Lord, have never forsaken those who seek you.</w:t>
      </w:r>
    </w:p>
    <w:p w14:paraId="41B05A7D" w14:textId="77777777" w:rsidR="00CD4ED8" w:rsidRPr="004D3042" w:rsidRDefault="00CD4ED8" w:rsidP="004D3042">
      <w:pPr>
        <w:rPr>
          <w:rFonts w:ascii="Tahoma" w:hAnsi="Tahoma" w:cs="Tahoma"/>
          <w:b/>
          <w:bCs/>
        </w:rPr>
      </w:pPr>
    </w:p>
    <w:p w14:paraId="520CAD86" w14:textId="2D62C871" w:rsidR="00CD4ED8" w:rsidRPr="004D3042" w:rsidRDefault="00CD4ED8" w:rsidP="00D4163C">
      <w:pPr>
        <w:ind w:left="720"/>
        <w:rPr>
          <w:rFonts w:ascii="Tahoma" w:hAnsi="Tahoma" w:cs="Tahoma"/>
        </w:rPr>
      </w:pPr>
      <w:r w:rsidRPr="004D3042">
        <w:rPr>
          <w:rFonts w:ascii="Tahoma" w:hAnsi="Tahoma" w:cs="Tahoma"/>
          <w:b/>
          <w:bCs/>
        </w:rPr>
        <w:t>Psalm 119:2</w:t>
      </w:r>
      <w:r w:rsidRPr="004D3042">
        <w:rPr>
          <w:rFonts w:ascii="Tahoma" w:hAnsi="Tahoma" w:cs="Tahoma"/>
        </w:rPr>
        <w:t>: Blessed are those who keep his statutes and seek him with all their heart</w:t>
      </w:r>
    </w:p>
    <w:p w14:paraId="0E93D696" w14:textId="77777777" w:rsidR="00CD4ED8" w:rsidRPr="004D3042" w:rsidRDefault="00CD4ED8" w:rsidP="004D3042">
      <w:pPr>
        <w:rPr>
          <w:rFonts w:ascii="Tahoma" w:hAnsi="Tahoma" w:cs="Tahoma"/>
        </w:rPr>
      </w:pPr>
    </w:p>
    <w:p w14:paraId="70B5F644" w14:textId="6F70A982" w:rsidR="00CD4ED8" w:rsidRPr="004D3042" w:rsidRDefault="00CD4ED8" w:rsidP="00D4163C">
      <w:pPr>
        <w:ind w:firstLine="720"/>
        <w:rPr>
          <w:rFonts w:ascii="Tahoma" w:hAnsi="Tahoma" w:cs="Tahoma"/>
        </w:rPr>
      </w:pPr>
      <w:r w:rsidRPr="004D3042">
        <w:rPr>
          <w:rFonts w:ascii="Tahoma" w:hAnsi="Tahoma" w:cs="Tahoma"/>
        </w:rPr>
        <w:t xml:space="preserve">So, God rewards those who seek Him with all their hearts by never forsaking them, and this makes them blessed. </w:t>
      </w:r>
    </w:p>
    <w:p w14:paraId="377C8D27" w14:textId="77777777" w:rsidR="00C20510" w:rsidRPr="004D3042" w:rsidRDefault="00C20510" w:rsidP="004D3042">
      <w:pPr>
        <w:rPr>
          <w:rFonts w:ascii="Tahoma" w:hAnsi="Tahoma" w:cs="Tahoma"/>
        </w:rPr>
      </w:pPr>
    </w:p>
    <w:p w14:paraId="6008A799" w14:textId="6D2AF1EB" w:rsidR="00CD4ED8" w:rsidRPr="004D3042" w:rsidRDefault="00CD4ED8" w:rsidP="00D4163C">
      <w:pPr>
        <w:ind w:firstLine="720"/>
        <w:rPr>
          <w:rFonts w:ascii="Tahoma" w:hAnsi="Tahoma" w:cs="Tahoma"/>
        </w:rPr>
      </w:pPr>
      <w:r w:rsidRPr="004D3042">
        <w:rPr>
          <w:rFonts w:ascii="Tahoma" w:hAnsi="Tahoma" w:cs="Tahoma"/>
        </w:rPr>
        <w:t xml:space="preserve">Isaiah makes yet again another statement of the faithfulness of God </w:t>
      </w:r>
      <w:r w:rsidR="007B3B80">
        <w:rPr>
          <w:rFonts w:ascii="Tahoma" w:hAnsi="Tahoma" w:cs="Tahoma"/>
        </w:rPr>
        <w:t xml:space="preserve">in </w:t>
      </w:r>
      <w:r w:rsidR="007B3B80" w:rsidRPr="007B3B80">
        <w:rPr>
          <w:rFonts w:ascii="Tahoma" w:hAnsi="Tahoma" w:cs="Tahoma"/>
          <w:b/>
          <w:bCs/>
        </w:rPr>
        <w:t>Isaiah 65</w:t>
      </w:r>
      <w:r w:rsidR="007B3B80">
        <w:rPr>
          <w:rFonts w:ascii="Tahoma" w:hAnsi="Tahoma" w:cs="Tahoma"/>
          <w:b/>
          <w:bCs/>
        </w:rPr>
        <w:t>:</w:t>
      </w:r>
      <w:r w:rsidR="007B3B80" w:rsidRPr="007B3B80">
        <w:rPr>
          <w:rFonts w:ascii="Tahoma" w:hAnsi="Tahoma" w:cs="Tahoma"/>
          <w:b/>
          <w:bCs/>
        </w:rPr>
        <w:t>2</w:t>
      </w:r>
      <w:r w:rsidR="007B3B80">
        <w:rPr>
          <w:rFonts w:ascii="Tahoma" w:hAnsi="Tahoma" w:cs="Tahoma"/>
        </w:rPr>
        <w:t xml:space="preserve">, </w:t>
      </w:r>
      <w:r w:rsidRPr="004D3042">
        <w:rPr>
          <w:rFonts w:ascii="Tahoma" w:hAnsi="Tahoma" w:cs="Tahoma"/>
        </w:rPr>
        <w:t>“All day I have held out my hands.” But he points out the kind of people the Jews were – obstinate, not walking in good ways, pursuing their own imaginations – disobeying His commandments. The church for too long has held the Jews in judgment for their treatment of God – what a bunch of hypocrites. Who in this room can honestly say they haven’t been obstinate with the Lord, or haven’t done good things, or pursued their own imaginations and will?? Thankfully, God did not stop holding out His hands to us. Christ crucified is the permanent statement of God’s faithfulness – His arms stretched out to prove to us He loves us so much that He’s wil</w:t>
      </w:r>
      <w:r w:rsidR="00D4163C">
        <w:rPr>
          <w:rFonts w:ascii="Tahoma" w:hAnsi="Tahoma" w:cs="Tahoma"/>
        </w:rPr>
        <w:t>l</w:t>
      </w:r>
      <w:r w:rsidRPr="004D3042">
        <w:rPr>
          <w:rFonts w:ascii="Tahoma" w:hAnsi="Tahoma" w:cs="Tahoma"/>
        </w:rPr>
        <w:t>ing to die for us.</w:t>
      </w:r>
    </w:p>
    <w:p w14:paraId="50EE23E9" w14:textId="5AE4934F" w:rsidR="00CD4ED8" w:rsidRPr="004D3042" w:rsidRDefault="00CD4ED8" w:rsidP="004D3042">
      <w:pPr>
        <w:rPr>
          <w:rFonts w:ascii="Tahoma" w:hAnsi="Tahoma" w:cs="Tahoma"/>
        </w:rPr>
      </w:pPr>
    </w:p>
    <w:p w14:paraId="60EAA824" w14:textId="064CEC9D" w:rsidR="00CD4ED8" w:rsidRPr="004D3042" w:rsidRDefault="00CD4ED8" w:rsidP="00D4163C">
      <w:pPr>
        <w:ind w:firstLine="720"/>
        <w:rPr>
          <w:rFonts w:ascii="Tahoma" w:hAnsi="Tahoma" w:cs="Tahoma"/>
        </w:rPr>
      </w:pPr>
      <w:r w:rsidRPr="004D3042">
        <w:rPr>
          <w:rFonts w:ascii="Tahoma" w:hAnsi="Tahoma" w:cs="Tahoma"/>
        </w:rPr>
        <w:t>In the next several verses, God talks about His response to their sin – there is judgment for sin. They’re going to pay for not only their sin but also the sins of their ancestors. That may not seem fair – being accountable for family we didn’t even know. The thing is – they had a choice – they could have rejected the ways of their ancestors and returned to the Lord. There are consequences to our choices – today’s world doesn’t want us to believe this. This is a terrifying deceit that has fallen upon our nation – we are kidding ourselves if we don’t think judgment is coming for the things we have done – the eliminating of God from our government buildings and our schools, the legalization of abortion, the growing acceptance of immorality.</w:t>
      </w:r>
    </w:p>
    <w:p w14:paraId="25F76EC0" w14:textId="77777777" w:rsidR="00CD4ED8" w:rsidRPr="004D3042" w:rsidRDefault="00CD4ED8" w:rsidP="004D3042">
      <w:pPr>
        <w:rPr>
          <w:rFonts w:ascii="Tahoma" w:hAnsi="Tahoma" w:cs="Tahoma"/>
        </w:rPr>
      </w:pPr>
    </w:p>
    <w:p w14:paraId="58246AAF" w14:textId="6D10534D" w:rsidR="00CD4ED8" w:rsidRPr="004D3042" w:rsidRDefault="00CD4ED8" w:rsidP="00D4163C">
      <w:pPr>
        <w:ind w:firstLine="720"/>
        <w:rPr>
          <w:rFonts w:ascii="Tahoma" w:hAnsi="Tahoma" w:cs="Tahoma"/>
        </w:rPr>
      </w:pPr>
      <w:r w:rsidRPr="004D3042">
        <w:rPr>
          <w:rFonts w:ascii="Tahoma" w:hAnsi="Tahoma" w:cs="Tahoma"/>
        </w:rPr>
        <w:t xml:space="preserve">I think Billy Graham once said, “If God doesn’t judge the United States, He owes Sodom and Gomorrah an apology.” But God is faithful. He is full of grace. In verse 65:8, </w:t>
      </w:r>
      <w:r w:rsidRPr="004D3042">
        <w:rPr>
          <w:rFonts w:ascii="Tahoma" w:hAnsi="Tahoma" w:cs="Tahoma"/>
        </w:rPr>
        <w:lastRenderedPageBreak/>
        <w:t>He reveals the idea of a remnant – “I won’t destroy them all.” He compares them to a cluster of grapes that have been passed over in a vineyard.</w:t>
      </w:r>
    </w:p>
    <w:p w14:paraId="0DF42C99" w14:textId="2658ACC2" w:rsidR="00CD4ED8" w:rsidRPr="004D3042" w:rsidRDefault="00CD4ED8" w:rsidP="004D3042">
      <w:pPr>
        <w:rPr>
          <w:rFonts w:ascii="Tahoma" w:hAnsi="Tahoma" w:cs="Tahoma"/>
        </w:rPr>
      </w:pPr>
    </w:p>
    <w:p w14:paraId="1D2ADC06" w14:textId="31666C5A" w:rsidR="00CD4ED8" w:rsidRPr="004D3042" w:rsidRDefault="00CD4ED8" w:rsidP="00D4163C">
      <w:pPr>
        <w:ind w:firstLine="720"/>
        <w:rPr>
          <w:rFonts w:ascii="Tahoma" w:hAnsi="Tahoma" w:cs="Tahoma"/>
        </w:rPr>
      </w:pPr>
      <w:r w:rsidRPr="004D3042">
        <w:rPr>
          <w:rFonts w:ascii="Tahoma" w:hAnsi="Tahoma" w:cs="Tahoma"/>
        </w:rPr>
        <w:t>The KJV of verse 9 speaks of a seed that comes out of Jacob and Judah – which could mean Jesus. Otherwise, the descendants mentioned here are likely the 144,000 Jews spared during the Great Tribulation. In verses 11 &amp; 12, the Lord makes it clear that those who do not answer His call or listened when He spoke, there will be destruction. Again – note that He is not just sitting on some high throne waiting for the people to reach up to Him. He is calling – He is speaking. He is doing the initiating of the relationship. He’s making the effort.</w:t>
      </w:r>
    </w:p>
    <w:p w14:paraId="32E844A7" w14:textId="415775FD" w:rsidR="00CD4ED8" w:rsidRPr="004D3042" w:rsidRDefault="00CD4ED8" w:rsidP="004D3042">
      <w:pPr>
        <w:rPr>
          <w:rFonts w:ascii="Tahoma" w:hAnsi="Tahoma" w:cs="Tahoma"/>
        </w:rPr>
      </w:pPr>
    </w:p>
    <w:p w14:paraId="4F01F531" w14:textId="328F408F" w:rsidR="00CD4ED8" w:rsidRPr="004D3042" w:rsidRDefault="00CD4ED8" w:rsidP="00D4163C">
      <w:pPr>
        <w:ind w:firstLine="720"/>
        <w:rPr>
          <w:rFonts w:ascii="Tahoma" w:hAnsi="Tahoma" w:cs="Tahoma"/>
        </w:rPr>
      </w:pPr>
      <w:r w:rsidRPr="004D3042">
        <w:rPr>
          <w:rFonts w:ascii="Tahoma" w:hAnsi="Tahoma" w:cs="Tahoma"/>
        </w:rPr>
        <w:t xml:space="preserve">As I thought about the conclusion of this lesson, I kept on thinking of the title, “I am faithful…you are not.” The question that came to my mind is, ‘What does God’s faithfulness look like?’ The standard stock Christian-ese answers include quoting Scriptures that speak to His faithfulness, giving Him credit for the good things in our lives, and Jesus dying on a cross for our salvation. None of these are wrong, but they don’t require much thought – they can be regurgitations of what someone else might have said or what they read in a book. What I’m asking you to think about is what does God’s faithfulness look like when the stock answers don’t sustain you. You’re in a trial and there is no sign of deliverance. The heat is on. The waves of grief you’re experiencing are coming at you relentlessly. What does God’s faithfulness look like then? </w:t>
      </w:r>
    </w:p>
    <w:p w14:paraId="535634B7" w14:textId="3CAC89E3" w:rsidR="00CD4ED8" w:rsidRPr="004D3042" w:rsidRDefault="00CD4ED8" w:rsidP="004D3042">
      <w:pPr>
        <w:rPr>
          <w:rFonts w:ascii="Tahoma" w:hAnsi="Tahoma" w:cs="Tahoma"/>
        </w:rPr>
      </w:pPr>
    </w:p>
    <w:p w14:paraId="7DB6DEA7" w14:textId="77777777" w:rsidR="007B3B80" w:rsidRDefault="007B3B80" w:rsidP="007B3B80">
      <w:pPr>
        <w:ind w:firstLine="360"/>
        <w:rPr>
          <w:rFonts w:ascii="Tahoma" w:hAnsi="Tahoma" w:cs="Tahoma"/>
        </w:rPr>
      </w:pPr>
      <w:r>
        <w:rPr>
          <w:rFonts w:ascii="Tahoma" w:hAnsi="Tahoma" w:cs="Tahoma"/>
        </w:rPr>
        <w:t>Normally, if I’m asked to teach a lesson that I have taught before, I like to create a new one as I like to see what God has taught me from 13 years earlier. I did teach provide a lecture on this lesson last time, but I was in a very different place. We were in the early years of a long trial, and I was struggling at that time to say with conviction what the Scriptures were proclaiming to be true. Over the last 13 years, God has graciously provided much restoration from our losses from that trial. Some have been material restorations, but the real treasure He’s bestowed upon us is a stronger faith in Him and His character.</w:t>
      </w:r>
    </w:p>
    <w:p w14:paraId="746E236A" w14:textId="77777777" w:rsidR="007B3B80" w:rsidRDefault="007B3B80" w:rsidP="007B3B80">
      <w:pPr>
        <w:ind w:firstLine="360"/>
        <w:rPr>
          <w:rFonts w:ascii="Tahoma" w:hAnsi="Tahoma" w:cs="Tahoma"/>
        </w:rPr>
      </w:pPr>
    </w:p>
    <w:p w14:paraId="682F2CA3" w14:textId="59D3C063" w:rsidR="007B3B80" w:rsidRPr="004D3042" w:rsidRDefault="007B3B80" w:rsidP="007B3B80">
      <w:pPr>
        <w:ind w:firstLine="360"/>
        <w:rPr>
          <w:rFonts w:ascii="Tahoma" w:hAnsi="Tahoma" w:cs="Tahoma"/>
        </w:rPr>
      </w:pPr>
      <w:r>
        <w:rPr>
          <w:rFonts w:ascii="Tahoma" w:hAnsi="Tahoma" w:cs="Tahoma"/>
        </w:rPr>
        <w:t xml:space="preserve">I can confidently proclaim that had we not gone through what we went through – and to an extent – are still going through to this day, we would not have the faith we have. I would not be able to teach about the things God promises with much, if any, conviction had we not personally experienced God’s faithfulness. </w:t>
      </w:r>
      <w:r w:rsidRPr="004D3042">
        <w:rPr>
          <w:rFonts w:ascii="Tahoma" w:hAnsi="Tahoma" w:cs="Tahoma"/>
        </w:rPr>
        <w:t>I would never have learned this or gone to what it would take to learn this on my own – proving I am not faithful.</w:t>
      </w:r>
    </w:p>
    <w:p w14:paraId="651A6E3F" w14:textId="77777777" w:rsidR="00CD4ED8" w:rsidRPr="004D3042" w:rsidRDefault="00CD4ED8" w:rsidP="004D3042">
      <w:pPr>
        <w:rPr>
          <w:rFonts w:ascii="Tahoma" w:hAnsi="Tahoma" w:cs="Tahoma"/>
        </w:rPr>
      </w:pPr>
    </w:p>
    <w:p w14:paraId="0FD064E6" w14:textId="709290FC" w:rsidR="00CD4ED8" w:rsidRPr="004D3042" w:rsidRDefault="00CD4ED8" w:rsidP="00D4163C">
      <w:pPr>
        <w:ind w:firstLine="360"/>
        <w:rPr>
          <w:rFonts w:ascii="Tahoma" w:hAnsi="Tahoma" w:cs="Tahoma"/>
        </w:rPr>
      </w:pPr>
      <w:r w:rsidRPr="004D3042">
        <w:rPr>
          <w:rFonts w:ascii="Tahoma" w:hAnsi="Tahoma" w:cs="Tahoma"/>
        </w:rPr>
        <w:t xml:space="preserve">Comprehending faithfulness from an eternal perspective is no easy task, but I’ve come to the point of realization that it is a vital component of building a Daniel 3:18 kind of faith. It is trusting Him through the pain; through the suffering; through the loss. It is NOT easy, but apparently, it is necessary. But God is </w:t>
      </w:r>
      <w:r w:rsidR="007B3B80">
        <w:rPr>
          <w:rFonts w:ascii="Tahoma" w:hAnsi="Tahoma" w:cs="Tahoma"/>
        </w:rPr>
        <w:t>indeed faithful. You may be having a hard time seeing that now</w:t>
      </w:r>
      <w:r w:rsidRPr="004D3042">
        <w:rPr>
          <w:rFonts w:ascii="Tahoma" w:hAnsi="Tahoma" w:cs="Tahoma"/>
        </w:rPr>
        <w:t xml:space="preserve">. Keep pressing in and look over that list you </w:t>
      </w:r>
      <w:r w:rsidRPr="004D3042">
        <w:rPr>
          <w:rFonts w:ascii="Tahoma" w:hAnsi="Tahoma" w:cs="Tahoma"/>
        </w:rPr>
        <w:lastRenderedPageBreak/>
        <w:t>created of His past examples of faithfulness. They say history repeats itself. He will repeat His faithfulness to you because He loves you. It may look different tha</w:t>
      </w:r>
      <w:r w:rsidR="007B3B80">
        <w:rPr>
          <w:rFonts w:ascii="Tahoma" w:hAnsi="Tahoma" w:cs="Tahoma"/>
        </w:rPr>
        <w:t>n the</w:t>
      </w:r>
      <w:r w:rsidRPr="004D3042">
        <w:rPr>
          <w:rFonts w:ascii="Tahoma" w:hAnsi="Tahoma" w:cs="Tahoma"/>
        </w:rPr>
        <w:t xml:space="preserve"> past, but God doesn’t change, and neither does His faithfulness. </w:t>
      </w:r>
      <w:r w:rsidR="007B3B80">
        <w:rPr>
          <w:rFonts w:ascii="Tahoma" w:hAnsi="Tahoma" w:cs="Tahoma"/>
        </w:rPr>
        <w:t>He is the author and the finisher of our faith. If you’re still h</w:t>
      </w:r>
      <w:r w:rsidR="00F45557">
        <w:rPr>
          <w:rFonts w:ascii="Tahoma" w:hAnsi="Tahoma" w:cs="Tahoma"/>
        </w:rPr>
        <w:t>ere</w:t>
      </w:r>
      <w:r w:rsidR="007B3B80">
        <w:rPr>
          <w:rFonts w:ascii="Tahoma" w:hAnsi="Tahoma" w:cs="Tahoma"/>
        </w:rPr>
        <w:t xml:space="preserve">, He’s not finished yet. Amen? </w:t>
      </w:r>
      <w:r w:rsidRPr="004D3042">
        <w:rPr>
          <w:rFonts w:ascii="Tahoma" w:hAnsi="Tahoma" w:cs="Tahoma"/>
        </w:rPr>
        <w:t xml:space="preserve">Let’s </w:t>
      </w:r>
      <w:r w:rsidR="007B3B80">
        <w:rPr>
          <w:rFonts w:ascii="Tahoma" w:hAnsi="Tahoma" w:cs="Tahoma"/>
        </w:rPr>
        <w:t>stand and sing</w:t>
      </w:r>
      <w:r w:rsidRPr="004D3042">
        <w:rPr>
          <w:rFonts w:ascii="Tahoma" w:hAnsi="Tahoma" w:cs="Tahoma"/>
        </w:rPr>
        <w:t xml:space="preserve">. </w:t>
      </w:r>
    </w:p>
    <w:p w14:paraId="42329E6F" w14:textId="77777777" w:rsidR="00CD4ED8" w:rsidRPr="004D3042" w:rsidRDefault="00CD4ED8" w:rsidP="004D3042">
      <w:pPr>
        <w:rPr>
          <w:rFonts w:ascii="Tahoma" w:hAnsi="Tahoma" w:cs="Tahoma"/>
        </w:rPr>
      </w:pPr>
    </w:p>
    <w:p w14:paraId="1EAEF9E4" w14:textId="471282C1" w:rsidR="00CD4ED8" w:rsidRPr="004D3042" w:rsidRDefault="00CD4ED8" w:rsidP="004D3042">
      <w:pPr>
        <w:rPr>
          <w:rFonts w:ascii="Tahoma" w:hAnsi="Tahoma" w:cs="Tahoma"/>
        </w:rPr>
      </w:pPr>
    </w:p>
    <w:p w14:paraId="5FB030C7" w14:textId="0FF6518F" w:rsidR="00C20510" w:rsidRPr="004D3042" w:rsidRDefault="00C20510" w:rsidP="004D3042">
      <w:pPr>
        <w:rPr>
          <w:rFonts w:ascii="Tahoma" w:hAnsi="Tahoma" w:cs="Tahoma"/>
        </w:rPr>
      </w:pPr>
    </w:p>
    <w:p w14:paraId="77A3928B" w14:textId="77777777" w:rsidR="00C20510" w:rsidRPr="004D3042" w:rsidRDefault="00C20510" w:rsidP="004D3042">
      <w:pPr>
        <w:rPr>
          <w:rFonts w:ascii="Tahoma" w:hAnsi="Tahoma" w:cs="Tahoma"/>
        </w:rPr>
      </w:pPr>
    </w:p>
    <w:p w14:paraId="68C0BA4B" w14:textId="77777777" w:rsidR="00C20510" w:rsidRPr="004D3042" w:rsidRDefault="00C20510" w:rsidP="004D3042">
      <w:pPr>
        <w:rPr>
          <w:rFonts w:ascii="Tahoma" w:hAnsi="Tahoma" w:cs="Tahoma"/>
        </w:rPr>
      </w:pPr>
    </w:p>
    <w:p w14:paraId="28D25A68" w14:textId="77777777" w:rsidR="00C20510" w:rsidRPr="004D3042" w:rsidRDefault="00C20510" w:rsidP="004D3042">
      <w:pPr>
        <w:rPr>
          <w:rFonts w:ascii="Tahoma" w:hAnsi="Tahoma" w:cs="Tahoma"/>
        </w:rPr>
      </w:pPr>
    </w:p>
    <w:sectPr w:rsidR="00C20510" w:rsidRPr="004D3042" w:rsidSect="006604AB">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397EF" w14:textId="77777777" w:rsidR="00131B29" w:rsidRDefault="00131B29" w:rsidP="006604AB">
      <w:r>
        <w:separator/>
      </w:r>
    </w:p>
  </w:endnote>
  <w:endnote w:type="continuationSeparator" w:id="0">
    <w:p w14:paraId="0BDFAC11" w14:textId="77777777" w:rsidR="00131B29" w:rsidRDefault="00131B29" w:rsidP="006604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78338097"/>
      <w:docPartObj>
        <w:docPartGallery w:val="Page Numbers (Bottom of Page)"/>
        <w:docPartUnique/>
      </w:docPartObj>
    </w:sdtPr>
    <w:sdtContent>
      <w:p w14:paraId="588EA0BC" w14:textId="47379903" w:rsidR="006604AB" w:rsidRDefault="006604AB" w:rsidP="00EA46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F609DB3" w14:textId="77777777" w:rsidR="006604AB" w:rsidRDefault="006604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32344096"/>
      <w:docPartObj>
        <w:docPartGallery w:val="Page Numbers (Bottom of Page)"/>
        <w:docPartUnique/>
      </w:docPartObj>
    </w:sdtPr>
    <w:sdtContent>
      <w:p w14:paraId="7C20F5AB" w14:textId="7BE8B1E3" w:rsidR="006604AB" w:rsidRDefault="006604AB" w:rsidP="00EA46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84DCF93" w14:textId="77777777" w:rsidR="006604AB" w:rsidRDefault="006604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D81FA1" w14:textId="77777777" w:rsidR="00131B29" w:rsidRDefault="00131B29" w:rsidP="006604AB">
      <w:r>
        <w:separator/>
      </w:r>
    </w:p>
  </w:footnote>
  <w:footnote w:type="continuationSeparator" w:id="0">
    <w:p w14:paraId="5BFB5F69" w14:textId="77777777" w:rsidR="00131B29" w:rsidRDefault="00131B29" w:rsidP="006604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B3220"/>
    <w:multiLevelType w:val="hybridMultilevel"/>
    <w:tmpl w:val="4F9A3572"/>
    <w:lvl w:ilvl="0" w:tplc="BFA82FC8">
      <w:start w:val="1"/>
      <w:numFmt w:val="bullet"/>
      <w:lvlText w:val="•"/>
      <w:lvlJc w:val="left"/>
      <w:pPr>
        <w:tabs>
          <w:tab w:val="num" w:pos="720"/>
        </w:tabs>
        <w:ind w:left="720" w:hanging="360"/>
      </w:pPr>
      <w:rPr>
        <w:rFonts w:ascii="Times New Roman" w:hAnsi="Times New Roman" w:hint="default"/>
      </w:rPr>
    </w:lvl>
    <w:lvl w:ilvl="1" w:tplc="849012D4" w:tentative="1">
      <w:start w:val="1"/>
      <w:numFmt w:val="bullet"/>
      <w:lvlText w:val="•"/>
      <w:lvlJc w:val="left"/>
      <w:pPr>
        <w:tabs>
          <w:tab w:val="num" w:pos="1440"/>
        </w:tabs>
        <w:ind w:left="1440" w:hanging="360"/>
      </w:pPr>
      <w:rPr>
        <w:rFonts w:ascii="Times New Roman" w:hAnsi="Times New Roman" w:hint="default"/>
      </w:rPr>
    </w:lvl>
    <w:lvl w:ilvl="2" w:tplc="A9C8CFDE" w:tentative="1">
      <w:start w:val="1"/>
      <w:numFmt w:val="bullet"/>
      <w:lvlText w:val="•"/>
      <w:lvlJc w:val="left"/>
      <w:pPr>
        <w:tabs>
          <w:tab w:val="num" w:pos="2160"/>
        </w:tabs>
        <w:ind w:left="2160" w:hanging="360"/>
      </w:pPr>
      <w:rPr>
        <w:rFonts w:ascii="Times New Roman" w:hAnsi="Times New Roman" w:hint="default"/>
      </w:rPr>
    </w:lvl>
    <w:lvl w:ilvl="3" w:tplc="2D72F59E" w:tentative="1">
      <w:start w:val="1"/>
      <w:numFmt w:val="bullet"/>
      <w:lvlText w:val="•"/>
      <w:lvlJc w:val="left"/>
      <w:pPr>
        <w:tabs>
          <w:tab w:val="num" w:pos="2880"/>
        </w:tabs>
        <w:ind w:left="2880" w:hanging="360"/>
      </w:pPr>
      <w:rPr>
        <w:rFonts w:ascii="Times New Roman" w:hAnsi="Times New Roman" w:hint="default"/>
      </w:rPr>
    </w:lvl>
    <w:lvl w:ilvl="4" w:tplc="62B083CA" w:tentative="1">
      <w:start w:val="1"/>
      <w:numFmt w:val="bullet"/>
      <w:lvlText w:val="•"/>
      <w:lvlJc w:val="left"/>
      <w:pPr>
        <w:tabs>
          <w:tab w:val="num" w:pos="3600"/>
        </w:tabs>
        <w:ind w:left="3600" w:hanging="360"/>
      </w:pPr>
      <w:rPr>
        <w:rFonts w:ascii="Times New Roman" w:hAnsi="Times New Roman" w:hint="default"/>
      </w:rPr>
    </w:lvl>
    <w:lvl w:ilvl="5" w:tplc="81EE055E" w:tentative="1">
      <w:start w:val="1"/>
      <w:numFmt w:val="bullet"/>
      <w:lvlText w:val="•"/>
      <w:lvlJc w:val="left"/>
      <w:pPr>
        <w:tabs>
          <w:tab w:val="num" w:pos="4320"/>
        </w:tabs>
        <w:ind w:left="4320" w:hanging="360"/>
      </w:pPr>
      <w:rPr>
        <w:rFonts w:ascii="Times New Roman" w:hAnsi="Times New Roman" w:hint="default"/>
      </w:rPr>
    </w:lvl>
    <w:lvl w:ilvl="6" w:tplc="5A920B26" w:tentative="1">
      <w:start w:val="1"/>
      <w:numFmt w:val="bullet"/>
      <w:lvlText w:val="•"/>
      <w:lvlJc w:val="left"/>
      <w:pPr>
        <w:tabs>
          <w:tab w:val="num" w:pos="5040"/>
        </w:tabs>
        <w:ind w:left="5040" w:hanging="360"/>
      </w:pPr>
      <w:rPr>
        <w:rFonts w:ascii="Times New Roman" w:hAnsi="Times New Roman" w:hint="default"/>
      </w:rPr>
    </w:lvl>
    <w:lvl w:ilvl="7" w:tplc="19FAF170" w:tentative="1">
      <w:start w:val="1"/>
      <w:numFmt w:val="bullet"/>
      <w:lvlText w:val="•"/>
      <w:lvlJc w:val="left"/>
      <w:pPr>
        <w:tabs>
          <w:tab w:val="num" w:pos="5760"/>
        </w:tabs>
        <w:ind w:left="5760" w:hanging="360"/>
      </w:pPr>
      <w:rPr>
        <w:rFonts w:ascii="Times New Roman" w:hAnsi="Times New Roman" w:hint="default"/>
      </w:rPr>
    </w:lvl>
    <w:lvl w:ilvl="8" w:tplc="D5A0F6BC"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26510E3"/>
    <w:multiLevelType w:val="hybridMultilevel"/>
    <w:tmpl w:val="FA08B63A"/>
    <w:lvl w:ilvl="0" w:tplc="7AC8D79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1A5BD4"/>
    <w:multiLevelType w:val="hybridMultilevel"/>
    <w:tmpl w:val="5E405A30"/>
    <w:lvl w:ilvl="0" w:tplc="6298C2E6">
      <w:start w:val="1"/>
      <w:numFmt w:val="bullet"/>
      <w:lvlText w:val="•"/>
      <w:lvlJc w:val="left"/>
      <w:pPr>
        <w:tabs>
          <w:tab w:val="num" w:pos="720"/>
        </w:tabs>
        <w:ind w:left="720" w:hanging="360"/>
      </w:pPr>
      <w:rPr>
        <w:rFonts w:ascii="Times New Roman" w:hAnsi="Times New Roman" w:hint="default"/>
      </w:rPr>
    </w:lvl>
    <w:lvl w:ilvl="1" w:tplc="68E235DA" w:tentative="1">
      <w:start w:val="1"/>
      <w:numFmt w:val="bullet"/>
      <w:lvlText w:val="•"/>
      <w:lvlJc w:val="left"/>
      <w:pPr>
        <w:tabs>
          <w:tab w:val="num" w:pos="1440"/>
        </w:tabs>
        <w:ind w:left="1440" w:hanging="360"/>
      </w:pPr>
      <w:rPr>
        <w:rFonts w:ascii="Times New Roman" w:hAnsi="Times New Roman" w:hint="default"/>
      </w:rPr>
    </w:lvl>
    <w:lvl w:ilvl="2" w:tplc="6FE03CB8" w:tentative="1">
      <w:start w:val="1"/>
      <w:numFmt w:val="bullet"/>
      <w:lvlText w:val="•"/>
      <w:lvlJc w:val="left"/>
      <w:pPr>
        <w:tabs>
          <w:tab w:val="num" w:pos="2160"/>
        </w:tabs>
        <w:ind w:left="2160" w:hanging="360"/>
      </w:pPr>
      <w:rPr>
        <w:rFonts w:ascii="Times New Roman" w:hAnsi="Times New Roman" w:hint="default"/>
      </w:rPr>
    </w:lvl>
    <w:lvl w:ilvl="3" w:tplc="F1B09EDC" w:tentative="1">
      <w:start w:val="1"/>
      <w:numFmt w:val="bullet"/>
      <w:lvlText w:val="•"/>
      <w:lvlJc w:val="left"/>
      <w:pPr>
        <w:tabs>
          <w:tab w:val="num" w:pos="2880"/>
        </w:tabs>
        <w:ind w:left="2880" w:hanging="360"/>
      </w:pPr>
      <w:rPr>
        <w:rFonts w:ascii="Times New Roman" w:hAnsi="Times New Roman" w:hint="default"/>
      </w:rPr>
    </w:lvl>
    <w:lvl w:ilvl="4" w:tplc="D0664ED2" w:tentative="1">
      <w:start w:val="1"/>
      <w:numFmt w:val="bullet"/>
      <w:lvlText w:val="•"/>
      <w:lvlJc w:val="left"/>
      <w:pPr>
        <w:tabs>
          <w:tab w:val="num" w:pos="3600"/>
        </w:tabs>
        <w:ind w:left="3600" w:hanging="360"/>
      </w:pPr>
      <w:rPr>
        <w:rFonts w:ascii="Times New Roman" w:hAnsi="Times New Roman" w:hint="default"/>
      </w:rPr>
    </w:lvl>
    <w:lvl w:ilvl="5" w:tplc="393C2EF4" w:tentative="1">
      <w:start w:val="1"/>
      <w:numFmt w:val="bullet"/>
      <w:lvlText w:val="•"/>
      <w:lvlJc w:val="left"/>
      <w:pPr>
        <w:tabs>
          <w:tab w:val="num" w:pos="4320"/>
        </w:tabs>
        <w:ind w:left="4320" w:hanging="360"/>
      </w:pPr>
      <w:rPr>
        <w:rFonts w:ascii="Times New Roman" w:hAnsi="Times New Roman" w:hint="default"/>
      </w:rPr>
    </w:lvl>
    <w:lvl w:ilvl="6" w:tplc="D550E084" w:tentative="1">
      <w:start w:val="1"/>
      <w:numFmt w:val="bullet"/>
      <w:lvlText w:val="•"/>
      <w:lvlJc w:val="left"/>
      <w:pPr>
        <w:tabs>
          <w:tab w:val="num" w:pos="5040"/>
        </w:tabs>
        <w:ind w:left="5040" w:hanging="360"/>
      </w:pPr>
      <w:rPr>
        <w:rFonts w:ascii="Times New Roman" w:hAnsi="Times New Roman" w:hint="default"/>
      </w:rPr>
    </w:lvl>
    <w:lvl w:ilvl="7" w:tplc="E716E064" w:tentative="1">
      <w:start w:val="1"/>
      <w:numFmt w:val="bullet"/>
      <w:lvlText w:val="•"/>
      <w:lvlJc w:val="left"/>
      <w:pPr>
        <w:tabs>
          <w:tab w:val="num" w:pos="5760"/>
        </w:tabs>
        <w:ind w:left="5760" w:hanging="360"/>
      </w:pPr>
      <w:rPr>
        <w:rFonts w:ascii="Times New Roman" w:hAnsi="Times New Roman" w:hint="default"/>
      </w:rPr>
    </w:lvl>
    <w:lvl w:ilvl="8" w:tplc="F70AFF7E"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B142999"/>
    <w:multiLevelType w:val="hybridMultilevel"/>
    <w:tmpl w:val="0A12B98C"/>
    <w:lvl w:ilvl="0" w:tplc="9F16A14A">
      <w:start w:val="1"/>
      <w:numFmt w:val="bullet"/>
      <w:lvlText w:val="•"/>
      <w:lvlJc w:val="left"/>
      <w:pPr>
        <w:tabs>
          <w:tab w:val="num" w:pos="720"/>
        </w:tabs>
        <w:ind w:left="720" w:hanging="360"/>
      </w:pPr>
      <w:rPr>
        <w:rFonts w:ascii="Times New Roman" w:hAnsi="Times New Roman" w:hint="default"/>
      </w:rPr>
    </w:lvl>
    <w:lvl w:ilvl="1" w:tplc="38269930" w:tentative="1">
      <w:start w:val="1"/>
      <w:numFmt w:val="bullet"/>
      <w:lvlText w:val="•"/>
      <w:lvlJc w:val="left"/>
      <w:pPr>
        <w:tabs>
          <w:tab w:val="num" w:pos="1440"/>
        </w:tabs>
        <w:ind w:left="1440" w:hanging="360"/>
      </w:pPr>
      <w:rPr>
        <w:rFonts w:ascii="Times New Roman" w:hAnsi="Times New Roman" w:hint="default"/>
      </w:rPr>
    </w:lvl>
    <w:lvl w:ilvl="2" w:tplc="6D4431DC" w:tentative="1">
      <w:start w:val="1"/>
      <w:numFmt w:val="bullet"/>
      <w:lvlText w:val="•"/>
      <w:lvlJc w:val="left"/>
      <w:pPr>
        <w:tabs>
          <w:tab w:val="num" w:pos="2160"/>
        </w:tabs>
        <w:ind w:left="2160" w:hanging="360"/>
      </w:pPr>
      <w:rPr>
        <w:rFonts w:ascii="Times New Roman" w:hAnsi="Times New Roman" w:hint="default"/>
      </w:rPr>
    </w:lvl>
    <w:lvl w:ilvl="3" w:tplc="45DA16EE" w:tentative="1">
      <w:start w:val="1"/>
      <w:numFmt w:val="bullet"/>
      <w:lvlText w:val="•"/>
      <w:lvlJc w:val="left"/>
      <w:pPr>
        <w:tabs>
          <w:tab w:val="num" w:pos="2880"/>
        </w:tabs>
        <w:ind w:left="2880" w:hanging="360"/>
      </w:pPr>
      <w:rPr>
        <w:rFonts w:ascii="Times New Roman" w:hAnsi="Times New Roman" w:hint="default"/>
      </w:rPr>
    </w:lvl>
    <w:lvl w:ilvl="4" w:tplc="1E481ED4" w:tentative="1">
      <w:start w:val="1"/>
      <w:numFmt w:val="bullet"/>
      <w:lvlText w:val="•"/>
      <w:lvlJc w:val="left"/>
      <w:pPr>
        <w:tabs>
          <w:tab w:val="num" w:pos="3600"/>
        </w:tabs>
        <w:ind w:left="3600" w:hanging="360"/>
      </w:pPr>
      <w:rPr>
        <w:rFonts w:ascii="Times New Roman" w:hAnsi="Times New Roman" w:hint="default"/>
      </w:rPr>
    </w:lvl>
    <w:lvl w:ilvl="5" w:tplc="0748A3FA" w:tentative="1">
      <w:start w:val="1"/>
      <w:numFmt w:val="bullet"/>
      <w:lvlText w:val="•"/>
      <w:lvlJc w:val="left"/>
      <w:pPr>
        <w:tabs>
          <w:tab w:val="num" w:pos="4320"/>
        </w:tabs>
        <w:ind w:left="4320" w:hanging="360"/>
      </w:pPr>
      <w:rPr>
        <w:rFonts w:ascii="Times New Roman" w:hAnsi="Times New Roman" w:hint="default"/>
      </w:rPr>
    </w:lvl>
    <w:lvl w:ilvl="6" w:tplc="193691E2" w:tentative="1">
      <w:start w:val="1"/>
      <w:numFmt w:val="bullet"/>
      <w:lvlText w:val="•"/>
      <w:lvlJc w:val="left"/>
      <w:pPr>
        <w:tabs>
          <w:tab w:val="num" w:pos="5040"/>
        </w:tabs>
        <w:ind w:left="5040" w:hanging="360"/>
      </w:pPr>
      <w:rPr>
        <w:rFonts w:ascii="Times New Roman" w:hAnsi="Times New Roman" w:hint="default"/>
      </w:rPr>
    </w:lvl>
    <w:lvl w:ilvl="7" w:tplc="2D9623C0" w:tentative="1">
      <w:start w:val="1"/>
      <w:numFmt w:val="bullet"/>
      <w:lvlText w:val="•"/>
      <w:lvlJc w:val="left"/>
      <w:pPr>
        <w:tabs>
          <w:tab w:val="num" w:pos="5760"/>
        </w:tabs>
        <w:ind w:left="5760" w:hanging="360"/>
      </w:pPr>
      <w:rPr>
        <w:rFonts w:ascii="Times New Roman" w:hAnsi="Times New Roman" w:hint="default"/>
      </w:rPr>
    </w:lvl>
    <w:lvl w:ilvl="8" w:tplc="F926B50E"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34F6088"/>
    <w:multiLevelType w:val="hybridMultilevel"/>
    <w:tmpl w:val="143201FE"/>
    <w:lvl w:ilvl="0" w:tplc="B5C4965A">
      <w:start w:val="1"/>
      <w:numFmt w:val="bullet"/>
      <w:lvlText w:val="•"/>
      <w:lvlJc w:val="left"/>
      <w:pPr>
        <w:tabs>
          <w:tab w:val="num" w:pos="720"/>
        </w:tabs>
        <w:ind w:left="720" w:hanging="360"/>
      </w:pPr>
      <w:rPr>
        <w:rFonts w:ascii="Times New Roman" w:hAnsi="Times New Roman" w:hint="default"/>
      </w:rPr>
    </w:lvl>
    <w:lvl w:ilvl="1" w:tplc="94D6548A" w:tentative="1">
      <w:start w:val="1"/>
      <w:numFmt w:val="bullet"/>
      <w:lvlText w:val="•"/>
      <w:lvlJc w:val="left"/>
      <w:pPr>
        <w:tabs>
          <w:tab w:val="num" w:pos="1440"/>
        </w:tabs>
        <w:ind w:left="1440" w:hanging="360"/>
      </w:pPr>
      <w:rPr>
        <w:rFonts w:ascii="Times New Roman" w:hAnsi="Times New Roman" w:hint="default"/>
      </w:rPr>
    </w:lvl>
    <w:lvl w:ilvl="2" w:tplc="83A845A8" w:tentative="1">
      <w:start w:val="1"/>
      <w:numFmt w:val="bullet"/>
      <w:lvlText w:val="•"/>
      <w:lvlJc w:val="left"/>
      <w:pPr>
        <w:tabs>
          <w:tab w:val="num" w:pos="2160"/>
        </w:tabs>
        <w:ind w:left="2160" w:hanging="360"/>
      </w:pPr>
      <w:rPr>
        <w:rFonts w:ascii="Times New Roman" w:hAnsi="Times New Roman" w:hint="default"/>
      </w:rPr>
    </w:lvl>
    <w:lvl w:ilvl="3" w:tplc="CDE8E81A" w:tentative="1">
      <w:start w:val="1"/>
      <w:numFmt w:val="bullet"/>
      <w:lvlText w:val="•"/>
      <w:lvlJc w:val="left"/>
      <w:pPr>
        <w:tabs>
          <w:tab w:val="num" w:pos="2880"/>
        </w:tabs>
        <w:ind w:left="2880" w:hanging="360"/>
      </w:pPr>
      <w:rPr>
        <w:rFonts w:ascii="Times New Roman" w:hAnsi="Times New Roman" w:hint="default"/>
      </w:rPr>
    </w:lvl>
    <w:lvl w:ilvl="4" w:tplc="EF8C4E40" w:tentative="1">
      <w:start w:val="1"/>
      <w:numFmt w:val="bullet"/>
      <w:lvlText w:val="•"/>
      <w:lvlJc w:val="left"/>
      <w:pPr>
        <w:tabs>
          <w:tab w:val="num" w:pos="3600"/>
        </w:tabs>
        <w:ind w:left="3600" w:hanging="360"/>
      </w:pPr>
      <w:rPr>
        <w:rFonts w:ascii="Times New Roman" w:hAnsi="Times New Roman" w:hint="default"/>
      </w:rPr>
    </w:lvl>
    <w:lvl w:ilvl="5" w:tplc="78303668" w:tentative="1">
      <w:start w:val="1"/>
      <w:numFmt w:val="bullet"/>
      <w:lvlText w:val="•"/>
      <w:lvlJc w:val="left"/>
      <w:pPr>
        <w:tabs>
          <w:tab w:val="num" w:pos="4320"/>
        </w:tabs>
        <w:ind w:left="4320" w:hanging="360"/>
      </w:pPr>
      <w:rPr>
        <w:rFonts w:ascii="Times New Roman" w:hAnsi="Times New Roman" w:hint="default"/>
      </w:rPr>
    </w:lvl>
    <w:lvl w:ilvl="6" w:tplc="A6E657B8" w:tentative="1">
      <w:start w:val="1"/>
      <w:numFmt w:val="bullet"/>
      <w:lvlText w:val="•"/>
      <w:lvlJc w:val="left"/>
      <w:pPr>
        <w:tabs>
          <w:tab w:val="num" w:pos="5040"/>
        </w:tabs>
        <w:ind w:left="5040" w:hanging="360"/>
      </w:pPr>
      <w:rPr>
        <w:rFonts w:ascii="Times New Roman" w:hAnsi="Times New Roman" w:hint="default"/>
      </w:rPr>
    </w:lvl>
    <w:lvl w:ilvl="7" w:tplc="C53E91C2" w:tentative="1">
      <w:start w:val="1"/>
      <w:numFmt w:val="bullet"/>
      <w:lvlText w:val="•"/>
      <w:lvlJc w:val="left"/>
      <w:pPr>
        <w:tabs>
          <w:tab w:val="num" w:pos="5760"/>
        </w:tabs>
        <w:ind w:left="5760" w:hanging="360"/>
      </w:pPr>
      <w:rPr>
        <w:rFonts w:ascii="Times New Roman" w:hAnsi="Times New Roman" w:hint="default"/>
      </w:rPr>
    </w:lvl>
    <w:lvl w:ilvl="8" w:tplc="2A1CD128"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BA83D48"/>
    <w:multiLevelType w:val="hybridMultilevel"/>
    <w:tmpl w:val="826C0D6A"/>
    <w:lvl w:ilvl="0" w:tplc="FD00A468">
      <w:start w:val="1"/>
      <w:numFmt w:val="bullet"/>
      <w:lvlText w:val="•"/>
      <w:lvlJc w:val="left"/>
      <w:pPr>
        <w:tabs>
          <w:tab w:val="num" w:pos="720"/>
        </w:tabs>
        <w:ind w:left="720" w:hanging="360"/>
      </w:pPr>
      <w:rPr>
        <w:rFonts w:ascii="Times New Roman" w:hAnsi="Times New Roman" w:hint="default"/>
      </w:rPr>
    </w:lvl>
    <w:lvl w:ilvl="1" w:tplc="A7B0B16C" w:tentative="1">
      <w:start w:val="1"/>
      <w:numFmt w:val="bullet"/>
      <w:lvlText w:val="•"/>
      <w:lvlJc w:val="left"/>
      <w:pPr>
        <w:tabs>
          <w:tab w:val="num" w:pos="1440"/>
        </w:tabs>
        <w:ind w:left="1440" w:hanging="360"/>
      </w:pPr>
      <w:rPr>
        <w:rFonts w:ascii="Times New Roman" w:hAnsi="Times New Roman" w:hint="default"/>
      </w:rPr>
    </w:lvl>
    <w:lvl w:ilvl="2" w:tplc="227AED54" w:tentative="1">
      <w:start w:val="1"/>
      <w:numFmt w:val="bullet"/>
      <w:lvlText w:val="•"/>
      <w:lvlJc w:val="left"/>
      <w:pPr>
        <w:tabs>
          <w:tab w:val="num" w:pos="2160"/>
        </w:tabs>
        <w:ind w:left="2160" w:hanging="360"/>
      </w:pPr>
      <w:rPr>
        <w:rFonts w:ascii="Times New Roman" w:hAnsi="Times New Roman" w:hint="default"/>
      </w:rPr>
    </w:lvl>
    <w:lvl w:ilvl="3" w:tplc="2EF00F66" w:tentative="1">
      <w:start w:val="1"/>
      <w:numFmt w:val="bullet"/>
      <w:lvlText w:val="•"/>
      <w:lvlJc w:val="left"/>
      <w:pPr>
        <w:tabs>
          <w:tab w:val="num" w:pos="2880"/>
        </w:tabs>
        <w:ind w:left="2880" w:hanging="360"/>
      </w:pPr>
      <w:rPr>
        <w:rFonts w:ascii="Times New Roman" w:hAnsi="Times New Roman" w:hint="default"/>
      </w:rPr>
    </w:lvl>
    <w:lvl w:ilvl="4" w:tplc="24646DCC" w:tentative="1">
      <w:start w:val="1"/>
      <w:numFmt w:val="bullet"/>
      <w:lvlText w:val="•"/>
      <w:lvlJc w:val="left"/>
      <w:pPr>
        <w:tabs>
          <w:tab w:val="num" w:pos="3600"/>
        </w:tabs>
        <w:ind w:left="3600" w:hanging="360"/>
      </w:pPr>
      <w:rPr>
        <w:rFonts w:ascii="Times New Roman" w:hAnsi="Times New Roman" w:hint="default"/>
      </w:rPr>
    </w:lvl>
    <w:lvl w:ilvl="5" w:tplc="BD72410A" w:tentative="1">
      <w:start w:val="1"/>
      <w:numFmt w:val="bullet"/>
      <w:lvlText w:val="•"/>
      <w:lvlJc w:val="left"/>
      <w:pPr>
        <w:tabs>
          <w:tab w:val="num" w:pos="4320"/>
        </w:tabs>
        <w:ind w:left="4320" w:hanging="360"/>
      </w:pPr>
      <w:rPr>
        <w:rFonts w:ascii="Times New Roman" w:hAnsi="Times New Roman" w:hint="default"/>
      </w:rPr>
    </w:lvl>
    <w:lvl w:ilvl="6" w:tplc="AC28FB96" w:tentative="1">
      <w:start w:val="1"/>
      <w:numFmt w:val="bullet"/>
      <w:lvlText w:val="•"/>
      <w:lvlJc w:val="left"/>
      <w:pPr>
        <w:tabs>
          <w:tab w:val="num" w:pos="5040"/>
        </w:tabs>
        <w:ind w:left="5040" w:hanging="360"/>
      </w:pPr>
      <w:rPr>
        <w:rFonts w:ascii="Times New Roman" w:hAnsi="Times New Roman" w:hint="default"/>
      </w:rPr>
    </w:lvl>
    <w:lvl w:ilvl="7" w:tplc="440A88BE" w:tentative="1">
      <w:start w:val="1"/>
      <w:numFmt w:val="bullet"/>
      <w:lvlText w:val="•"/>
      <w:lvlJc w:val="left"/>
      <w:pPr>
        <w:tabs>
          <w:tab w:val="num" w:pos="5760"/>
        </w:tabs>
        <w:ind w:left="5760" w:hanging="360"/>
      </w:pPr>
      <w:rPr>
        <w:rFonts w:ascii="Times New Roman" w:hAnsi="Times New Roman" w:hint="default"/>
      </w:rPr>
    </w:lvl>
    <w:lvl w:ilvl="8" w:tplc="4A68F95A"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2FF499A"/>
    <w:multiLevelType w:val="hybridMultilevel"/>
    <w:tmpl w:val="D868A69A"/>
    <w:lvl w:ilvl="0" w:tplc="E83E4F74">
      <w:start w:val="1"/>
      <w:numFmt w:val="bullet"/>
      <w:lvlText w:val="•"/>
      <w:lvlJc w:val="left"/>
      <w:pPr>
        <w:tabs>
          <w:tab w:val="num" w:pos="720"/>
        </w:tabs>
        <w:ind w:left="720" w:hanging="360"/>
      </w:pPr>
      <w:rPr>
        <w:rFonts w:ascii="Times New Roman" w:hAnsi="Times New Roman" w:hint="default"/>
      </w:rPr>
    </w:lvl>
    <w:lvl w:ilvl="1" w:tplc="83D88A8A" w:tentative="1">
      <w:start w:val="1"/>
      <w:numFmt w:val="bullet"/>
      <w:lvlText w:val="•"/>
      <w:lvlJc w:val="left"/>
      <w:pPr>
        <w:tabs>
          <w:tab w:val="num" w:pos="1440"/>
        </w:tabs>
        <w:ind w:left="1440" w:hanging="360"/>
      </w:pPr>
      <w:rPr>
        <w:rFonts w:ascii="Times New Roman" w:hAnsi="Times New Roman" w:hint="default"/>
      </w:rPr>
    </w:lvl>
    <w:lvl w:ilvl="2" w:tplc="375C4226" w:tentative="1">
      <w:start w:val="1"/>
      <w:numFmt w:val="bullet"/>
      <w:lvlText w:val="•"/>
      <w:lvlJc w:val="left"/>
      <w:pPr>
        <w:tabs>
          <w:tab w:val="num" w:pos="2160"/>
        </w:tabs>
        <w:ind w:left="2160" w:hanging="360"/>
      </w:pPr>
      <w:rPr>
        <w:rFonts w:ascii="Times New Roman" w:hAnsi="Times New Roman" w:hint="default"/>
      </w:rPr>
    </w:lvl>
    <w:lvl w:ilvl="3" w:tplc="17128622" w:tentative="1">
      <w:start w:val="1"/>
      <w:numFmt w:val="bullet"/>
      <w:lvlText w:val="•"/>
      <w:lvlJc w:val="left"/>
      <w:pPr>
        <w:tabs>
          <w:tab w:val="num" w:pos="2880"/>
        </w:tabs>
        <w:ind w:left="2880" w:hanging="360"/>
      </w:pPr>
      <w:rPr>
        <w:rFonts w:ascii="Times New Roman" w:hAnsi="Times New Roman" w:hint="default"/>
      </w:rPr>
    </w:lvl>
    <w:lvl w:ilvl="4" w:tplc="59F69D42" w:tentative="1">
      <w:start w:val="1"/>
      <w:numFmt w:val="bullet"/>
      <w:lvlText w:val="•"/>
      <w:lvlJc w:val="left"/>
      <w:pPr>
        <w:tabs>
          <w:tab w:val="num" w:pos="3600"/>
        </w:tabs>
        <w:ind w:left="3600" w:hanging="360"/>
      </w:pPr>
      <w:rPr>
        <w:rFonts w:ascii="Times New Roman" w:hAnsi="Times New Roman" w:hint="default"/>
      </w:rPr>
    </w:lvl>
    <w:lvl w:ilvl="5" w:tplc="8200ADA2" w:tentative="1">
      <w:start w:val="1"/>
      <w:numFmt w:val="bullet"/>
      <w:lvlText w:val="•"/>
      <w:lvlJc w:val="left"/>
      <w:pPr>
        <w:tabs>
          <w:tab w:val="num" w:pos="4320"/>
        </w:tabs>
        <w:ind w:left="4320" w:hanging="360"/>
      </w:pPr>
      <w:rPr>
        <w:rFonts w:ascii="Times New Roman" w:hAnsi="Times New Roman" w:hint="default"/>
      </w:rPr>
    </w:lvl>
    <w:lvl w:ilvl="6" w:tplc="C03E8642" w:tentative="1">
      <w:start w:val="1"/>
      <w:numFmt w:val="bullet"/>
      <w:lvlText w:val="•"/>
      <w:lvlJc w:val="left"/>
      <w:pPr>
        <w:tabs>
          <w:tab w:val="num" w:pos="5040"/>
        </w:tabs>
        <w:ind w:left="5040" w:hanging="360"/>
      </w:pPr>
      <w:rPr>
        <w:rFonts w:ascii="Times New Roman" w:hAnsi="Times New Roman" w:hint="default"/>
      </w:rPr>
    </w:lvl>
    <w:lvl w:ilvl="7" w:tplc="F86A8550" w:tentative="1">
      <w:start w:val="1"/>
      <w:numFmt w:val="bullet"/>
      <w:lvlText w:val="•"/>
      <w:lvlJc w:val="left"/>
      <w:pPr>
        <w:tabs>
          <w:tab w:val="num" w:pos="5760"/>
        </w:tabs>
        <w:ind w:left="5760" w:hanging="360"/>
      </w:pPr>
      <w:rPr>
        <w:rFonts w:ascii="Times New Roman" w:hAnsi="Times New Roman" w:hint="default"/>
      </w:rPr>
    </w:lvl>
    <w:lvl w:ilvl="8" w:tplc="F542B0E8"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57C470C"/>
    <w:multiLevelType w:val="hybridMultilevel"/>
    <w:tmpl w:val="CDD4BD76"/>
    <w:lvl w:ilvl="0" w:tplc="ECB20566">
      <w:start w:val="1"/>
      <w:numFmt w:val="bullet"/>
      <w:lvlText w:val="•"/>
      <w:lvlJc w:val="left"/>
      <w:pPr>
        <w:tabs>
          <w:tab w:val="num" w:pos="720"/>
        </w:tabs>
        <w:ind w:left="720" w:hanging="360"/>
      </w:pPr>
      <w:rPr>
        <w:rFonts w:ascii="Times New Roman" w:hAnsi="Times New Roman" w:hint="default"/>
      </w:rPr>
    </w:lvl>
    <w:lvl w:ilvl="1" w:tplc="889A0D8E" w:tentative="1">
      <w:start w:val="1"/>
      <w:numFmt w:val="bullet"/>
      <w:lvlText w:val="•"/>
      <w:lvlJc w:val="left"/>
      <w:pPr>
        <w:tabs>
          <w:tab w:val="num" w:pos="1440"/>
        </w:tabs>
        <w:ind w:left="1440" w:hanging="360"/>
      </w:pPr>
      <w:rPr>
        <w:rFonts w:ascii="Times New Roman" w:hAnsi="Times New Roman" w:hint="default"/>
      </w:rPr>
    </w:lvl>
    <w:lvl w:ilvl="2" w:tplc="827E8E6C" w:tentative="1">
      <w:start w:val="1"/>
      <w:numFmt w:val="bullet"/>
      <w:lvlText w:val="•"/>
      <w:lvlJc w:val="left"/>
      <w:pPr>
        <w:tabs>
          <w:tab w:val="num" w:pos="2160"/>
        </w:tabs>
        <w:ind w:left="2160" w:hanging="360"/>
      </w:pPr>
      <w:rPr>
        <w:rFonts w:ascii="Times New Roman" w:hAnsi="Times New Roman" w:hint="default"/>
      </w:rPr>
    </w:lvl>
    <w:lvl w:ilvl="3" w:tplc="4B5EB92E" w:tentative="1">
      <w:start w:val="1"/>
      <w:numFmt w:val="bullet"/>
      <w:lvlText w:val="•"/>
      <w:lvlJc w:val="left"/>
      <w:pPr>
        <w:tabs>
          <w:tab w:val="num" w:pos="2880"/>
        </w:tabs>
        <w:ind w:left="2880" w:hanging="360"/>
      </w:pPr>
      <w:rPr>
        <w:rFonts w:ascii="Times New Roman" w:hAnsi="Times New Roman" w:hint="default"/>
      </w:rPr>
    </w:lvl>
    <w:lvl w:ilvl="4" w:tplc="B808989A" w:tentative="1">
      <w:start w:val="1"/>
      <w:numFmt w:val="bullet"/>
      <w:lvlText w:val="•"/>
      <w:lvlJc w:val="left"/>
      <w:pPr>
        <w:tabs>
          <w:tab w:val="num" w:pos="3600"/>
        </w:tabs>
        <w:ind w:left="3600" w:hanging="360"/>
      </w:pPr>
      <w:rPr>
        <w:rFonts w:ascii="Times New Roman" w:hAnsi="Times New Roman" w:hint="default"/>
      </w:rPr>
    </w:lvl>
    <w:lvl w:ilvl="5" w:tplc="F45404DE" w:tentative="1">
      <w:start w:val="1"/>
      <w:numFmt w:val="bullet"/>
      <w:lvlText w:val="•"/>
      <w:lvlJc w:val="left"/>
      <w:pPr>
        <w:tabs>
          <w:tab w:val="num" w:pos="4320"/>
        </w:tabs>
        <w:ind w:left="4320" w:hanging="360"/>
      </w:pPr>
      <w:rPr>
        <w:rFonts w:ascii="Times New Roman" w:hAnsi="Times New Roman" w:hint="default"/>
      </w:rPr>
    </w:lvl>
    <w:lvl w:ilvl="6" w:tplc="2B9E9632" w:tentative="1">
      <w:start w:val="1"/>
      <w:numFmt w:val="bullet"/>
      <w:lvlText w:val="•"/>
      <w:lvlJc w:val="left"/>
      <w:pPr>
        <w:tabs>
          <w:tab w:val="num" w:pos="5040"/>
        </w:tabs>
        <w:ind w:left="5040" w:hanging="360"/>
      </w:pPr>
      <w:rPr>
        <w:rFonts w:ascii="Times New Roman" w:hAnsi="Times New Roman" w:hint="default"/>
      </w:rPr>
    </w:lvl>
    <w:lvl w:ilvl="7" w:tplc="7A64F546" w:tentative="1">
      <w:start w:val="1"/>
      <w:numFmt w:val="bullet"/>
      <w:lvlText w:val="•"/>
      <w:lvlJc w:val="left"/>
      <w:pPr>
        <w:tabs>
          <w:tab w:val="num" w:pos="5760"/>
        </w:tabs>
        <w:ind w:left="5760" w:hanging="360"/>
      </w:pPr>
      <w:rPr>
        <w:rFonts w:ascii="Times New Roman" w:hAnsi="Times New Roman" w:hint="default"/>
      </w:rPr>
    </w:lvl>
    <w:lvl w:ilvl="8" w:tplc="05E47F1E"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63911C5"/>
    <w:multiLevelType w:val="hybridMultilevel"/>
    <w:tmpl w:val="D9645F14"/>
    <w:lvl w:ilvl="0" w:tplc="04E2AAC0">
      <w:start w:val="1"/>
      <w:numFmt w:val="bullet"/>
      <w:lvlText w:val="•"/>
      <w:lvlJc w:val="left"/>
      <w:pPr>
        <w:tabs>
          <w:tab w:val="num" w:pos="720"/>
        </w:tabs>
        <w:ind w:left="720" w:hanging="360"/>
      </w:pPr>
      <w:rPr>
        <w:rFonts w:ascii="Times New Roman" w:hAnsi="Times New Roman" w:hint="default"/>
      </w:rPr>
    </w:lvl>
    <w:lvl w:ilvl="1" w:tplc="2C226994" w:tentative="1">
      <w:start w:val="1"/>
      <w:numFmt w:val="bullet"/>
      <w:lvlText w:val="•"/>
      <w:lvlJc w:val="left"/>
      <w:pPr>
        <w:tabs>
          <w:tab w:val="num" w:pos="1440"/>
        </w:tabs>
        <w:ind w:left="1440" w:hanging="360"/>
      </w:pPr>
      <w:rPr>
        <w:rFonts w:ascii="Times New Roman" w:hAnsi="Times New Roman" w:hint="default"/>
      </w:rPr>
    </w:lvl>
    <w:lvl w:ilvl="2" w:tplc="B718A674" w:tentative="1">
      <w:start w:val="1"/>
      <w:numFmt w:val="bullet"/>
      <w:lvlText w:val="•"/>
      <w:lvlJc w:val="left"/>
      <w:pPr>
        <w:tabs>
          <w:tab w:val="num" w:pos="2160"/>
        </w:tabs>
        <w:ind w:left="2160" w:hanging="360"/>
      </w:pPr>
      <w:rPr>
        <w:rFonts w:ascii="Times New Roman" w:hAnsi="Times New Roman" w:hint="default"/>
      </w:rPr>
    </w:lvl>
    <w:lvl w:ilvl="3" w:tplc="54B053B6" w:tentative="1">
      <w:start w:val="1"/>
      <w:numFmt w:val="bullet"/>
      <w:lvlText w:val="•"/>
      <w:lvlJc w:val="left"/>
      <w:pPr>
        <w:tabs>
          <w:tab w:val="num" w:pos="2880"/>
        </w:tabs>
        <w:ind w:left="2880" w:hanging="360"/>
      </w:pPr>
      <w:rPr>
        <w:rFonts w:ascii="Times New Roman" w:hAnsi="Times New Roman" w:hint="default"/>
      </w:rPr>
    </w:lvl>
    <w:lvl w:ilvl="4" w:tplc="068A3ED0" w:tentative="1">
      <w:start w:val="1"/>
      <w:numFmt w:val="bullet"/>
      <w:lvlText w:val="•"/>
      <w:lvlJc w:val="left"/>
      <w:pPr>
        <w:tabs>
          <w:tab w:val="num" w:pos="3600"/>
        </w:tabs>
        <w:ind w:left="3600" w:hanging="360"/>
      </w:pPr>
      <w:rPr>
        <w:rFonts w:ascii="Times New Roman" w:hAnsi="Times New Roman" w:hint="default"/>
      </w:rPr>
    </w:lvl>
    <w:lvl w:ilvl="5" w:tplc="40648C54" w:tentative="1">
      <w:start w:val="1"/>
      <w:numFmt w:val="bullet"/>
      <w:lvlText w:val="•"/>
      <w:lvlJc w:val="left"/>
      <w:pPr>
        <w:tabs>
          <w:tab w:val="num" w:pos="4320"/>
        </w:tabs>
        <w:ind w:left="4320" w:hanging="360"/>
      </w:pPr>
      <w:rPr>
        <w:rFonts w:ascii="Times New Roman" w:hAnsi="Times New Roman" w:hint="default"/>
      </w:rPr>
    </w:lvl>
    <w:lvl w:ilvl="6" w:tplc="EB12999A" w:tentative="1">
      <w:start w:val="1"/>
      <w:numFmt w:val="bullet"/>
      <w:lvlText w:val="•"/>
      <w:lvlJc w:val="left"/>
      <w:pPr>
        <w:tabs>
          <w:tab w:val="num" w:pos="5040"/>
        </w:tabs>
        <w:ind w:left="5040" w:hanging="360"/>
      </w:pPr>
      <w:rPr>
        <w:rFonts w:ascii="Times New Roman" w:hAnsi="Times New Roman" w:hint="default"/>
      </w:rPr>
    </w:lvl>
    <w:lvl w:ilvl="7" w:tplc="3B546198" w:tentative="1">
      <w:start w:val="1"/>
      <w:numFmt w:val="bullet"/>
      <w:lvlText w:val="•"/>
      <w:lvlJc w:val="left"/>
      <w:pPr>
        <w:tabs>
          <w:tab w:val="num" w:pos="5760"/>
        </w:tabs>
        <w:ind w:left="5760" w:hanging="360"/>
      </w:pPr>
      <w:rPr>
        <w:rFonts w:ascii="Times New Roman" w:hAnsi="Times New Roman" w:hint="default"/>
      </w:rPr>
    </w:lvl>
    <w:lvl w:ilvl="8" w:tplc="77D49926"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AA66B5F"/>
    <w:multiLevelType w:val="hybridMultilevel"/>
    <w:tmpl w:val="DC1005E8"/>
    <w:lvl w:ilvl="0" w:tplc="19A4F006">
      <w:start w:val="1"/>
      <w:numFmt w:val="bullet"/>
      <w:lvlText w:val="•"/>
      <w:lvlJc w:val="left"/>
      <w:pPr>
        <w:tabs>
          <w:tab w:val="num" w:pos="720"/>
        </w:tabs>
        <w:ind w:left="720" w:hanging="360"/>
      </w:pPr>
      <w:rPr>
        <w:rFonts w:ascii="Times New Roman" w:hAnsi="Times New Roman" w:hint="default"/>
      </w:rPr>
    </w:lvl>
    <w:lvl w:ilvl="1" w:tplc="E026AAFE" w:tentative="1">
      <w:start w:val="1"/>
      <w:numFmt w:val="bullet"/>
      <w:lvlText w:val="•"/>
      <w:lvlJc w:val="left"/>
      <w:pPr>
        <w:tabs>
          <w:tab w:val="num" w:pos="1440"/>
        </w:tabs>
        <w:ind w:left="1440" w:hanging="360"/>
      </w:pPr>
      <w:rPr>
        <w:rFonts w:ascii="Times New Roman" w:hAnsi="Times New Roman" w:hint="default"/>
      </w:rPr>
    </w:lvl>
    <w:lvl w:ilvl="2" w:tplc="7A6AB742" w:tentative="1">
      <w:start w:val="1"/>
      <w:numFmt w:val="bullet"/>
      <w:lvlText w:val="•"/>
      <w:lvlJc w:val="left"/>
      <w:pPr>
        <w:tabs>
          <w:tab w:val="num" w:pos="2160"/>
        </w:tabs>
        <w:ind w:left="2160" w:hanging="360"/>
      </w:pPr>
      <w:rPr>
        <w:rFonts w:ascii="Times New Roman" w:hAnsi="Times New Roman" w:hint="default"/>
      </w:rPr>
    </w:lvl>
    <w:lvl w:ilvl="3" w:tplc="D14AA4DE" w:tentative="1">
      <w:start w:val="1"/>
      <w:numFmt w:val="bullet"/>
      <w:lvlText w:val="•"/>
      <w:lvlJc w:val="left"/>
      <w:pPr>
        <w:tabs>
          <w:tab w:val="num" w:pos="2880"/>
        </w:tabs>
        <w:ind w:left="2880" w:hanging="360"/>
      </w:pPr>
      <w:rPr>
        <w:rFonts w:ascii="Times New Roman" w:hAnsi="Times New Roman" w:hint="default"/>
      </w:rPr>
    </w:lvl>
    <w:lvl w:ilvl="4" w:tplc="58960754" w:tentative="1">
      <w:start w:val="1"/>
      <w:numFmt w:val="bullet"/>
      <w:lvlText w:val="•"/>
      <w:lvlJc w:val="left"/>
      <w:pPr>
        <w:tabs>
          <w:tab w:val="num" w:pos="3600"/>
        </w:tabs>
        <w:ind w:left="3600" w:hanging="360"/>
      </w:pPr>
      <w:rPr>
        <w:rFonts w:ascii="Times New Roman" w:hAnsi="Times New Roman" w:hint="default"/>
      </w:rPr>
    </w:lvl>
    <w:lvl w:ilvl="5" w:tplc="98D23AEA" w:tentative="1">
      <w:start w:val="1"/>
      <w:numFmt w:val="bullet"/>
      <w:lvlText w:val="•"/>
      <w:lvlJc w:val="left"/>
      <w:pPr>
        <w:tabs>
          <w:tab w:val="num" w:pos="4320"/>
        </w:tabs>
        <w:ind w:left="4320" w:hanging="360"/>
      </w:pPr>
      <w:rPr>
        <w:rFonts w:ascii="Times New Roman" w:hAnsi="Times New Roman" w:hint="default"/>
      </w:rPr>
    </w:lvl>
    <w:lvl w:ilvl="6" w:tplc="AA006192" w:tentative="1">
      <w:start w:val="1"/>
      <w:numFmt w:val="bullet"/>
      <w:lvlText w:val="•"/>
      <w:lvlJc w:val="left"/>
      <w:pPr>
        <w:tabs>
          <w:tab w:val="num" w:pos="5040"/>
        </w:tabs>
        <w:ind w:left="5040" w:hanging="360"/>
      </w:pPr>
      <w:rPr>
        <w:rFonts w:ascii="Times New Roman" w:hAnsi="Times New Roman" w:hint="default"/>
      </w:rPr>
    </w:lvl>
    <w:lvl w:ilvl="7" w:tplc="7D2A1A8E" w:tentative="1">
      <w:start w:val="1"/>
      <w:numFmt w:val="bullet"/>
      <w:lvlText w:val="•"/>
      <w:lvlJc w:val="left"/>
      <w:pPr>
        <w:tabs>
          <w:tab w:val="num" w:pos="5760"/>
        </w:tabs>
        <w:ind w:left="5760" w:hanging="360"/>
      </w:pPr>
      <w:rPr>
        <w:rFonts w:ascii="Times New Roman" w:hAnsi="Times New Roman" w:hint="default"/>
      </w:rPr>
    </w:lvl>
    <w:lvl w:ilvl="8" w:tplc="08CAB0D0"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2DD453B7"/>
    <w:multiLevelType w:val="hybridMultilevel"/>
    <w:tmpl w:val="BDDE7F6E"/>
    <w:lvl w:ilvl="0" w:tplc="179C2FF8">
      <w:start w:val="1"/>
      <w:numFmt w:val="bullet"/>
      <w:lvlText w:val="•"/>
      <w:lvlJc w:val="left"/>
      <w:pPr>
        <w:tabs>
          <w:tab w:val="num" w:pos="720"/>
        </w:tabs>
        <w:ind w:left="720" w:hanging="360"/>
      </w:pPr>
      <w:rPr>
        <w:rFonts w:ascii="Times New Roman" w:hAnsi="Times New Roman" w:hint="default"/>
      </w:rPr>
    </w:lvl>
    <w:lvl w:ilvl="1" w:tplc="C48E08AC" w:tentative="1">
      <w:start w:val="1"/>
      <w:numFmt w:val="bullet"/>
      <w:lvlText w:val="•"/>
      <w:lvlJc w:val="left"/>
      <w:pPr>
        <w:tabs>
          <w:tab w:val="num" w:pos="1440"/>
        </w:tabs>
        <w:ind w:left="1440" w:hanging="360"/>
      </w:pPr>
      <w:rPr>
        <w:rFonts w:ascii="Times New Roman" w:hAnsi="Times New Roman" w:hint="default"/>
      </w:rPr>
    </w:lvl>
    <w:lvl w:ilvl="2" w:tplc="1F569A6E" w:tentative="1">
      <w:start w:val="1"/>
      <w:numFmt w:val="bullet"/>
      <w:lvlText w:val="•"/>
      <w:lvlJc w:val="left"/>
      <w:pPr>
        <w:tabs>
          <w:tab w:val="num" w:pos="2160"/>
        </w:tabs>
        <w:ind w:left="2160" w:hanging="360"/>
      </w:pPr>
      <w:rPr>
        <w:rFonts w:ascii="Times New Roman" w:hAnsi="Times New Roman" w:hint="default"/>
      </w:rPr>
    </w:lvl>
    <w:lvl w:ilvl="3" w:tplc="F8EE7C6C" w:tentative="1">
      <w:start w:val="1"/>
      <w:numFmt w:val="bullet"/>
      <w:lvlText w:val="•"/>
      <w:lvlJc w:val="left"/>
      <w:pPr>
        <w:tabs>
          <w:tab w:val="num" w:pos="2880"/>
        </w:tabs>
        <w:ind w:left="2880" w:hanging="360"/>
      </w:pPr>
      <w:rPr>
        <w:rFonts w:ascii="Times New Roman" w:hAnsi="Times New Roman" w:hint="default"/>
      </w:rPr>
    </w:lvl>
    <w:lvl w:ilvl="4" w:tplc="D3DE854C" w:tentative="1">
      <w:start w:val="1"/>
      <w:numFmt w:val="bullet"/>
      <w:lvlText w:val="•"/>
      <w:lvlJc w:val="left"/>
      <w:pPr>
        <w:tabs>
          <w:tab w:val="num" w:pos="3600"/>
        </w:tabs>
        <w:ind w:left="3600" w:hanging="360"/>
      </w:pPr>
      <w:rPr>
        <w:rFonts w:ascii="Times New Roman" w:hAnsi="Times New Roman" w:hint="default"/>
      </w:rPr>
    </w:lvl>
    <w:lvl w:ilvl="5" w:tplc="2D7EB254" w:tentative="1">
      <w:start w:val="1"/>
      <w:numFmt w:val="bullet"/>
      <w:lvlText w:val="•"/>
      <w:lvlJc w:val="left"/>
      <w:pPr>
        <w:tabs>
          <w:tab w:val="num" w:pos="4320"/>
        </w:tabs>
        <w:ind w:left="4320" w:hanging="360"/>
      </w:pPr>
      <w:rPr>
        <w:rFonts w:ascii="Times New Roman" w:hAnsi="Times New Roman" w:hint="default"/>
      </w:rPr>
    </w:lvl>
    <w:lvl w:ilvl="6" w:tplc="B67AE26C" w:tentative="1">
      <w:start w:val="1"/>
      <w:numFmt w:val="bullet"/>
      <w:lvlText w:val="•"/>
      <w:lvlJc w:val="left"/>
      <w:pPr>
        <w:tabs>
          <w:tab w:val="num" w:pos="5040"/>
        </w:tabs>
        <w:ind w:left="5040" w:hanging="360"/>
      </w:pPr>
      <w:rPr>
        <w:rFonts w:ascii="Times New Roman" w:hAnsi="Times New Roman" w:hint="default"/>
      </w:rPr>
    </w:lvl>
    <w:lvl w:ilvl="7" w:tplc="CC3C9054" w:tentative="1">
      <w:start w:val="1"/>
      <w:numFmt w:val="bullet"/>
      <w:lvlText w:val="•"/>
      <w:lvlJc w:val="left"/>
      <w:pPr>
        <w:tabs>
          <w:tab w:val="num" w:pos="5760"/>
        </w:tabs>
        <w:ind w:left="5760" w:hanging="360"/>
      </w:pPr>
      <w:rPr>
        <w:rFonts w:ascii="Times New Roman" w:hAnsi="Times New Roman" w:hint="default"/>
      </w:rPr>
    </w:lvl>
    <w:lvl w:ilvl="8" w:tplc="780CD5BC"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460731A"/>
    <w:multiLevelType w:val="hybridMultilevel"/>
    <w:tmpl w:val="13AAAE04"/>
    <w:lvl w:ilvl="0" w:tplc="64A80D50">
      <w:start w:val="1"/>
      <w:numFmt w:val="bullet"/>
      <w:lvlText w:val="•"/>
      <w:lvlJc w:val="left"/>
      <w:pPr>
        <w:tabs>
          <w:tab w:val="num" w:pos="720"/>
        </w:tabs>
        <w:ind w:left="720" w:hanging="360"/>
      </w:pPr>
      <w:rPr>
        <w:rFonts w:ascii="Times New Roman" w:hAnsi="Times New Roman" w:hint="default"/>
      </w:rPr>
    </w:lvl>
    <w:lvl w:ilvl="1" w:tplc="FFF64D12" w:tentative="1">
      <w:start w:val="1"/>
      <w:numFmt w:val="bullet"/>
      <w:lvlText w:val="•"/>
      <w:lvlJc w:val="left"/>
      <w:pPr>
        <w:tabs>
          <w:tab w:val="num" w:pos="1440"/>
        </w:tabs>
        <w:ind w:left="1440" w:hanging="360"/>
      </w:pPr>
      <w:rPr>
        <w:rFonts w:ascii="Times New Roman" w:hAnsi="Times New Roman" w:hint="default"/>
      </w:rPr>
    </w:lvl>
    <w:lvl w:ilvl="2" w:tplc="0276E12C" w:tentative="1">
      <w:start w:val="1"/>
      <w:numFmt w:val="bullet"/>
      <w:lvlText w:val="•"/>
      <w:lvlJc w:val="left"/>
      <w:pPr>
        <w:tabs>
          <w:tab w:val="num" w:pos="2160"/>
        </w:tabs>
        <w:ind w:left="2160" w:hanging="360"/>
      </w:pPr>
      <w:rPr>
        <w:rFonts w:ascii="Times New Roman" w:hAnsi="Times New Roman" w:hint="default"/>
      </w:rPr>
    </w:lvl>
    <w:lvl w:ilvl="3" w:tplc="0ED2F954" w:tentative="1">
      <w:start w:val="1"/>
      <w:numFmt w:val="bullet"/>
      <w:lvlText w:val="•"/>
      <w:lvlJc w:val="left"/>
      <w:pPr>
        <w:tabs>
          <w:tab w:val="num" w:pos="2880"/>
        </w:tabs>
        <w:ind w:left="2880" w:hanging="360"/>
      </w:pPr>
      <w:rPr>
        <w:rFonts w:ascii="Times New Roman" w:hAnsi="Times New Roman" w:hint="default"/>
      </w:rPr>
    </w:lvl>
    <w:lvl w:ilvl="4" w:tplc="8D208CCE" w:tentative="1">
      <w:start w:val="1"/>
      <w:numFmt w:val="bullet"/>
      <w:lvlText w:val="•"/>
      <w:lvlJc w:val="left"/>
      <w:pPr>
        <w:tabs>
          <w:tab w:val="num" w:pos="3600"/>
        </w:tabs>
        <w:ind w:left="3600" w:hanging="360"/>
      </w:pPr>
      <w:rPr>
        <w:rFonts w:ascii="Times New Roman" w:hAnsi="Times New Roman" w:hint="default"/>
      </w:rPr>
    </w:lvl>
    <w:lvl w:ilvl="5" w:tplc="48F407C2" w:tentative="1">
      <w:start w:val="1"/>
      <w:numFmt w:val="bullet"/>
      <w:lvlText w:val="•"/>
      <w:lvlJc w:val="left"/>
      <w:pPr>
        <w:tabs>
          <w:tab w:val="num" w:pos="4320"/>
        </w:tabs>
        <w:ind w:left="4320" w:hanging="360"/>
      </w:pPr>
      <w:rPr>
        <w:rFonts w:ascii="Times New Roman" w:hAnsi="Times New Roman" w:hint="default"/>
      </w:rPr>
    </w:lvl>
    <w:lvl w:ilvl="6" w:tplc="0284EB72" w:tentative="1">
      <w:start w:val="1"/>
      <w:numFmt w:val="bullet"/>
      <w:lvlText w:val="•"/>
      <w:lvlJc w:val="left"/>
      <w:pPr>
        <w:tabs>
          <w:tab w:val="num" w:pos="5040"/>
        </w:tabs>
        <w:ind w:left="5040" w:hanging="360"/>
      </w:pPr>
      <w:rPr>
        <w:rFonts w:ascii="Times New Roman" w:hAnsi="Times New Roman" w:hint="default"/>
      </w:rPr>
    </w:lvl>
    <w:lvl w:ilvl="7" w:tplc="FB34B272" w:tentative="1">
      <w:start w:val="1"/>
      <w:numFmt w:val="bullet"/>
      <w:lvlText w:val="•"/>
      <w:lvlJc w:val="left"/>
      <w:pPr>
        <w:tabs>
          <w:tab w:val="num" w:pos="5760"/>
        </w:tabs>
        <w:ind w:left="5760" w:hanging="360"/>
      </w:pPr>
      <w:rPr>
        <w:rFonts w:ascii="Times New Roman" w:hAnsi="Times New Roman" w:hint="default"/>
      </w:rPr>
    </w:lvl>
    <w:lvl w:ilvl="8" w:tplc="307C6A76"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34CF2F1E"/>
    <w:multiLevelType w:val="hybridMultilevel"/>
    <w:tmpl w:val="C0D89F52"/>
    <w:lvl w:ilvl="0" w:tplc="85523442">
      <w:start w:val="1"/>
      <w:numFmt w:val="bullet"/>
      <w:lvlText w:val="•"/>
      <w:lvlJc w:val="left"/>
      <w:pPr>
        <w:tabs>
          <w:tab w:val="num" w:pos="720"/>
        </w:tabs>
        <w:ind w:left="720" w:hanging="360"/>
      </w:pPr>
      <w:rPr>
        <w:rFonts w:ascii="Times New Roman" w:hAnsi="Times New Roman" w:hint="default"/>
      </w:rPr>
    </w:lvl>
    <w:lvl w:ilvl="1" w:tplc="1A08F1FC" w:tentative="1">
      <w:start w:val="1"/>
      <w:numFmt w:val="bullet"/>
      <w:lvlText w:val="•"/>
      <w:lvlJc w:val="left"/>
      <w:pPr>
        <w:tabs>
          <w:tab w:val="num" w:pos="1440"/>
        </w:tabs>
        <w:ind w:left="1440" w:hanging="360"/>
      </w:pPr>
      <w:rPr>
        <w:rFonts w:ascii="Times New Roman" w:hAnsi="Times New Roman" w:hint="default"/>
      </w:rPr>
    </w:lvl>
    <w:lvl w:ilvl="2" w:tplc="EEF49236" w:tentative="1">
      <w:start w:val="1"/>
      <w:numFmt w:val="bullet"/>
      <w:lvlText w:val="•"/>
      <w:lvlJc w:val="left"/>
      <w:pPr>
        <w:tabs>
          <w:tab w:val="num" w:pos="2160"/>
        </w:tabs>
        <w:ind w:left="2160" w:hanging="360"/>
      </w:pPr>
      <w:rPr>
        <w:rFonts w:ascii="Times New Roman" w:hAnsi="Times New Roman" w:hint="default"/>
      </w:rPr>
    </w:lvl>
    <w:lvl w:ilvl="3" w:tplc="CECCEE6C" w:tentative="1">
      <w:start w:val="1"/>
      <w:numFmt w:val="bullet"/>
      <w:lvlText w:val="•"/>
      <w:lvlJc w:val="left"/>
      <w:pPr>
        <w:tabs>
          <w:tab w:val="num" w:pos="2880"/>
        </w:tabs>
        <w:ind w:left="2880" w:hanging="360"/>
      </w:pPr>
      <w:rPr>
        <w:rFonts w:ascii="Times New Roman" w:hAnsi="Times New Roman" w:hint="default"/>
      </w:rPr>
    </w:lvl>
    <w:lvl w:ilvl="4" w:tplc="3676A132" w:tentative="1">
      <w:start w:val="1"/>
      <w:numFmt w:val="bullet"/>
      <w:lvlText w:val="•"/>
      <w:lvlJc w:val="left"/>
      <w:pPr>
        <w:tabs>
          <w:tab w:val="num" w:pos="3600"/>
        </w:tabs>
        <w:ind w:left="3600" w:hanging="360"/>
      </w:pPr>
      <w:rPr>
        <w:rFonts w:ascii="Times New Roman" w:hAnsi="Times New Roman" w:hint="default"/>
      </w:rPr>
    </w:lvl>
    <w:lvl w:ilvl="5" w:tplc="64F459F8" w:tentative="1">
      <w:start w:val="1"/>
      <w:numFmt w:val="bullet"/>
      <w:lvlText w:val="•"/>
      <w:lvlJc w:val="left"/>
      <w:pPr>
        <w:tabs>
          <w:tab w:val="num" w:pos="4320"/>
        </w:tabs>
        <w:ind w:left="4320" w:hanging="360"/>
      </w:pPr>
      <w:rPr>
        <w:rFonts w:ascii="Times New Roman" w:hAnsi="Times New Roman" w:hint="default"/>
      </w:rPr>
    </w:lvl>
    <w:lvl w:ilvl="6" w:tplc="F8BCF62A" w:tentative="1">
      <w:start w:val="1"/>
      <w:numFmt w:val="bullet"/>
      <w:lvlText w:val="•"/>
      <w:lvlJc w:val="left"/>
      <w:pPr>
        <w:tabs>
          <w:tab w:val="num" w:pos="5040"/>
        </w:tabs>
        <w:ind w:left="5040" w:hanging="360"/>
      </w:pPr>
      <w:rPr>
        <w:rFonts w:ascii="Times New Roman" w:hAnsi="Times New Roman" w:hint="default"/>
      </w:rPr>
    </w:lvl>
    <w:lvl w:ilvl="7" w:tplc="3D44DF08" w:tentative="1">
      <w:start w:val="1"/>
      <w:numFmt w:val="bullet"/>
      <w:lvlText w:val="•"/>
      <w:lvlJc w:val="left"/>
      <w:pPr>
        <w:tabs>
          <w:tab w:val="num" w:pos="5760"/>
        </w:tabs>
        <w:ind w:left="5760" w:hanging="360"/>
      </w:pPr>
      <w:rPr>
        <w:rFonts w:ascii="Times New Roman" w:hAnsi="Times New Roman" w:hint="default"/>
      </w:rPr>
    </w:lvl>
    <w:lvl w:ilvl="8" w:tplc="E8104416"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365A5C1B"/>
    <w:multiLevelType w:val="hybridMultilevel"/>
    <w:tmpl w:val="A6FA5F1E"/>
    <w:lvl w:ilvl="0" w:tplc="72CA3426">
      <w:start w:val="1"/>
      <w:numFmt w:val="bullet"/>
      <w:lvlText w:val="•"/>
      <w:lvlJc w:val="left"/>
      <w:pPr>
        <w:tabs>
          <w:tab w:val="num" w:pos="720"/>
        </w:tabs>
        <w:ind w:left="720" w:hanging="360"/>
      </w:pPr>
      <w:rPr>
        <w:rFonts w:ascii="Times New Roman" w:hAnsi="Times New Roman" w:hint="default"/>
      </w:rPr>
    </w:lvl>
    <w:lvl w:ilvl="1" w:tplc="F09C1C56" w:tentative="1">
      <w:start w:val="1"/>
      <w:numFmt w:val="bullet"/>
      <w:lvlText w:val="•"/>
      <w:lvlJc w:val="left"/>
      <w:pPr>
        <w:tabs>
          <w:tab w:val="num" w:pos="1440"/>
        </w:tabs>
        <w:ind w:left="1440" w:hanging="360"/>
      </w:pPr>
      <w:rPr>
        <w:rFonts w:ascii="Times New Roman" w:hAnsi="Times New Roman" w:hint="default"/>
      </w:rPr>
    </w:lvl>
    <w:lvl w:ilvl="2" w:tplc="68CA83F2" w:tentative="1">
      <w:start w:val="1"/>
      <w:numFmt w:val="bullet"/>
      <w:lvlText w:val="•"/>
      <w:lvlJc w:val="left"/>
      <w:pPr>
        <w:tabs>
          <w:tab w:val="num" w:pos="2160"/>
        </w:tabs>
        <w:ind w:left="2160" w:hanging="360"/>
      </w:pPr>
      <w:rPr>
        <w:rFonts w:ascii="Times New Roman" w:hAnsi="Times New Roman" w:hint="default"/>
      </w:rPr>
    </w:lvl>
    <w:lvl w:ilvl="3" w:tplc="766ECB10" w:tentative="1">
      <w:start w:val="1"/>
      <w:numFmt w:val="bullet"/>
      <w:lvlText w:val="•"/>
      <w:lvlJc w:val="left"/>
      <w:pPr>
        <w:tabs>
          <w:tab w:val="num" w:pos="2880"/>
        </w:tabs>
        <w:ind w:left="2880" w:hanging="360"/>
      </w:pPr>
      <w:rPr>
        <w:rFonts w:ascii="Times New Roman" w:hAnsi="Times New Roman" w:hint="default"/>
      </w:rPr>
    </w:lvl>
    <w:lvl w:ilvl="4" w:tplc="9F3895CC" w:tentative="1">
      <w:start w:val="1"/>
      <w:numFmt w:val="bullet"/>
      <w:lvlText w:val="•"/>
      <w:lvlJc w:val="left"/>
      <w:pPr>
        <w:tabs>
          <w:tab w:val="num" w:pos="3600"/>
        </w:tabs>
        <w:ind w:left="3600" w:hanging="360"/>
      </w:pPr>
      <w:rPr>
        <w:rFonts w:ascii="Times New Roman" w:hAnsi="Times New Roman" w:hint="default"/>
      </w:rPr>
    </w:lvl>
    <w:lvl w:ilvl="5" w:tplc="59D6CAE0" w:tentative="1">
      <w:start w:val="1"/>
      <w:numFmt w:val="bullet"/>
      <w:lvlText w:val="•"/>
      <w:lvlJc w:val="left"/>
      <w:pPr>
        <w:tabs>
          <w:tab w:val="num" w:pos="4320"/>
        </w:tabs>
        <w:ind w:left="4320" w:hanging="360"/>
      </w:pPr>
      <w:rPr>
        <w:rFonts w:ascii="Times New Roman" w:hAnsi="Times New Roman" w:hint="default"/>
      </w:rPr>
    </w:lvl>
    <w:lvl w:ilvl="6" w:tplc="6CE408DC" w:tentative="1">
      <w:start w:val="1"/>
      <w:numFmt w:val="bullet"/>
      <w:lvlText w:val="•"/>
      <w:lvlJc w:val="left"/>
      <w:pPr>
        <w:tabs>
          <w:tab w:val="num" w:pos="5040"/>
        </w:tabs>
        <w:ind w:left="5040" w:hanging="360"/>
      </w:pPr>
      <w:rPr>
        <w:rFonts w:ascii="Times New Roman" w:hAnsi="Times New Roman" w:hint="default"/>
      </w:rPr>
    </w:lvl>
    <w:lvl w:ilvl="7" w:tplc="41DAAE5C" w:tentative="1">
      <w:start w:val="1"/>
      <w:numFmt w:val="bullet"/>
      <w:lvlText w:val="•"/>
      <w:lvlJc w:val="left"/>
      <w:pPr>
        <w:tabs>
          <w:tab w:val="num" w:pos="5760"/>
        </w:tabs>
        <w:ind w:left="5760" w:hanging="360"/>
      </w:pPr>
      <w:rPr>
        <w:rFonts w:ascii="Times New Roman" w:hAnsi="Times New Roman" w:hint="default"/>
      </w:rPr>
    </w:lvl>
    <w:lvl w:ilvl="8" w:tplc="A498EAC4"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3E0E599E"/>
    <w:multiLevelType w:val="hybridMultilevel"/>
    <w:tmpl w:val="DA603BA4"/>
    <w:lvl w:ilvl="0" w:tplc="04268BC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1D7855"/>
    <w:multiLevelType w:val="hybridMultilevel"/>
    <w:tmpl w:val="405A276E"/>
    <w:lvl w:ilvl="0" w:tplc="E968D4F8">
      <w:start w:val="1"/>
      <w:numFmt w:val="bullet"/>
      <w:lvlText w:val="•"/>
      <w:lvlJc w:val="left"/>
      <w:pPr>
        <w:tabs>
          <w:tab w:val="num" w:pos="720"/>
        </w:tabs>
        <w:ind w:left="720" w:hanging="360"/>
      </w:pPr>
      <w:rPr>
        <w:rFonts w:ascii="Times New Roman" w:hAnsi="Times New Roman" w:hint="default"/>
      </w:rPr>
    </w:lvl>
    <w:lvl w:ilvl="1" w:tplc="AA4A6054" w:tentative="1">
      <w:start w:val="1"/>
      <w:numFmt w:val="bullet"/>
      <w:lvlText w:val="•"/>
      <w:lvlJc w:val="left"/>
      <w:pPr>
        <w:tabs>
          <w:tab w:val="num" w:pos="1440"/>
        </w:tabs>
        <w:ind w:left="1440" w:hanging="360"/>
      </w:pPr>
      <w:rPr>
        <w:rFonts w:ascii="Times New Roman" w:hAnsi="Times New Roman" w:hint="default"/>
      </w:rPr>
    </w:lvl>
    <w:lvl w:ilvl="2" w:tplc="CB868E72" w:tentative="1">
      <w:start w:val="1"/>
      <w:numFmt w:val="bullet"/>
      <w:lvlText w:val="•"/>
      <w:lvlJc w:val="left"/>
      <w:pPr>
        <w:tabs>
          <w:tab w:val="num" w:pos="2160"/>
        </w:tabs>
        <w:ind w:left="2160" w:hanging="360"/>
      </w:pPr>
      <w:rPr>
        <w:rFonts w:ascii="Times New Roman" w:hAnsi="Times New Roman" w:hint="default"/>
      </w:rPr>
    </w:lvl>
    <w:lvl w:ilvl="3" w:tplc="0EDC4B08" w:tentative="1">
      <w:start w:val="1"/>
      <w:numFmt w:val="bullet"/>
      <w:lvlText w:val="•"/>
      <w:lvlJc w:val="left"/>
      <w:pPr>
        <w:tabs>
          <w:tab w:val="num" w:pos="2880"/>
        </w:tabs>
        <w:ind w:left="2880" w:hanging="360"/>
      </w:pPr>
      <w:rPr>
        <w:rFonts w:ascii="Times New Roman" w:hAnsi="Times New Roman" w:hint="default"/>
      </w:rPr>
    </w:lvl>
    <w:lvl w:ilvl="4" w:tplc="D08AB612" w:tentative="1">
      <w:start w:val="1"/>
      <w:numFmt w:val="bullet"/>
      <w:lvlText w:val="•"/>
      <w:lvlJc w:val="left"/>
      <w:pPr>
        <w:tabs>
          <w:tab w:val="num" w:pos="3600"/>
        </w:tabs>
        <w:ind w:left="3600" w:hanging="360"/>
      </w:pPr>
      <w:rPr>
        <w:rFonts w:ascii="Times New Roman" w:hAnsi="Times New Roman" w:hint="default"/>
      </w:rPr>
    </w:lvl>
    <w:lvl w:ilvl="5" w:tplc="6040E79C" w:tentative="1">
      <w:start w:val="1"/>
      <w:numFmt w:val="bullet"/>
      <w:lvlText w:val="•"/>
      <w:lvlJc w:val="left"/>
      <w:pPr>
        <w:tabs>
          <w:tab w:val="num" w:pos="4320"/>
        </w:tabs>
        <w:ind w:left="4320" w:hanging="360"/>
      </w:pPr>
      <w:rPr>
        <w:rFonts w:ascii="Times New Roman" w:hAnsi="Times New Roman" w:hint="default"/>
      </w:rPr>
    </w:lvl>
    <w:lvl w:ilvl="6" w:tplc="EC18F24E" w:tentative="1">
      <w:start w:val="1"/>
      <w:numFmt w:val="bullet"/>
      <w:lvlText w:val="•"/>
      <w:lvlJc w:val="left"/>
      <w:pPr>
        <w:tabs>
          <w:tab w:val="num" w:pos="5040"/>
        </w:tabs>
        <w:ind w:left="5040" w:hanging="360"/>
      </w:pPr>
      <w:rPr>
        <w:rFonts w:ascii="Times New Roman" w:hAnsi="Times New Roman" w:hint="default"/>
      </w:rPr>
    </w:lvl>
    <w:lvl w:ilvl="7" w:tplc="2DA447B2" w:tentative="1">
      <w:start w:val="1"/>
      <w:numFmt w:val="bullet"/>
      <w:lvlText w:val="•"/>
      <w:lvlJc w:val="left"/>
      <w:pPr>
        <w:tabs>
          <w:tab w:val="num" w:pos="5760"/>
        </w:tabs>
        <w:ind w:left="5760" w:hanging="360"/>
      </w:pPr>
      <w:rPr>
        <w:rFonts w:ascii="Times New Roman" w:hAnsi="Times New Roman" w:hint="default"/>
      </w:rPr>
    </w:lvl>
    <w:lvl w:ilvl="8" w:tplc="E01C2572"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448F5402"/>
    <w:multiLevelType w:val="hybridMultilevel"/>
    <w:tmpl w:val="EF507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064CF7"/>
    <w:multiLevelType w:val="hybridMultilevel"/>
    <w:tmpl w:val="A7747704"/>
    <w:lvl w:ilvl="0" w:tplc="6040D4CA">
      <w:start w:val="1"/>
      <w:numFmt w:val="bullet"/>
      <w:lvlText w:val="•"/>
      <w:lvlJc w:val="left"/>
      <w:pPr>
        <w:tabs>
          <w:tab w:val="num" w:pos="720"/>
        </w:tabs>
        <w:ind w:left="720" w:hanging="360"/>
      </w:pPr>
      <w:rPr>
        <w:rFonts w:ascii="Times New Roman" w:hAnsi="Times New Roman" w:hint="default"/>
      </w:rPr>
    </w:lvl>
    <w:lvl w:ilvl="1" w:tplc="C52476B4" w:tentative="1">
      <w:start w:val="1"/>
      <w:numFmt w:val="bullet"/>
      <w:lvlText w:val="•"/>
      <w:lvlJc w:val="left"/>
      <w:pPr>
        <w:tabs>
          <w:tab w:val="num" w:pos="1440"/>
        </w:tabs>
        <w:ind w:left="1440" w:hanging="360"/>
      </w:pPr>
      <w:rPr>
        <w:rFonts w:ascii="Times New Roman" w:hAnsi="Times New Roman" w:hint="default"/>
      </w:rPr>
    </w:lvl>
    <w:lvl w:ilvl="2" w:tplc="741235C2" w:tentative="1">
      <w:start w:val="1"/>
      <w:numFmt w:val="bullet"/>
      <w:lvlText w:val="•"/>
      <w:lvlJc w:val="left"/>
      <w:pPr>
        <w:tabs>
          <w:tab w:val="num" w:pos="2160"/>
        </w:tabs>
        <w:ind w:left="2160" w:hanging="360"/>
      </w:pPr>
      <w:rPr>
        <w:rFonts w:ascii="Times New Roman" w:hAnsi="Times New Roman" w:hint="default"/>
      </w:rPr>
    </w:lvl>
    <w:lvl w:ilvl="3" w:tplc="AF804BB6" w:tentative="1">
      <w:start w:val="1"/>
      <w:numFmt w:val="bullet"/>
      <w:lvlText w:val="•"/>
      <w:lvlJc w:val="left"/>
      <w:pPr>
        <w:tabs>
          <w:tab w:val="num" w:pos="2880"/>
        </w:tabs>
        <w:ind w:left="2880" w:hanging="360"/>
      </w:pPr>
      <w:rPr>
        <w:rFonts w:ascii="Times New Roman" w:hAnsi="Times New Roman" w:hint="default"/>
      </w:rPr>
    </w:lvl>
    <w:lvl w:ilvl="4" w:tplc="EA5A26DE" w:tentative="1">
      <w:start w:val="1"/>
      <w:numFmt w:val="bullet"/>
      <w:lvlText w:val="•"/>
      <w:lvlJc w:val="left"/>
      <w:pPr>
        <w:tabs>
          <w:tab w:val="num" w:pos="3600"/>
        </w:tabs>
        <w:ind w:left="3600" w:hanging="360"/>
      </w:pPr>
      <w:rPr>
        <w:rFonts w:ascii="Times New Roman" w:hAnsi="Times New Roman" w:hint="default"/>
      </w:rPr>
    </w:lvl>
    <w:lvl w:ilvl="5" w:tplc="81AC18E0" w:tentative="1">
      <w:start w:val="1"/>
      <w:numFmt w:val="bullet"/>
      <w:lvlText w:val="•"/>
      <w:lvlJc w:val="left"/>
      <w:pPr>
        <w:tabs>
          <w:tab w:val="num" w:pos="4320"/>
        </w:tabs>
        <w:ind w:left="4320" w:hanging="360"/>
      </w:pPr>
      <w:rPr>
        <w:rFonts w:ascii="Times New Roman" w:hAnsi="Times New Roman" w:hint="default"/>
      </w:rPr>
    </w:lvl>
    <w:lvl w:ilvl="6" w:tplc="BFB4CC68" w:tentative="1">
      <w:start w:val="1"/>
      <w:numFmt w:val="bullet"/>
      <w:lvlText w:val="•"/>
      <w:lvlJc w:val="left"/>
      <w:pPr>
        <w:tabs>
          <w:tab w:val="num" w:pos="5040"/>
        </w:tabs>
        <w:ind w:left="5040" w:hanging="360"/>
      </w:pPr>
      <w:rPr>
        <w:rFonts w:ascii="Times New Roman" w:hAnsi="Times New Roman" w:hint="default"/>
      </w:rPr>
    </w:lvl>
    <w:lvl w:ilvl="7" w:tplc="2D1E5148" w:tentative="1">
      <w:start w:val="1"/>
      <w:numFmt w:val="bullet"/>
      <w:lvlText w:val="•"/>
      <w:lvlJc w:val="left"/>
      <w:pPr>
        <w:tabs>
          <w:tab w:val="num" w:pos="5760"/>
        </w:tabs>
        <w:ind w:left="5760" w:hanging="360"/>
      </w:pPr>
      <w:rPr>
        <w:rFonts w:ascii="Times New Roman" w:hAnsi="Times New Roman" w:hint="default"/>
      </w:rPr>
    </w:lvl>
    <w:lvl w:ilvl="8" w:tplc="C004D11A"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4707269F"/>
    <w:multiLevelType w:val="hybridMultilevel"/>
    <w:tmpl w:val="B4F23F7C"/>
    <w:lvl w:ilvl="0" w:tplc="981CE4A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B8113B"/>
    <w:multiLevelType w:val="hybridMultilevel"/>
    <w:tmpl w:val="6F243404"/>
    <w:lvl w:ilvl="0" w:tplc="D4845E0C">
      <w:start w:val="1"/>
      <w:numFmt w:val="bullet"/>
      <w:lvlText w:val="•"/>
      <w:lvlJc w:val="left"/>
      <w:pPr>
        <w:tabs>
          <w:tab w:val="num" w:pos="720"/>
        </w:tabs>
        <w:ind w:left="720" w:hanging="360"/>
      </w:pPr>
      <w:rPr>
        <w:rFonts w:ascii="Times New Roman" w:hAnsi="Times New Roman" w:hint="default"/>
      </w:rPr>
    </w:lvl>
    <w:lvl w:ilvl="1" w:tplc="841212E4" w:tentative="1">
      <w:start w:val="1"/>
      <w:numFmt w:val="bullet"/>
      <w:lvlText w:val="•"/>
      <w:lvlJc w:val="left"/>
      <w:pPr>
        <w:tabs>
          <w:tab w:val="num" w:pos="1440"/>
        </w:tabs>
        <w:ind w:left="1440" w:hanging="360"/>
      </w:pPr>
      <w:rPr>
        <w:rFonts w:ascii="Times New Roman" w:hAnsi="Times New Roman" w:hint="default"/>
      </w:rPr>
    </w:lvl>
    <w:lvl w:ilvl="2" w:tplc="2430A2EA" w:tentative="1">
      <w:start w:val="1"/>
      <w:numFmt w:val="bullet"/>
      <w:lvlText w:val="•"/>
      <w:lvlJc w:val="left"/>
      <w:pPr>
        <w:tabs>
          <w:tab w:val="num" w:pos="2160"/>
        </w:tabs>
        <w:ind w:left="2160" w:hanging="360"/>
      </w:pPr>
      <w:rPr>
        <w:rFonts w:ascii="Times New Roman" w:hAnsi="Times New Roman" w:hint="default"/>
      </w:rPr>
    </w:lvl>
    <w:lvl w:ilvl="3" w:tplc="704EE820" w:tentative="1">
      <w:start w:val="1"/>
      <w:numFmt w:val="bullet"/>
      <w:lvlText w:val="•"/>
      <w:lvlJc w:val="left"/>
      <w:pPr>
        <w:tabs>
          <w:tab w:val="num" w:pos="2880"/>
        </w:tabs>
        <w:ind w:left="2880" w:hanging="360"/>
      </w:pPr>
      <w:rPr>
        <w:rFonts w:ascii="Times New Roman" w:hAnsi="Times New Roman" w:hint="default"/>
      </w:rPr>
    </w:lvl>
    <w:lvl w:ilvl="4" w:tplc="A8847716" w:tentative="1">
      <w:start w:val="1"/>
      <w:numFmt w:val="bullet"/>
      <w:lvlText w:val="•"/>
      <w:lvlJc w:val="left"/>
      <w:pPr>
        <w:tabs>
          <w:tab w:val="num" w:pos="3600"/>
        </w:tabs>
        <w:ind w:left="3600" w:hanging="360"/>
      </w:pPr>
      <w:rPr>
        <w:rFonts w:ascii="Times New Roman" w:hAnsi="Times New Roman" w:hint="default"/>
      </w:rPr>
    </w:lvl>
    <w:lvl w:ilvl="5" w:tplc="18BC3554" w:tentative="1">
      <w:start w:val="1"/>
      <w:numFmt w:val="bullet"/>
      <w:lvlText w:val="•"/>
      <w:lvlJc w:val="left"/>
      <w:pPr>
        <w:tabs>
          <w:tab w:val="num" w:pos="4320"/>
        </w:tabs>
        <w:ind w:left="4320" w:hanging="360"/>
      </w:pPr>
      <w:rPr>
        <w:rFonts w:ascii="Times New Roman" w:hAnsi="Times New Roman" w:hint="default"/>
      </w:rPr>
    </w:lvl>
    <w:lvl w:ilvl="6" w:tplc="6A34E4BC" w:tentative="1">
      <w:start w:val="1"/>
      <w:numFmt w:val="bullet"/>
      <w:lvlText w:val="•"/>
      <w:lvlJc w:val="left"/>
      <w:pPr>
        <w:tabs>
          <w:tab w:val="num" w:pos="5040"/>
        </w:tabs>
        <w:ind w:left="5040" w:hanging="360"/>
      </w:pPr>
      <w:rPr>
        <w:rFonts w:ascii="Times New Roman" w:hAnsi="Times New Roman" w:hint="default"/>
      </w:rPr>
    </w:lvl>
    <w:lvl w:ilvl="7" w:tplc="AAE4749E" w:tentative="1">
      <w:start w:val="1"/>
      <w:numFmt w:val="bullet"/>
      <w:lvlText w:val="•"/>
      <w:lvlJc w:val="left"/>
      <w:pPr>
        <w:tabs>
          <w:tab w:val="num" w:pos="5760"/>
        </w:tabs>
        <w:ind w:left="5760" w:hanging="360"/>
      </w:pPr>
      <w:rPr>
        <w:rFonts w:ascii="Times New Roman" w:hAnsi="Times New Roman" w:hint="default"/>
      </w:rPr>
    </w:lvl>
    <w:lvl w:ilvl="8" w:tplc="5AB4402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4BD626E5"/>
    <w:multiLevelType w:val="hybridMultilevel"/>
    <w:tmpl w:val="D06C5DB4"/>
    <w:lvl w:ilvl="0" w:tplc="455EB850">
      <w:start w:val="1"/>
      <w:numFmt w:val="bullet"/>
      <w:lvlText w:val="•"/>
      <w:lvlJc w:val="left"/>
      <w:pPr>
        <w:tabs>
          <w:tab w:val="num" w:pos="720"/>
        </w:tabs>
        <w:ind w:left="720" w:hanging="360"/>
      </w:pPr>
      <w:rPr>
        <w:rFonts w:ascii="Times New Roman" w:hAnsi="Times New Roman" w:hint="default"/>
      </w:rPr>
    </w:lvl>
    <w:lvl w:ilvl="1" w:tplc="46440B08" w:tentative="1">
      <w:start w:val="1"/>
      <w:numFmt w:val="bullet"/>
      <w:lvlText w:val="•"/>
      <w:lvlJc w:val="left"/>
      <w:pPr>
        <w:tabs>
          <w:tab w:val="num" w:pos="1440"/>
        </w:tabs>
        <w:ind w:left="1440" w:hanging="360"/>
      </w:pPr>
      <w:rPr>
        <w:rFonts w:ascii="Times New Roman" w:hAnsi="Times New Roman" w:hint="default"/>
      </w:rPr>
    </w:lvl>
    <w:lvl w:ilvl="2" w:tplc="B3D45A3C" w:tentative="1">
      <w:start w:val="1"/>
      <w:numFmt w:val="bullet"/>
      <w:lvlText w:val="•"/>
      <w:lvlJc w:val="left"/>
      <w:pPr>
        <w:tabs>
          <w:tab w:val="num" w:pos="2160"/>
        </w:tabs>
        <w:ind w:left="2160" w:hanging="360"/>
      </w:pPr>
      <w:rPr>
        <w:rFonts w:ascii="Times New Roman" w:hAnsi="Times New Roman" w:hint="default"/>
      </w:rPr>
    </w:lvl>
    <w:lvl w:ilvl="3" w:tplc="4D2873BC" w:tentative="1">
      <w:start w:val="1"/>
      <w:numFmt w:val="bullet"/>
      <w:lvlText w:val="•"/>
      <w:lvlJc w:val="left"/>
      <w:pPr>
        <w:tabs>
          <w:tab w:val="num" w:pos="2880"/>
        </w:tabs>
        <w:ind w:left="2880" w:hanging="360"/>
      </w:pPr>
      <w:rPr>
        <w:rFonts w:ascii="Times New Roman" w:hAnsi="Times New Roman" w:hint="default"/>
      </w:rPr>
    </w:lvl>
    <w:lvl w:ilvl="4" w:tplc="6736F196" w:tentative="1">
      <w:start w:val="1"/>
      <w:numFmt w:val="bullet"/>
      <w:lvlText w:val="•"/>
      <w:lvlJc w:val="left"/>
      <w:pPr>
        <w:tabs>
          <w:tab w:val="num" w:pos="3600"/>
        </w:tabs>
        <w:ind w:left="3600" w:hanging="360"/>
      </w:pPr>
      <w:rPr>
        <w:rFonts w:ascii="Times New Roman" w:hAnsi="Times New Roman" w:hint="default"/>
      </w:rPr>
    </w:lvl>
    <w:lvl w:ilvl="5" w:tplc="9E2477C8" w:tentative="1">
      <w:start w:val="1"/>
      <w:numFmt w:val="bullet"/>
      <w:lvlText w:val="•"/>
      <w:lvlJc w:val="left"/>
      <w:pPr>
        <w:tabs>
          <w:tab w:val="num" w:pos="4320"/>
        </w:tabs>
        <w:ind w:left="4320" w:hanging="360"/>
      </w:pPr>
      <w:rPr>
        <w:rFonts w:ascii="Times New Roman" w:hAnsi="Times New Roman" w:hint="default"/>
      </w:rPr>
    </w:lvl>
    <w:lvl w:ilvl="6" w:tplc="AA9477EE" w:tentative="1">
      <w:start w:val="1"/>
      <w:numFmt w:val="bullet"/>
      <w:lvlText w:val="•"/>
      <w:lvlJc w:val="left"/>
      <w:pPr>
        <w:tabs>
          <w:tab w:val="num" w:pos="5040"/>
        </w:tabs>
        <w:ind w:left="5040" w:hanging="360"/>
      </w:pPr>
      <w:rPr>
        <w:rFonts w:ascii="Times New Roman" w:hAnsi="Times New Roman" w:hint="default"/>
      </w:rPr>
    </w:lvl>
    <w:lvl w:ilvl="7" w:tplc="6CC66576" w:tentative="1">
      <w:start w:val="1"/>
      <w:numFmt w:val="bullet"/>
      <w:lvlText w:val="•"/>
      <w:lvlJc w:val="left"/>
      <w:pPr>
        <w:tabs>
          <w:tab w:val="num" w:pos="5760"/>
        </w:tabs>
        <w:ind w:left="5760" w:hanging="360"/>
      </w:pPr>
      <w:rPr>
        <w:rFonts w:ascii="Times New Roman" w:hAnsi="Times New Roman" w:hint="default"/>
      </w:rPr>
    </w:lvl>
    <w:lvl w:ilvl="8" w:tplc="DBC0D8EE"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572E52CC"/>
    <w:multiLevelType w:val="hybridMultilevel"/>
    <w:tmpl w:val="2F40369C"/>
    <w:lvl w:ilvl="0" w:tplc="5566C316">
      <w:start w:val="1"/>
      <w:numFmt w:val="bullet"/>
      <w:lvlText w:val="•"/>
      <w:lvlJc w:val="left"/>
      <w:pPr>
        <w:tabs>
          <w:tab w:val="num" w:pos="720"/>
        </w:tabs>
        <w:ind w:left="720" w:hanging="360"/>
      </w:pPr>
      <w:rPr>
        <w:rFonts w:ascii="Times New Roman" w:hAnsi="Times New Roman" w:hint="default"/>
      </w:rPr>
    </w:lvl>
    <w:lvl w:ilvl="1" w:tplc="9CACDD6E" w:tentative="1">
      <w:start w:val="1"/>
      <w:numFmt w:val="bullet"/>
      <w:lvlText w:val="•"/>
      <w:lvlJc w:val="left"/>
      <w:pPr>
        <w:tabs>
          <w:tab w:val="num" w:pos="1440"/>
        </w:tabs>
        <w:ind w:left="1440" w:hanging="360"/>
      </w:pPr>
      <w:rPr>
        <w:rFonts w:ascii="Times New Roman" w:hAnsi="Times New Roman" w:hint="default"/>
      </w:rPr>
    </w:lvl>
    <w:lvl w:ilvl="2" w:tplc="73168E8E" w:tentative="1">
      <w:start w:val="1"/>
      <w:numFmt w:val="bullet"/>
      <w:lvlText w:val="•"/>
      <w:lvlJc w:val="left"/>
      <w:pPr>
        <w:tabs>
          <w:tab w:val="num" w:pos="2160"/>
        </w:tabs>
        <w:ind w:left="2160" w:hanging="360"/>
      </w:pPr>
      <w:rPr>
        <w:rFonts w:ascii="Times New Roman" w:hAnsi="Times New Roman" w:hint="default"/>
      </w:rPr>
    </w:lvl>
    <w:lvl w:ilvl="3" w:tplc="7A102656" w:tentative="1">
      <w:start w:val="1"/>
      <w:numFmt w:val="bullet"/>
      <w:lvlText w:val="•"/>
      <w:lvlJc w:val="left"/>
      <w:pPr>
        <w:tabs>
          <w:tab w:val="num" w:pos="2880"/>
        </w:tabs>
        <w:ind w:left="2880" w:hanging="360"/>
      </w:pPr>
      <w:rPr>
        <w:rFonts w:ascii="Times New Roman" w:hAnsi="Times New Roman" w:hint="default"/>
      </w:rPr>
    </w:lvl>
    <w:lvl w:ilvl="4" w:tplc="22DE2BDE" w:tentative="1">
      <w:start w:val="1"/>
      <w:numFmt w:val="bullet"/>
      <w:lvlText w:val="•"/>
      <w:lvlJc w:val="left"/>
      <w:pPr>
        <w:tabs>
          <w:tab w:val="num" w:pos="3600"/>
        </w:tabs>
        <w:ind w:left="3600" w:hanging="360"/>
      </w:pPr>
      <w:rPr>
        <w:rFonts w:ascii="Times New Roman" w:hAnsi="Times New Roman" w:hint="default"/>
      </w:rPr>
    </w:lvl>
    <w:lvl w:ilvl="5" w:tplc="604E22A4" w:tentative="1">
      <w:start w:val="1"/>
      <w:numFmt w:val="bullet"/>
      <w:lvlText w:val="•"/>
      <w:lvlJc w:val="left"/>
      <w:pPr>
        <w:tabs>
          <w:tab w:val="num" w:pos="4320"/>
        </w:tabs>
        <w:ind w:left="4320" w:hanging="360"/>
      </w:pPr>
      <w:rPr>
        <w:rFonts w:ascii="Times New Roman" w:hAnsi="Times New Roman" w:hint="default"/>
      </w:rPr>
    </w:lvl>
    <w:lvl w:ilvl="6" w:tplc="463279B0" w:tentative="1">
      <w:start w:val="1"/>
      <w:numFmt w:val="bullet"/>
      <w:lvlText w:val="•"/>
      <w:lvlJc w:val="left"/>
      <w:pPr>
        <w:tabs>
          <w:tab w:val="num" w:pos="5040"/>
        </w:tabs>
        <w:ind w:left="5040" w:hanging="360"/>
      </w:pPr>
      <w:rPr>
        <w:rFonts w:ascii="Times New Roman" w:hAnsi="Times New Roman" w:hint="default"/>
      </w:rPr>
    </w:lvl>
    <w:lvl w:ilvl="7" w:tplc="F098AF04" w:tentative="1">
      <w:start w:val="1"/>
      <w:numFmt w:val="bullet"/>
      <w:lvlText w:val="•"/>
      <w:lvlJc w:val="left"/>
      <w:pPr>
        <w:tabs>
          <w:tab w:val="num" w:pos="5760"/>
        </w:tabs>
        <w:ind w:left="5760" w:hanging="360"/>
      </w:pPr>
      <w:rPr>
        <w:rFonts w:ascii="Times New Roman" w:hAnsi="Times New Roman" w:hint="default"/>
      </w:rPr>
    </w:lvl>
    <w:lvl w:ilvl="8" w:tplc="CAAA6054"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6A1D2FA2"/>
    <w:multiLevelType w:val="hybridMultilevel"/>
    <w:tmpl w:val="169809E4"/>
    <w:lvl w:ilvl="0" w:tplc="B1BCFB6A">
      <w:start w:val="1"/>
      <w:numFmt w:val="bullet"/>
      <w:lvlText w:val="•"/>
      <w:lvlJc w:val="left"/>
      <w:pPr>
        <w:tabs>
          <w:tab w:val="num" w:pos="720"/>
        </w:tabs>
        <w:ind w:left="720" w:hanging="360"/>
      </w:pPr>
      <w:rPr>
        <w:rFonts w:ascii="Times New Roman" w:hAnsi="Times New Roman" w:hint="default"/>
      </w:rPr>
    </w:lvl>
    <w:lvl w:ilvl="1" w:tplc="C804D0E8" w:tentative="1">
      <w:start w:val="1"/>
      <w:numFmt w:val="bullet"/>
      <w:lvlText w:val="•"/>
      <w:lvlJc w:val="left"/>
      <w:pPr>
        <w:tabs>
          <w:tab w:val="num" w:pos="1440"/>
        </w:tabs>
        <w:ind w:left="1440" w:hanging="360"/>
      </w:pPr>
      <w:rPr>
        <w:rFonts w:ascii="Times New Roman" w:hAnsi="Times New Roman" w:hint="default"/>
      </w:rPr>
    </w:lvl>
    <w:lvl w:ilvl="2" w:tplc="0882C4D6" w:tentative="1">
      <w:start w:val="1"/>
      <w:numFmt w:val="bullet"/>
      <w:lvlText w:val="•"/>
      <w:lvlJc w:val="left"/>
      <w:pPr>
        <w:tabs>
          <w:tab w:val="num" w:pos="2160"/>
        </w:tabs>
        <w:ind w:left="2160" w:hanging="360"/>
      </w:pPr>
      <w:rPr>
        <w:rFonts w:ascii="Times New Roman" w:hAnsi="Times New Roman" w:hint="default"/>
      </w:rPr>
    </w:lvl>
    <w:lvl w:ilvl="3" w:tplc="B88083FA" w:tentative="1">
      <w:start w:val="1"/>
      <w:numFmt w:val="bullet"/>
      <w:lvlText w:val="•"/>
      <w:lvlJc w:val="left"/>
      <w:pPr>
        <w:tabs>
          <w:tab w:val="num" w:pos="2880"/>
        </w:tabs>
        <w:ind w:left="2880" w:hanging="360"/>
      </w:pPr>
      <w:rPr>
        <w:rFonts w:ascii="Times New Roman" w:hAnsi="Times New Roman" w:hint="default"/>
      </w:rPr>
    </w:lvl>
    <w:lvl w:ilvl="4" w:tplc="7DCED3AA" w:tentative="1">
      <w:start w:val="1"/>
      <w:numFmt w:val="bullet"/>
      <w:lvlText w:val="•"/>
      <w:lvlJc w:val="left"/>
      <w:pPr>
        <w:tabs>
          <w:tab w:val="num" w:pos="3600"/>
        </w:tabs>
        <w:ind w:left="3600" w:hanging="360"/>
      </w:pPr>
      <w:rPr>
        <w:rFonts w:ascii="Times New Roman" w:hAnsi="Times New Roman" w:hint="default"/>
      </w:rPr>
    </w:lvl>
    <w:lvl w:ilvl="5" w:tplc="9CACF122" w:tentative="1">
      <w:start w:val="1"/>
      <w:numFmt w:val="bullet"/>
      <w:lvlText w:val="•"/>
      <w:lvlJc w:val="left"/>
      <w:pPr>
        <w:tabs>
          <w:tab w:val="num" w:pos="4320"/>
        </w:tabs>
        <w:ind w:left="4320" w:hanging="360"/>
      </w:pPr>
      <w:rPr>
        <w:rFonts w:ascii="Times New Roman" w:hAnsi="Times New Roman" w:hint="default"/>
      </w:rPr>
    </w:lvl>
    <w:lvl w:ilvl="6" w:tplc="43EAD188" w:tentative="1">
      <w:start w:val="1"/>
      <w:numFmt w:val="bullet"/>
      <w:lvlText w:val="•"/>
      <w:lvlJc w:val="left"/>
      <w:pPr>
        <w:tabs>
          <w:tab w:val="num" w:pos="5040"/>
        </w:tabs>
        <w:ind w:left="5040" w:hanging="360"/>
      </w:pPr>
      <w:rPr>
        <w:rFonts w:ascii="Times New Roman" w:hAnsi="Times New Roman" w:hint="default"/>
      </w:rPr>
    </w:lvl>
    <w:lvl w:ilvl="7" w:tplc="0E7621F8" w:tentative="1">
      <w:start w:val="1"/>
      <w:numFmt w:val="bullet"/>
      <w:lvlText w:val="•"/>
      <w:lvlJc w:val="left"/>
      <w:pPr>
        <w:tabs>
          <w:tab w:val="num" w:pos="5760"/>
        </w:tabs>
        <w:ind w:left="5760" w:hanging="360"/>
      </w:pPr>
      <w:rPr>
        <w:rFonts w:ascii="Times New Roman" w:hAnsi="Times New Roman" w:hint="default"/>
      </w:rPr>
    </w:lvl>
    <w:lvl w:ilvl="8" w:tplc="6F3CE9BC"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6E6038A6"/>
    <w:multiLevelType w:val="hybridMultilevel"/>
    <w:tmpl w:val="F6E41524"/>
    <w:lvl w:ilvl="0" w:tplc="8B76CB3A">
      <w:start w:val="1"/>
      <w:numFmt w:val="bullet"/>
      <w:lvlText w:val="•"/>
      <w:lvlJc w:val="left"/>
      <w:pPr>
        <w:tabs>
          <w:tab w:val="num" w:pos="720"/>
        </w:tabs>
        <w:ind w:left="720" w:hanging="360"/>
      </w:pPr>
      <w:rPr>
        <w:rFonts w:ascii="Times New Roman" w:hAnsi="Times New Roman" w:hint="default"/>
      </w:rPr>
    </w:lvl>
    <w:lvl w:ilvl="1" w:tplc="EA682BB0" w:tentative="1">
      <w:start w:val="1"/>
      <w:numFmt w:val="bullet"/>
      <w:lvlText w:val="•"/>
      <w:lvlJc w:val="left"/>
      <w:pPr>
        <w:tabs>
          <w:tab w:val="num" w:pos="1440"/>
        </w:tabs>
        <w:ind w:left="1440" w:hanging="360"/>
      </w:pPr>
      <w:rPr>
        <w:rFonts w:ascii="Times New Roman" w:hAnsi="Times New Roman" w:hint="default"/>
      </w:rPr>
    </w:lvl>
    <w:lvl w:ilvl="2" w:tplc="54747C8C" w:tentative="1">
      <w:start w:val="1"/>
      <w:numFmt w:val="bullet"/>
      <w:lvlText w:val="•"/>
      <w:lvlJc w:val="left"/>
      <w:pPr>
        <w:tabs>
          <w:tab w:val="num" w:pos="2160"/>
        </w:tabs>
        <w:ind w:left="2160" w:hanging="360"/>
      </w:pPr>
      <w:rPr>
        <w:rFonts w:ascii="Times New Roman" w:hAnsi="Times New Roman" w:hint="default"/>
      </w:rPr>
    </w:lvl>
    <w:lvl w:ilvl="3" w:tplc="7422CADC" w:tentative="1">
      <w:start w:val="1"/>
      <w:numFmt w:val="bullet"/>
      <w:lvlText w:val="•"/>
      <w:lvlJc w:val="left"/>
      <w:pPr>
        <w:tabs>
          <w:tab w:val="num" w:pos="2880"/>
        </w:tabs>
        <w:ind w:left="2880" w:hanging="360"/>
      </w:pPr>
      <w:rPr>
        <w:rFonts w:ascii="Times New Roman" w:hAnsi="Times New Roman" w:hint="default"/>
      </w:rPr>
    </w:lvl>
    <w:lvl w:ilvl="4" w:tplc="D4B01344" w:tentative="1">
      <w:start w:val="1"/>
      <w:numFmt w:val="bullet"/>
      <w:lvlText w:val="•"/>
      <w:lvlJc w:val="left"/>
      <w:pPr>
        <w:tabs>
          <w:tab w:val="num" w:pos="3600"/>
        </w:tabs>
        <w:ind w:left="3600" w:hanging="360"/>
      </w:pPr>
      <w:rPr>
        <w:rFonts w:ascii="Times New Roman" w:hAnsi="Times New Roman" w:hint="default"/>
      </w:rPr>
    </w:lvl>
    <w:lvl w:ilvl="5" w:tplc="5678AB0A" w:tentative="1">
      <w:start w:val="1"/>
      <w:numFmt w:val="bullet"/>
      <w:lvlText w:val="•"/>
      <w:lvlJc w:val="left"/>
      <w:pPr>
        <w:tabs>
          <w:tab w:val="num" w:pos="4320"/>
        </w:tabs>
        <w:ind w:left="4320" w:hanging="360"/>
      </w:pPr>
      <w:rPr>
        <w:rFonts w:ascii="Times New Roman" w:hAnsi="Times New Roman" w:hint="default"/>
      </w:rPr>
    </w:lvl>
    <w:lvl w:ilvl="6" w:tplc="19B48004" w:tentative="1">
      <w:start w:val="1"/>
      <w:numFmt w:val="bullet"/>
      <w:lvlText w:val="•"/>
      <w:lvlJc w:val="left"/>
      <w:pPr>
        <w:tabs>
          <w:tab w:val="num" w:pos="5040"/>
        </w:tabs>
        <w:ind w:left="5040" w:hanging="360"/>
      </w:pPr>
      <w:rPr>
        <w:rFonts w:ascii="Times New Roman" w:hAnsi="Times New Roman" w:hint="default"/>
      </w:rPr>
    </w:lvl>
    <w:lvl w:ilvl="7" w:tplc="8444B660" w:tentative="1">
      <w:start w:val="1"/>
      <w:numFmt w:val="bullet"/>
      <w:lvlText w:val="•"/>
      <w:lvlJc w:val="left"/>
      <w:pPr>
        <w:tabs>
          <w:tab w:val="num" w:pos="5760"/>
        </w:tabs>
        <w:ind w:left="5760" w:hanging="360"/>
      </w:pPr>
      <w:rPr>
        <w:rFonts w:ascii="Times New Roman" w:hAnsi="Times New Roman" w:hint="default"/>
      </w:rPr>
    </w:lvl>
    <w:lvl w:ilvl="8" w:tplc="2B024728"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7268571F"/>
    <w:multiLevelType w:val="hybridMultilevel"/>
    <w:tmpl w:val="3780824C"/>
    <w:lvl w:ilvl="0" w:tplc="254E7E56">
      <w:start w:val="1"/>
      <w:numFmt w:val="bullet"/>
      <w:lvlText w:val="•"/>
      <w:lvlJc w:val="left"/>
      <w:pPr>
        <w:tabs>
          <w:tab w:val="num" w:pos="720"/>
        </w:tabs>
        <w:ind w:left="720" w:hanging="360"/>
      </w:pPr>
      <w:rPr>
        <w:rFonts w:ascii="Times New Roman" w:hAnsi="Times New Roman" w:hint="default"/>
      </w:rPr>
    </w:lvl>
    <w:lvl w:ilvl="1" w:tplc="4E04739C" w:tentative="1">
      <w:start w:val="1"/>
      <w:numFmt w:val="bullet"/>
      <w:lvlText w:val="•"/>
      <w:lvlJc w:val="left"/>
      <w:pPr>
        <w:tabs>
          <w:tab w:val="num" w:pos="1440"/>
        </w:tabs>
        <w:ind w:left="1440" w:hanging="360"/>
      </w:pPr>
      <w:rPr>
        <w:rFonts w:ascii="Times New Roman" w:hAnsi="Times New Roman" w:hint="default"/>
      </w:rPr>
    </w:lvl>
    <w:lvl w:ilvl="2" w:tplc="B68CC786" w:tentative="1">
      <w:start w:val="1"/>
      <w:numFmt w:val="bullet"/>
      <w:lvlText w:val="•"/>
      <w:lvlJc w:val="left"/>
      <w:pPr>
        <w:tabs>
          <w:tab w:val="num" w:pos="2160"/>
        </w:tabs>
        <w:ind w:left="2160" w:hanging="360"/>
      </w:pPr>
      <w:rPr>
        <w:rFonts w:ascii="Times New Roman" w:hAnsi="Times New Roman" w:hint="default"/>
      </w:rPr>
    </w:lvl>
    <w:lvl w:ilvl="3" w:tplc="DC0A1C4C" w:tentative="1">
      <w:start w:val="1"/>
      <w:numFmt w:val="bullet"/>
      <w:lvlText w:val="•"/>
      <w:lvlJc w:val="left"/>
      <w:pPr>
        <w:tabs>
          <w:tab w:val="num" w:pos="2880"/>
        </w:tabs>
        <w:ind w:left="2880" w:hanging="360"/>
      </w:pPr>
      <w:rPr>
        <w:rFonts w:ascii="Times New Roman" w:hAnsi="Times New Roman" w:hint="default"/>
      </w:rPr>
    </w:lvl>
    <w:lvl w:ilvl="4" w:tplc="D756B4FA" w:tentative="1">
      <w:start w:val="1"/>
      <w:numFmt w:val="bullet"/>
      <w:lvlText w:val="•"/>
      <w:lvlJc w:val="left"/>
      <w:pPr>
        <w:tabs>
          <w:tab w:val="num" w:pos="3600"/>
        </w:tabs>
        <w:ind w:left="3600" w:hanging="360"/>
      </w:pPr>
      <w:rPr>
        <w:rFonts w:ascii="Times New Roman" w:hAnsi="Times New Roman" w:hint="default"/>
      </w:rPr>
    </w:lvl>
    <w:lvl w:ilvl="5" w:tplc="53F2FE6E" w:tentative="1">
      <w:start w:val="1"/>
      <w:numFmt w:val="bullet"/>
      <w:lvlText w:val="•"/>
      <w:lvlJc w:val="left"/>
      <w:pPr>
        <w:tabs>
          <w:tab w:val="num" w:pos="4320"/>
        </w:tabs>
        <w:ind w:left="4320" w:hanging="360"/>
      </w:pPr>
      <w:rPr>
        <w:rFonts w:ascii="Times New Roman" w:hAnsi="Times New Roman" w:hint="default"/>
      </w:rPr>
    </w:lvl>
    <w:lvl w:ilvl="6" w:tplc="7A4AF202" w:tentative="1">
      <w:start w:val="1"/>
      <w:numFmt w:val="bullet"/>
      <w:lvlText w:val="•"/>
      <w:lvlJc w:val="left"/>
      <w:pPr>
        <w:tabs>
          <w:tab w:val="num" w:pos="5040"/>
        </w:tabs>
        <w:ind w:left="5040" w:hanging="360"/>
      </w:pPr>
      <w:rPr>
        <w:rFonts w:ascii="Times New Roman" w:hAnsi="Times New Roman" w:hint="default"/>
      </w:rPr>
    </w:lvl>
    <w:lvl w:ilvl="7" w:tplc="D6A660CC" w:tentative="1">
      <w:start w:val="1"/>
      <w:numFmt w:val="bullet"/>
      <w:lvlText w:val="•"/>
      <w:lvlJc w:val="left"/>
      <w:pPr>
        <w:tabs>
          <w:tab w:val="num" w:pos="5760"/>
        </w:tabs>
        <w:ind w:left="5760" w:hanging="360"/>
      </w:pPr>
      <w:rPr>
        <w:rFonts w:ascii="Times New Roman" w:hAnsi="Times New Roman" w:hint="default"/>
      </w:rPr>
    </w:lvl>
    <w:lvl w:ilvl="8" w:tplc="060A2636"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7AF2724B"/>
    <w:multiLevelType w:val="hybridMultilevel"/>
    <w:tmpl w:val="DD581468"/>
    <w:lvl w:ilvl="0" w:tplc="4B78A198">
      <w:start w:val="1"/>
      <w:numFmt w:val="bullet"/>
      <w:lvlText w:val="•"/>
      <w:lvlJc w:val="left"/>
      <w:pPr>
        <w:tabs>
          <w:tab w:val="num" w:pos="720"/>
        </w:tabs>
        <w:ind w:left="720" w:hanging="360"/>
      </w:pPr>
      <w:rPr>
        <w:rFonts w:ascii="Times New Roman" w:hAnsi="Times New Roman" w:hint="default"/>
      </w:rPr>
    </w:lvl>
    <w:lvl w:ilvl="1" w:tplc="CE70287A" w:tentative="1">
      <w:start w:val="1"/>
      <w:numFmt w:val="bullet"/>
      <w:lvlText w:val="•"/>
      <w:lvlJc w:val="left"/>
      <w:pPr>
        <w:tabs>
          <w:tab w:val="num" w:pos="1440"/>
        </w:tabs>
        <w:ind w:left="1440" w:hanging="360"/>
      </w:pPr>
      <w:rPr>
        <w:rFonts w:ascii="Times New Roman" w:hAnsi="Times New Roman" w:hint="default"/>
      </w:rPr>
    </w:lvl>
    <w:lvl w:ilvl="2" w:tplc="2812C67C" w:tentative="1">
      <w:start w:val="1"/>
      <w:numFmt w:val="bullet"/>
      <w:lvlText w:val="•"/>
      <w:lvlJc w:val="left"/>
      <w:pPr>
        <w:tabs>
          <w:tab w:val="num" w:pos="2160"/>
        </w:tabs>
        <w:ind w:left="2160" w:hanging="360"/>
      </w:pPr>
      <w:rPr>
        <w:rFonts w:ascii="Times New Roman" w:hAnsi="Times New Roman" w:hint="default"/>
      </w:rPr>
    </w:lvl>
    <w:lvl w:ilvl="3" w:tplc="0B3A053C" w:tentative="1">
      <w:start w:val="1"/>
      <w:numFmt w:val="bullet"/>
      <w:lvlText w:val="•"/>
      <w:lvlJc w:val="left"/>
      <w:pPr>
        <w:tabs>
          <w:tab w:val="num" w:pos="2880"/>
        </w:tabs>
        <w:ind w:left="2880" w:hanging="360"/>
      </w:pPr>
      <w:rPr>
        <w:rFonts w:ascii="Times New Roman" w:hAnsi="Times New Roman" w:hint="default"/>
      </w:rPr>
    </w:lvl>
    <w:lvl w:ilvl="4" w:tplc="337C82AA" w:tentative="1">
      <w:start w:val="1"/>
      <w:numFmt w:val="bullet"/>
      <w:lvlText w:val="•"/>
      <w:lvlJc w:val="left"/>
      <w:pPr>
        <w:tabs>
          <w:tab w:val="num" w:pos="3600"/>
        </w:tabs>
        <w:ind w:left="3600" w:hanging="360"/>
      </w:pPr>
      <w:rPr>
        <w:rFonts w:ascii="Times New Roman" w:hAnsi="Times New Roman" w:hint="default"/>
      </w:rPr>
    </w:lvl>
    <w:lvl w:ilvl="5" w:tplc="42F4F208" w:tentative="1">
      <w:start w:val="1"/>
      <w:numFmt w:val="bullet"/>
      <w:lvlText w:val="•"/>
      <w:lvlJc w:val="left"/>
      <w:pPr>
        <w:tabs>
          <w:tab w:val="num" w:pos="4320"/>
        </w:tabs>
        <w:ind w:left="4320" w:hanging="360"/>
      </w:pPr>
      <w:rPr>
        <w:rFonts w:ascii="Times New Roman" w:hAnsi="Times New Roman" w:hint="default"/>
      </w:rPr>
    </w:lvl>
    <w:lvl w:ilvl="6" w:tplc="BCC0A258" w:tentative="1">
      <w:start w:val="1"/>
      <w:numFmt w:val="bullet"/>
      <w:lvlText w:val="•"/>
      <w:lvlJc w:val="left"/>
      <w:pPr>
        <w:tabs>
          <w:tab w:val="num" w:pos="5040"/>
        </w:tabs>
        <w:ind w:left="5040" w:hanging="360"/>
      </w:pPr>
      <w:rPr>
        <w:rFonts w:ascii="Times New Roman" w:hAnsi="Times New Roman" w:hint="default"/>
      </w:rPr>
    </w:lvl>
    <w:lvl w:ilvl="7" w:tplc="94E0FEA4" w:tentative="1">
      <w:start w:val="1"/>
      <w:numFmt w:val="bullet"/>
      <w:lvlText w:val="•"/>
      <w:lvlJc w:val="left"/>
      <w:pPr>
        <w:tabs>
          <w:tab w:val="num" w:pos="5760"/>
        </w:tabs>
        <w:ind w:left="5760" w:hanging="360"/>
      </w:pPr>
      <w:rPr>
        <w:rFonts w:ascii="Times New Roman" w:hAnsi="Times New Roman" w:hint="default"/>
      </w:rPr>
    </w:lvl>
    <w:lvl w:ilvl="8" w:tplc="A6A6B678"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7C9D7650"/>
    <w:multiLevelType w:val="hybridMultilevel"/>
    <w:tmpl w:val="6AD61F1E"/>
    <w:lvl w:ilvl="0" w:tplc="2ED4089E">
      <w:start w:val="1"/>
      <w:numFmt w:val="bullet"/>
      <w:lvlText w:val="•"/>
      <w:lvlJc w:val="left"/>
      <w:pPr>
        <w:tabs>
          <w:tab w:val="num" w:pos="720"/>
        </w:tabs>
        <w:ind w:left="720" w:hanging="360"/>
      </w:pPr>
      <w:rPr>
        <w:rFonts w:ascii="Times New Roman" w:hAnsi="Times New Roman" w:hint="default"/>
      </w:rPr>
    </w:lvl>
    <w:lvl w:ilvl="1" w:tplc="DD7805A2" w:tentative="1">
      <w:start w:val="1"/>
      <w:numFmt w:val="bullet"/>
      <w:lvlText w:val="•"/>
      <w:lvlJc w:val="left"/>
      <w:pPr>
        <w:tabs>
          <w:tab w:val="num" w:pos="1440"/>
        </w:tabs>
        <w:ind w:left="1440" w:hanging="360"/>
      </w:pPr>
      <w:rPr>
        <w:rFonts w:ascii="Times New Roman" w:hAnsi="Times New Roman" w:hint="default"/>
      </w:rPr>
    </w:lvl>
    <w:lvl w:ilvl="2" w:tplc="53903566" w:tentative="1">
      <w:start w:val="1"/>
      <w:numFmt w:val="bullet"/>
      <w:lvlText w:val="•"/>
      <w:lvlJc w:val="left"/>
      <w:pPr>
        <w:tabs>
          <w:tab w:val="num" w:pos="2160"/>
        </w:tabs>
        <w:ind w:left="2160" w:hanging="360"/>
      </w:pPr>
      <w:rPr>
        <w:rFonts w:ascii="Times New Roman" w:hAnsi="Times New Roman" w:hint="default"/>
      </w:rPr>
    </w:lvl>
    <w:lvl w:ilvl="3" w:tplc="FEF80A30" w:tentative="1">
      <w:start w:val="1"/>
      <w:numFmt w:val="bullet"/>
      <w:lvlText w:val="•"/>
      <w:lvlJc w:val="left"/>
      <w:pPr>
        <w:tabs>
          <w:tab w:val="num" w:pos="2880"/>
        </w:tabs>
        <w:ind w:left="2880" w:hanging="360"/>
      </w:pPr>
      <w:rPr>
        <w:rFonts w:ascii="Times New Roman" w:hAnsi="Times New Roman" w:hint="default"/>
      </w:rPr>
    </w:lvl>
    <w:lvl w:ilvl="4" w:tplc="4202BC66" w:tentative="1">
      <w:start w:val="1"/>
      <w:numFmt w:val="bullet"/>
      <w:lvlText w:val="•"/>
      <w:lvlJc w:val="left"/>
      <w:pPr>
        <w:tabs>
          <w:tab w:val="num" w:pos="3600"/>
        </w:tabs>
        <w:ind w:left="3600" w:hanging="360"/>
      </w:pPr>
      <w:rPr>
        <w:rFonts w:ascii="Times New Roman" w:hAnsi="Times New Roman" w:hint="default"/>
      </w:rPr>
    </w:lvl>
    <w:lvl w:ilvl="5" w:tplc="4CB2C3CC" w:tentative="1">
      <w:start w:val="1"/>
      <w:numFmt w:val="bullet"/>
      <w:lvlText w:val="•"/>
      <w:lvlJc w:val="left"/>
      <w:pPr>
        <w:tabs>
          <w:tab w:val="num" w:pos="4320"/>
        </w:tabs>
        <w:ind w:left="4320" w:hanging="360"/>
      </w:pPr>
      <w:rPr>
        <w:rFonts w:ascii="Times New Roman" w:hAnsi="Times New Roman" w:hint="default"/>
      </w:rPr>
    </w:lvl>
    <w:lvl w:ilvl="6" w:tplc="F22E62EC" w:tentative="1">
      <w:start w:val="1"/>
      <w:numFmt w:val="bullet"/>
      <w:lvlText w:val="•"/>
      <w:lvlJc w:val="left"/>
      <w:pPr>
        <w:tabs>
          <w:tab w:val="num" w:pos="5040"/>
        </w:tabs>
        <w:ind w:left="5040" w:hanging="360"/>
      </w:pPr>
      <w:rPr>
        <w:rFonts w:ascii="Times New Roman" w:hAnsi="Times New Roman" w:hint="default"/>
      </w:rPr>
    </w:lvl>
    <w:lvl w:ilvl="7" w:tplc="74D6A956" w:tentative="1">
      <w:start w:val="1"/>
      <w:numFmt w:val="bullet"/>
      <w:lvlText w:val="•"/>
      <w:lvlJc w:val="left"/>
      <w:pPr>
        <w:tabs>
          <w:tab w:val="num" w:pos="5760"/>
        </w:tabs>
        <w:ind w:left="5760" w:hanging="360"/>
      </w:pPr>
      <w:rPr>
        <w:rFonts w:ascii="Times New Roman" w:hAnsi="Times New Roman" w:hint="default"/>
      </w:rPr>
    </w:lvl>
    <w:lvl w:ilvl="8" w:tplc="E884BC36" w:tentative="1">
      <w:start w:val="1"/>
      <w:numFmt w:val="bullet"/>
      <w:lvlText w:val="•"/>
      <w:lvlJc w:val="left"/>
      <w:pPr>
        <w:tabs>
          <w:tab w:val="num" w:pos="6480"/>
        </w:tabs>
        <w:ind w:left="6480" w:hanging="360"/>
      </w:pPr>
      <w:rPr>
        <w:rFonts w:ascii="Times New Roman" w:hAnsi="Times New Roman" w:hint="default"/>
      </w:rPr>
    </w:lvl>
  </w:abstractNum>
  <w:num w:numId="1" w16cid:durableId="545024191">
    <w:abstractNumId w:val="24"/>
  </w:num>
  <w:num w:numId="2" w16cid:durableId="1442333442">
    <w:abstractNumId w:val="8"/>
  </w:num>
  <w:num w:numId="3" w16cid:durableId="316998153">
    <w:abstractNumId w:val="26"/>
  </w:num>
  <w:num w:numId="4" w16cid:durableId="653097255">
    <w:abstractNumId w:val="7"/>
  </w:num>
  <w:num w:numId="5" w16cid:durableId="973678376">
    <w:abstractNumId w:val="21"/>
  </w:num>
  <w:num w:numId="6" w16cid:durableId="1149055116">
    <w:abstractNumId w:val="15"/>
  </w:num>
  <w:num w:numId="7" w16cid:durableId="1116026597">
    <w:abstractNumId w:val="13"/>
  </w:num>
  <w:num w:numId="8" w16cid:durableId="1521628911">
    <w:abstractNumId w:val="0"/>
  </w:num>
  <w:num w:numId="9" w16cid:durableId="424686823">
    <w:abstractNumId w:val="18"/>
  </w:num>
  <w:num w:numId="10" w16cid:durableId="419718258">
    <w:abstractNumId w:val="1"/>
  </w:num>
  <w:num w:numId="11" w16cid:durableId="345325105">
    <w:abstractNumId w:val="14"/>
  </w:num>
  <w:num w:numId="12" w16cid:durableId="311254301">
    <w:abstractNumId w:val="16"/>
  </w:num>
  <w:num w:numId="13" w16cid:durableId="1119950423">
    <w:abstractNumId w:val="6"/>
  </w:num>
  <w:num w:numId="14" w16cid:durableId="347104734">
    <w:abstractNumId w:val="23"/>
  </w:num>
  <w:num w:numId="15" w16cid:durableId="1144737247">
    <w:abstractNumId w:val="12"/>
  </w:num>
  <w:num w:numId="16" w16cid:durableId="2136561157">
    <w:abstractNumId w:val="22"/>
  </w:num>
  <w:num w:numId="17" w16cid:durableId="1534074880">
    <w:abstractNumId w:val="9"/>
  </w:num>
  <w:num w:numId="18" w16cid:durableId="442069262">
    <w:abstractNumId w:val="2"/>
  </w:num>
  <w:num w:numId="19" w16cid:durableId="1075786649">
    <w:abstractNumId w:val="11"/>
  </w:num>
  <w:num w:numId="20" w16cid:durableId="872038139">
    <w:abstractNumId w:val="10"/>
  </w:num>
  <w:num w:numId="21" w16cid:durableId="1682972997">
    <w:abstractNumId w:val="25"/>
  </w:num>
  <w:num w:numId="22" w16cid:durableId="649795586">
    <w:abstractNumId w:val="19"/>
  </w:num>
  <w:num w:numId="23" w16cid:durableId="563369411">
    <w:abstractNumId w:val="20"/>
  </w:num>
  <w:num w:numId="24" w16cid:durableId="618533555">
    <w:abstractNumId w:val="3"/>
  </w:num>
  <w:num w:numId="25" w16cid:durableId="1652830159">
    <w:abstractNumId w:val="17"/>
  </w:num>
  <w:num w:numId="26" w16cid:durableId="1877428717">
    <w:abstractNumId w:val="5"/>
  </w:num>
  <w:num w:numId="27" w16cid:durableId="15683713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988"/>
    <w:rsid w:val="00035514"/>
    <w:rsid w:val="000873B0"/>
    <w:rsid w:val="00131B29"/>
    <w:rsid w:val="002A0F9C"/>
    <w:rsid w:val="003B5270"/>
    <w:rsid w:val="0042369D"/>
    <w:rsid w:val="00464988"/>
    <w:rsid w:val="004663A0"/>
    <w:rsid w:val="004D3042"/>
    <w:rsid w:val="005324BA"/>
    <w:rsid w:val="005E374E"/>
    <w:rsid w:val="006604AB"/>
    <w:rsid w:val="00764B1C"/>
    <w:rsid w:val="007B3B80"/>
    <w:rsid w:val="009C1C38"/>
    <w:rsid w:val="009E3AF9"/>
    <w:rsid w:val="00A3419D"/>
    <w:rsid w:val="00BD126E"/>
    <w:rsid w:val="00BF0C52"/>
    <w:rsid w:val="00C20510"/>
    <w:rsid w:val="00C47BAF"/>
    <w:rsid w:val="00CD4ED8"/>
    <w:rsid w:val="00D4163C"/>
    <w:rsid w:val="00D76B2E"/>
    <w:rsid w:val="00D87643"/>
    <w:rsid w:val="00DB3A38"/>
    <w:rsid w:val="00E2182C"/>
    <w:rsid w:val="00E30F12"/>
    <w:rsid w:val="00F326BF"/>
    <w:rsid w:val="00F40600"/>
    <w:rsid w:val="00F455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2B7A6"/>
  <w15:chartTrackingRefBased/>
  <w15:docId w15:val="{7ABF17CC-337E-AC49-9C51-EDA407E9B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0510"/>
    <w:pPr>
      <w:ind w:left="720"/>
      <w:contextualSpacing/>
    </w:pPr>
  </w:style>
  <w:style w:type="paragraph" w:styleId="NormalWeb">
    <w:name w:val="Normal (Web)"/>
    <w:basedOn w:val="Normal"/>
    <w:uiPriority w:val="99"/>
    <w:semiHidden/>
    <w:unhideWhenUsed/>
    <w:rsid w:val="00C20510"/>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6604AB"/>
    <w:pPr>
      <w:tabs>
        <w:tab w:val="center" w:pos="4680"/>
        <w:tab w:val="right" w:pos="9360"/>
      </w:tabs>
    </w:pPr>
  </w:style>
  <w:style w:type="character" w:customStyle="1" w:styleId="FooterChar">
    <w:name w:val="Footer Char"/>
    <w:basedOn w:val="DefaultParagraphFont"/>
    <w:link w:val="Footer"/>
    <w:uiPriority w:val="99"/>
    <w:rsid w:val="006604AB"/>
  </w:style>
  <w:style w:type="character" w:styleId="PageNumber">
    <w:name w:val="page number"/>
    <w:basedOn w:val="DefaultParagraphFont"/>
    <w:uiPriority w:val="99"/>
    <w:semiHidden/>
    <w:unhideWhenUsed/>
    <w:rsid w:val="006604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2738">
      <w:bodyDiv w:val="1"/>
      <w:marLeft w:val="0"/>
      <w:marRight w:val="0"/>
      <w:marTop w:val="0"/>
      <w:marBottom w:val="0"/>
      <w:divBdr>
        <w:top w:val="none" w:sz="0" w:space="0" w:color="auto"/>
        <w:left w:val="none" w:sz="0" w:space="0" w:color="auto"/>
        <w:bottom w:val="none" w:sz="0" w:space="0" w:color="auto"/>
        <w:right w:val="none" w:sz="0" w:space="0" w:color="auto"/>
      </w:divBdr>
      <w:divsChild>
        <w:div w:id="1534270336">
          <w:marLeft w:val="274"/>
          <w:marRight w:val="0"/>
          <w:marTop w:val="86"/>
          <w:marBottom w:val="0"/>
          <w:divBdr>
            <w:top w:val="none" w:sz="0" w:space="0" w:color="auto"/>
            <w:left w:val="none" w:sz="0" w:space="0" w:color="auto"/>
            <w:bottom w:val="none" w:sz="0" w:space="0" w:color="auto"/>
            <w:right w:val="none" w:sz="0" w:space="0" w:color="auto"/>
          </w:divBdr>
        </w:div>
      </w:divsChild>
    </w:div>
    <w:div w:id="81609978">
      <w:bodyDiv w:val="1"/>
      <w:marLeft w:val="0"/>
      <w:marRight w:val="0"/>
      <w:marTop w:val="0"/>
      <w:marBottom w:val="0"/>
      <w:divBdr>
        <w:top w:val="none" w:sz="0" w:space="0" w:color="auto"/>
        <w:left w:val="none" w:sz="0" w:space="0" w:color="auto"/>
        <w:bottom w:val="none" w:sz="0" w:space="0" w:color="auto"/>
        <w:right w:val="none" w:sz="0" w:space="0" w:color="auto"/>
      </w:divBdr>
      <w:divsChild>
        <w:div w:id="2115248167">
          <w:marLeft w:val="274"/>
          <w:marRight w:val="0"/>
          <w:marTop w:val="86"/>
          <w:marBottom w:val="0"/>
          <w:divBdr>
            <w:top w:val="none" w:sz="0" w:space="0" w:color="auto"/>
            <w:left w:val="none" w:sz="0" w:space="0" w:color="auto"/>
            <w:bottom w:val="none" w:sz="0" w:space="0" w:color="auto"/>
            <w:right w:val="none" w:sz="0" w:space="0" w:color="auto"/>
          </w:divBdr>
        </w:div>
        <w:div w:id="1242914516">
          <w:marLeft w:val="274"/>
          <w:marRight w:val="0"/>
          <w:marTop w:val="86"/>
          <w:marBottom w:val="0"/>
          <w:divBdr>
            <w:top w:val="none" w:sz="0" w:space="0" w:color="auto"/>
            <w:left w:val="none" w:sz="0" w:space="0" w:color="auto"/>
            <w:bottom w:val="none" w:sz="0" w:space="0" w:color="auto"/>
            <w:right w:val="none" w:sz="0" w:space="0" w:color="auto"/>
          </w:divBdr>
        </w:div>
        <w:div w:id="747575480">
          <w:marLeft w:val="274"/>
          <w:marRight w:val="0"/>
          <w:marTop w:val="86"/>
          <w:marBottom w:val="0"/>
          <w:divBdr>
            <w:top w:val="none" w:sz="0" w:space="0" w:color="auto"/>
            <w:left w:val="none" w:sz="0" w:space="0" w:color="auto"/>
            <w:bottom w:val="none" w:sz="0" w:space="0" w:color="auto"/>
            <w:right w:val="none" w:sz="0" w:space="0" w:color="auto"/>
          </w:divBdr>
        </w:div>
        <w:div w:id="361055647">
          <w:marLeft w:val="274"/>
          <w:marRight w:val="0"/>
          <w:marTop w:val="86"/>
          <w:marBottom w:val="0"/>
          <w:divBdr>
            <w:top w:val="none" w:sz="0" w:space="0" w:color="auto"/>
            <w:left w:val="none" w:sz="0" w:space="0" w:color="auto"/>
            <w:bottom w:val="none" w:sz="0" w:space="0" w:color="auto"/>
            <w:right w:val="none" w:sz="0" w:space="0" w:color="auto"/>
          </w:divBdr>
        </w:div>
      </w:divsChild>
    </w:div>
    <w:div w:id="100685666">
      <w:bodyDiv w:val="1"/>
      <w:marLeft w:val="0"/>
      <w:marRight w:val="0"/>
      <w:marTop w:val="0"/>
      <w:marBottom w:val="0"/>
      <w:divBdr>
        <w:top w:val="none" w:sz="0" w:space="0" w:color="auto"/>
        <w:left w:val="none" w:sz="0" w:space="0" w:color="auto"/>
        <w:bottom w:val="none" w:sz="0" w:space="0" w:color="auto"/>
        <w:right w:val="none" w:sz="0" w:space="0" w:color="auto"/>
      </w:divBdr>
      <w:divsChild>
        <w:div w:id="288174181">
          <w:marLeft w:val="274"/>
          <w:marRight w:val="0"/>
          <w:marTop w:val="86"/>
          <w:marBottom w:val="0"/>
          <w:divBdr>
            <w:top w:val="none" w:sz="0" w:space="0" w:color="auto"/>
            <w:left w:val="none" w:sz="0" w:space="0" w:color="auto"/>
            <w:bottom w:val="none" w:sz="0" w:space="0" w:color="auto"/>
            <w:right w:val="none" w:sz="0" w:space="0" w:color="auto"/>
          </w:divBdr>
        </w:div>
        <w:div w:id="656569950">
          <w:marLeft w:val="274"/>
          <w:marRight w:val="0"/>
          <w:marTop w:val="86"/>
          <w:marBottom w:val="0"/>
          <w:divBdr>
            <w:top w:val="none" w:sz="0" w:space="0" w:color="auto"/>
            <w:left w:val="none" w:sz="0" w:space="0" w:color="auto"/>
            <w:bottom w:val="none" w:sz="0" w:space="0" w:color="auto"/>
            <w:right w:val="none" w:sz="0" w:space="0" w:color="auto"/>
          </w:divBdr>
        </w:div>
        <w:div w:id="1926331967">
          <w:marLeft w:val="274"/>
          <w:marRight w:val="0"/>
          <w:marTop w:val="86"/>
          <w:marBottom w:val="0"/>
          <w:divBdr>
            <w:top w:val="none" w:sz="0" w:space="0" w:color="auto"/>
            <w:left w:val="none" w:sz="0" w:space="0" w:color="auto"/>
            <w:bottom w:val="none" w:sz="0" w:space="0" w:color="auto"/>
            <w:right w:val="none" w:sz="0" w:space="0" w:color="auto"/>
          </w:divBdr>
        </w:div>
        <w:div w:id="374813986">
          <w:marLeft w:val="274"/>
          <w:marRight w:val="0"/>
          <w:marTop w:val="86"/>
          <w:marBottom w:val="0"/>
          <w:divBdr>
            <w:top w:val="none" w:sz="0" w:space="0" w:color="auto"/>
            <w:left w:val="none" w:sz="0" w:space="0" w:color="auto"/>
            <w:bottom w:val="none" w:sz="0" w:space="0" w:color="auto"/>
            <w:right w:val="none" w:sz="0" w:space="0" w:color="auto"/>
          </w:divBdr>
        </w:div>
        <w:div w:id="440878294">
          <w:marLeft w:val="274"/>
          <w:marRight w:val="0"/>
          <w:marTop w:val="86"/>
          <w:marBottom w:val="0"/>
          <w:divBdr>
            <w:top w:val="none" w:sz="0" w:space="0" w:color="auto"/>
            <w:left w:val="none" w:sz="0" w:space="0" w:color="auto"/>
            <w:bottom w:val="none" w:sz="0" w:space="0" w:color="auto"/>
            <w:right w:val="none" w:sz="0" w:space="0" w:color="auto"/>
          </w:divBdr>
        </w:div>
        <w:div w:id="1957833675">
          <w:marLeft w:val="274"/>
          <w:marRight w:val="0"/>
          <w:marTop w:val="86"/>
          <w:marBottom w:val="0"/>
          <w:divBdr>
            <w:top w:val="none" w:sz="0" w:space="0" w:color="auto"/>
            <w:left w:val="none" w:sz="0" w:space="0" w:color="auto"/>
            <w:bottom w:val="none" w:sz="0" w:space="0" w:color="auto"/>
            <w:right w:val="none" w:sz="0" w:space="0" w:color="auto"/>
          </w:divBdr>
        </w:div>
        <w:div w:id="1609704404">
          <w:marLeft w:val="274"/>
          <w:marRight w:val="0"/>
          <w:marTop w:val="86"/>
          <w:marBottom w:val="0"/>
          <w:divBdr>
            <w:top w:val="none" w:sz="0" w:space="0" w:color="auto"/>
            <w:left w:val="none" w:sz="0" w:space="0" w:color="auto"/>
            <w:bottom w:val="none" w:sz="0" w:space="0" w:color="auto"/>
            <w:right w:val="none" w:sz="0" w:space="0" w:color="auto"/>
          </w:divBdr>
        </w:div>
      </w:divsChild>
    </w:div>
    <w:div w:id="137496371">
      <w:bodyDiv w:val="1"/>
      <w:marLeft w:val="0"/>
      <w:marRight w:val="0"/>
      <w:marTop w:val="0"/>
      <w:marBottom w:val="0"/>
      <w:divBdr>
        <w:top w:val="none" w:sz="0" w:space="0" w:color="auto"/>
        <w:left w:val="none" w:sz="0" w:space="0" w:color="auto"/>
        <w:bottom w:val="none" w:sz="0" w:space="0" w:color="auto"/>
        <w:right w:val="none" w:sz="0" w:space="0" w:color="auto"/>
      </w:divBdr>
      <w:divsChild>
        <w:div w:id="1948657173">
          <w:marLeft w:val="274"/>
          <w:marRight w:val="0"/>
          <w:marTop w:val="86"/>
          <w:marBottom w:val="0"/>
          <w:divBdr>
            <w:top w:val="none" w:sz="0" w:space="0" w:color="auto"/>
            <w:left w:val="none" w:sz="0" w:space="0" w:color="auto"/>
            <w:bottom w:val="none" w:sz="0" w:space="0" w:color="auto"/>
            <w:right w:val="none" w:sz="0" w:space="0" w:color="auto"/>
          </w:divBdr>
        </w:div>
        <w:div w:id="89815644">
          <w:marLeft w:val="274"/>
          <w:marRight w:val="0"/>
          <w:marTop w:val="86"/>
          <w:marBottom w:val="0"/>
          <w:divBdr>
            <w:top w:val="none" w:sz="0" w:space="0" w:color="auto"/>
            <w:left w:val="none" w:sz="0" w:space="0" w:color="auto"/>
            <w:bottom w:val="none" w:sz="0" w:space="0" w:color="auto"/>
            <w:right w:val="none" w:sz="0" w:space="0" w:color="auto"/>
          </w:divBdr>
        </w:div>
        <w:div w:id="1543058288">
          <w:marLeft w:val="274"/>
          <w:marRight w:val="0"/>
          <w:marTop w:val="86"/>
          <w:marBottom w:val="0"/>
          <w:divBdr>
            <w:top w:val="none" w:sz="0" w:space="0" w:color="auto"/>
            <w:left w:val="none" w:sz="0" w:space="0" w:color="auto"/>
            <w:bottom w:val="none" w:sz="0" w:space="0" w:color="auto"/>
            <w:right w:val="none" w:sz="0" w:space="0" w:color="auto"/>
          </w:divBdr>
        </w:div>
        <w:div w:id="444538517">
          <w:marLeft w:val="274"/>
          <w:marRight w:val="0"/>
          <w:marTop w:val="86"/>
          <w:marBottom w:val="0"/>
          <w:divBdr>
            <w:top w:val="none" w:sz="0" w:space="0" w:color="auto"/>
            <w:left w:val="none" w:sz="0" w:space="0" w:color="auto"/>
            <w:bottom w:val="none" w:sz="0" w:space="0" w:color="auto"/>
            <w:right w:val="none" w:sz="0" w:space="0" w:color="auto"/>
          </w:divBdr>
        </w:div>
        <w:div w:id="1340423146">
          <w:marLeft w:val="274"/>
          <w:marRight w:val="0"/>
          <w:marTop w:val="86"/>
          <w:marBottom w:val="0"/>
          <w:divBdr>
            <w:top w:val="none" w:sz="0" w:space="0" w:color="auto"/>
            <w:left w:val="none" w:sz="0" w:space="0" w:color="auto"/>
            <w:bottom w:val="none" w:sz="0" w:space="0" w:color="auto"/>
            <w:right w:val="none" w:sz="0" w:space="0" w:color="auto"/>
          </w:divBdr>
        </w:div>
      </w:divsChild>
    </w:div>
    <w:div w:id="202181794">
      <w:bodyDiv w:val="1"/>
      <w:marLeft w:val="0"/>
      <w:marRight w:val="0"/>
      <w:marTop w:val="0"/>
      <w:marBottom w:val="0"/>
      <w:divBdr>
        <w:top w:val="none" w:sz="0" w:space="0" w:color="auto"/>
        <w:left w:val="none" w:sz="0" w:space="0" w:color="auto"/>
        <w:bottom w:val="none" w:sz="0" w:space="0" w:color="auto"/>
        <w:right w:val="none" w:sz="0" w:space="0" w:color="auto"/>
      </w:divBdr>
      <w:divsChild>
        <w:div w:id="850876807">
          <w:marLeft w:val="274"/>
          <w:marRight w:val="0"/>
          <w:marTop w:val="86"/>
          <w:marBottom w:val="0"/>
          <w:divBdr>
            <w:top w:val="none" w:sz="0" w:space="0" w:color="auto"/>
            <w:left w:val="none" w:sz="0" w:space="0" w:color="auto"/>
            <w:bottom w:val="none" w:sz="0" w:space="0" w:color="auto"/>
            <w:right w:val="none" w:sz="0" w:space="0" w:color="auto"/>
          </w:divBdr>
        </w:div>
        <w:div w:id="1334458154">
          <w:marLeft w:val="274"/>
          <w:marRight w:val="0"/>
          <w:marTop w:val="86"/>
          <w:marBottom w:val="0"/>
          <w:divBdr>
            <w:top w:val="none" w:sz="0" w:space="0" w:color="auto"/>
            <w:left w:val="none" w:sz="0" w:space="0" w:color="auto"/>
            <w:bottom w:val="none" w:sz="0" w:space="0" w:color="auto"/>
            <w:right w:val="none" w:sz="0" w:space="0" w:color="auto"/>
          </w:divBdr>
        </w:div>
        <w:div w:id="629290845">
          <w:marLeft w:val="274"/>
          <w:marRight w:val="0"/>
          <w:marTop w:val="86"/>
          <w:marBottom w:val="0"/>
          <w:divBdr>
            <w:top w:val="none" w:sz="0" w:space="0" w:color="auto"/>
            <w:left w:val="none" w:sz="0" w:space="0" w:color="auto"/>
            <w:bottom w:val="none" w:sz="0" w:space="0" w:color="auto"/>
            <w:right w:val="none" w:sz="0" w:space="0" w:color="auto"/>
          </w:divBdr>
        </w:div>
        <w:div w:id="1050375776">
          <w:marLeft w:val="274"/>
          <w:marRight w:val="0"/>
          <w:marTop w:val="86"/>
          <w:marBottom w:val="0"/>
          <w:divBdr>
            <w:top w:val="none" w:sz="0" w:space="0" w:color="auto"/>
            <w:left w:val="none" w:sz="0" w:space="0" w:color="auto"/>
            <w:bottom w:val="none" w:sz="0" w:space="0" w:color="auto"/>
            <w:right w:val="none" w:sz="0" w:space="0" w:color="auto"/>
          </w:divBdr>
        </w:div>
        <w:div w:id="250941809">
          <w:marLeft w:val="274"/>
          <w:marRight w:val="0"/>
          <w:marTop w:val="86"/>
          <w:marBottom w:val="0"/>
          <w:divBdr>
            <w:top w:val="none" w:sz="0" w:space="0" w:color="auto"/>
            <w:left w:val="none" w:sz="0" w:space="0" w:color="auto"/>
            <w:bottom w:val="none" w:sz="0" w:space="0" w:color="auto"/>
            <w:right w:val="none" w:sz="0" w:space="0" w:color="auto"/>
          </w:divBdr>
        </w:div>
        <w:div w:id="1170364477">
          <w:marLeft w:val="274"/>
          <w:marRight w:val="0"/>
          <w:marTop w:val="86"/>
          <w:marBottom w:val="0"/>
          <w:divBdr>
            <w:top w:val="none" w:sz="0" w:space="0" w:color="auto"/>
            <w:left w:val="none" w:sz="0" w:space="0" w:color="auto"/>
            <w:bottom w:val="none" w:sz="0" w:space="0" w:color="auto"/>
            <w:right w:val="none" w:sz="0" w:space="0" w:color="auto"/>
          </w:divBdr>
        </w:div>
        <w:div w:id="1877036899">
          <w:marLeft w:val="274"/>
          <w:marRight w:val="0"/>
          <w:marTop w:val="86"/>
          <w:marBottom w:val="0"/>
          <w:divBdr>
            <w:top w:val="none" w:sz="0" w:space="0" w:color="auto"/>
            <w:left w:val="none" w:sz="0" w:space="0" w:color="auto"/>
            <w:bottom w:val="none" w:sz="0" w:space="0" w:color="auto"/>
            <w:right w:val="none" w:sz="0" w:space="0" w:color="auto"/>
          </w:divBdr>
        </w:div>
        <w:div w:id="469446628">
          <w:marLeft w:val="274"/>
          <w:marRight w:val="0"/>
          <w:marTop w:val="86"/>
          <w:marBottom w:val="0"/>
          <w:divBdr>
            <w:top w:val="none" w:sz="0" w:space="0" w:color="auto"/>
            <w:left w:val="none" w:sz="0" w:space="0" w:color="auto"/>
            <w:bottom w:val="none" w:sz="0" w:space="0" w:color="auto"/>
            <w:right w:val="none" w:sz="0" w:space="0" w:color="auto"/>
          </w:divBdr>
        </w:div>
        <w:div w:id="1295405903">
          <w:marLeft w:val="274"/>
          <w:marRight w:val="0"/>
          <w:marTop w:val="86"/>
          <w:marBottom w:val="0"/>
          <w:divBdr>
            <w:top w:val="none" w:sz="0" w:space="0" w:color="auto"/>
            <w:left w:val="none" w:sz="0" w:space="0" w:color="auto"/>
            <w:bottom w:val="none" w:sz="0" w:space="0" w:color="auto"/>
            <w:right w:val="none" w:sz="0" w:space="0" w:color="auto"/>
          </w:divBdr>
        </w:div>
      </w:divsChild>
    </w:div>
    <w:div w:id="239020087">
      <w:bodyDiv w:val="1"/>
      <w:marLeft w:val="0"/>
      <w:marRight w:val="0"/>
      <w:marTop w:val="0"/>
      <w:marBottom w:val="0"/>
      <w:divBdr>
        <w:top w:val="none" w:sz="0" w:space="0" w:color="auto"/>
        <w:left w:val="none" w:sz="0" w:space="0" w:color="auto"/>
        <w:bottom w:val="none" w:sz="0" w:space="0" w:color="auto"/>
        <w:right w:val="none" w:sz="0" w:space="0" w:color="auto"/>
      </w:divBdr>
      <w:divsChild>
        <w:div w:id="1318150228">
          <w:marLeft w:val="274"/>
          <w:marRight w:val="0"/>
          <w:marTop w:val="86"/>
          <w:marBottom w:val="0"/>
          <w:divBdr>
            <w:top w:val="none" w:sz="0" w:space="0" w:color="auto"/>
            <w:left w:val="none" w:sz="0" w:space="0" w:color="auto"/>
            <w:bottom w:val="none" w:sz="0" w:space="0" w:color="auto"/>
            <w:right w:val="none" w:sz="0" w:space="0" w:color="auto"/>
          </w:divBdr>
        </w:div>
        <w:div w:id="379983553">
          <w:marLeft w:val="274"/>
          <w:marRight w:val="0"/>
          <w:marTop w:val="86"/>
          <w:marBottom w:val="0"/>
          <w:divBdr>
            <w:top w:val="none" w:sz="0" w:space="0" w:color="auto"/>
            <w:left w:val="none" w:sz="0" w:space="0" w:color="auto"/>
            <w:bottom w:val="none" w:sz="0" w:space="0" w:color="auto"/>
            <w:right w:val="none" w:sz="0" w:space="0" w:color="auto"/>
          </w:divBdr>
        </w:div>
        <w:div w:id="550961320">
          <w:marLeft w:val="274"/>
          <w:marRight w:val="0"/>
          <w:marTop w:val="86"/>
          <w:marBottom w:val="0"/>
          <w:divBdr>
            <w:top w:val="none" w:sz="0" w:space="0" w:color="auto"/>
            <w:left w:val="none" w:sz="0" w:space="0" w:color="auto"/>
            <w:bottom w:val="none" w:sz="0" w:space="0" w:color="auto"/>
            <w:right w:val="none" w:sz="0" w:space="0" w:color="auto"/>
          </w:divBdr>
        </w:div>
        <w:div w:id="1959096249">
          <w:marLeft w:val="274"/>
          <w:marRight w:val="0"/>
          <w:marTop w:val="86"/>
          <w:marBottom w:val="0"/>
          <w:divBdr>
            <w:top w:val="none" w:sz="0" w:space="0" w:color="auto"/>
            <w:left w:val="none" w:sz="0" w:space="0" w:color="auto"/>
            <w:bottom w:val="none" w:sz="0" w:space="0" w:color="auto"/>
            <w:right w:val="none" w:sz="0" w:space="0" w:color="auto"/>
          </w:divBdr>
        </w:div>
        <w:div w:id="392046746">
          <w:marLeft w:val="274"/>
          <w:marRight w:val="0"/>
          <w:marTop w:val="86"/>
          <w:marBottom w:val="0"/>
          <w:divBdr>
            <w:top w:val="none" w:sz="0" w:space="0" w:color="auto"/>
            <w:left w:val="none" w:sz="0" w:space="0" w:color="auto"/>
            <w:bottom w:val="none" w:sz="0" w:space="0" w:color="auto"/>
            <w:right w:val="none" w:sz="0" w:space="0" w:color="auto"/>
          </w:divBdr>
        </w:div>
        <w:div w:id="1111243182">
          <w:marLeft w:val="274"/>
          <w:marRight w:val="0"/>
          <w:marTop w:val="86"/>
          <w:marBottom w:val="0"/>
          <w:divBdr>
            <w:top w:val="none" w:sz="0" w:space="0" w:color="auto"/>
            <w:left w:val="none" w:sz="0" w:space="0" w:color="auto"/>
            <w:bottom w:val="none" w:sz="0" w:space="0" w:color="auto"/>
            <w:right w:val="none" w:sz="0" w:space="0" w:color="auto"/>
          </w:divBdr>
        </w:div>
        <w:div w:id="1013726466">
          <w:marLeft w:val="274"/>
          <w:marRight w:val="0"/>
          <w:marTop w:val="86"/>
          <w:marBottom w:val="0"/>
          <w:divBdr>
            <w:top w:val="none" w:sz="0" w:space="0" w:color="auto"/>
            <w:left w:val="none" w:sz="0" w:space="0" w:color="auto"/>
            <w:bottom w:val="none" w:sz="0" w:space="0" w:color="auto"/>
            <w:right w:val="none" w:sz="0" w:space="0" w:color="auto"/>
          </w:divBdr>
        </w:div>
        <w:div w:id="193857563">
          <w:marLeft w:val="274"/>
          <w:marRight w:val="0"/>
          <w:marTop w:val="86"/>
          <w:marBottom w:val="0"/>
          <w:divBdr>
            <w:top w:val="none" w:sz="0" w:space="0" w:color="auto"/>
            <w:left w:val="none" w:sz="0" w:space="0" w:color="auto"/>
            <w:bottom w:val="none" w:sz="0" w:space="0" w:color="auto"/>
            <w:right w:val="none" w:sz="0" w:space="0" w:color="auto"/>
          </w:divBdr>
        </w:div>
      </w:divsChild>
    </w:div>
    <w:div w:id="260650809">
      <w:bodyDiv w:val="1"/>
      <w:marLeft w:val="0"/>
      <w:marRight w:val="0"/>
      <w:marTop w:val="0"/>
      <w:marBottom w:val="0"/>
      <w:divBdr>
        <w:top w:val="none" w:sz="0" w:space="0" w:color="auto"/>
        <w:left w:val="none" w:sz="0" w:space="0" w:color="auto"/>
        <w:bottom w:val="none" w:sz="0" w:space="0" w:color="auto"/>
        <w:right w:val="none" w:sz="0" w:space="0" w:color="auto"/>
      </w:divBdr>
    </w:div>
    <w:div w:id="268902225">
      <w:bodyDiv w:val="1"/>
      <w:marLeft w:val="0"/>
      <w:marRight w:val="0"/>
      <w:marTop w:val="0"/>
      <w:marBottom w:val="0"/>
      <w:divBdr>
        <w:top w:val="none" w:sz="0" w:space="0" w:color="auto"/>
        <w:left w:val="none" w:sz="0" w:space="0" w:color="auto"/>
        <w:bottom w:val="none" w:sz="0" w:space="0" w:color="auto"/>
        <w:right w:val="none" w:sz="0" w:space="0" w:color="auto"/>
      </w:divBdr>
      <w:divsChild>
        <w:div w:id="1675105976">
          <w:marLeft w:val="274"/>
          <w:marRight w:val="0"/>
          <w:marTop w:val="86"/>
          <w:marBottom w:val="0"/>
          <w:divBdr>
            <w:top w:val="none" w:sz="0" w:space="0" w:color="auto"/>
            <w:left w:val="none" w:sz="0" w:space="0" w:color="auto"/>
            <w:bottom w:val="none" w:sz="0" w:space="0" w:color="auto"/>
            <w:right w:val="none" w:sz="0" w:space="0" w:color="auto"/>
          </w:divBdr>
        </w:div>
        <w:div w:id="1469006621">
          <w:marLeft w:val="274"/>
          <w:marRight w:val="0"/>
          <w:marTop w:val="86"/>
          <w:marBottom w:val="0"/>
          <w:divBdr>
            <w:top w:val="none" w:sz="0" w:space="0" w:color="auto"/>
            <w:left w:val="none" w:sz="0" w:space="0" w:color="auto"/>
            <w:bottom w:val="none" w:sz="0" w:space="0" w:color="auto"/>
            <w:right w:val="none" w:sz="0" w:space="0" w:color="auto"/>
          </w:divBdr>
        </w:div>
        <w:div w:id="1222398751">
          <w:marLeft w:val="274"/>
          <w:marRight w:val="0"/>
          <w:marTop w:val="86"/>
          <w:marBottom w:val="0"/>
          <w:divBdr>
            <w:top w:val="none" w:sz="0" w:space="0" w:color="auto"/>
            <w:left w:val="none" w:sz="0" w:space="0" w:color="auto"/>
            <w:bottom w:val="none" w:sz="0" w:space="0" w:color="auto"/>
            <w:right w:val="none" w:sz="0" w:space="0" w:color="auto"/>
          </w:divBdr>
        </w:div>
        <w:div w:id="939607280">
          <w:marLeft w:val="274"/>
          <w:marRight w:val="0"/>
          <w:marTop w:val="86"/>
          <w:marBottom w:val="0"/>
          <w:divBdr>
            <w:top w:val="none" w:sz="0" w:space="0" w:color="auto"/>
            <w:left w:val="none" w:sz="0" w:space="0" w:color="auto"/>
            <w:bottom w:val="none" w:sz="0" w:space="0" w:color="auto"/>
            <w:right w:val="none" w:sz="0" w:space="0" w:color="auto"/>
          </w:divBdr>
        </w:div>
        <w:div w:id="613564745">
          <w:marLeft w:val="274"/>
          <w:marRight w:val="0"/>
          <w:marTop w:val="86"/>
          <w:marBottom w:val="0"/>
          <w:divBdr>
            <w:top w:val="none" w:sz="0" w:space="0" w:color="auto"/>
            <w:left w:val="none" w:sz="0" w:space="0" w:color="auto"/>
            <w:bottom w:val="none" w:sz="0" w:space="0" w:color="auto"/>
            <w:right w:val="none" w:sz="0" w:space="0" w:color="auto"/>
          </w:divBdr>
        </w:div>
        <w:div w:id="993334833">
          <w:marLeft w:val="274"/>
          <w:marRight w:val="0"/>
          <w:marTop w:val="86"/>
          <w:marBottom w:val="0"/>
          <w:divBdr>
            <w:top w:val="none" w:sz="0" w:space="0" w:color="auto"/>
            <w:left w:val="none" w:sz="0" w:space="0" w:color="auto"/>
            <w:bottom w:val="none" w:sz="0" w:space="0" w:color="auto"/>
            <w:right w:val="none" w:sz="0" w:space="0" w:color="auto"/>
          </w:divBdr>
        </w:div>
        <w:div w:id="285625463">
          <w:marLeft w:val="274"/>
          <w:marRight w:val="0"/>
          <w:marTop w:val="86"/>
          <w:marBottom w:val="0"/>
          <w:divBdr>
            <w:top w:val="none" w:sz="0" w:space="0" w:color="auto"/>
            <w:left w:val="none" w:sz="0" w:space="0" w:color="auto"/>
            <w:bottom w:val="none" w:sz="0" w:space="0" w:color="auto"/>
            <w:right w:val="none" w:sz="0" w:space="0" w:color="auto"/>
          </w:divBdr>
        </w:div>
      </w:divsChild>
    </w:div>
    <w:div w:id="311566940">
      <w:bodyDiv w:val="1"/>
      <w:marLeft w:val="0"/>
      <w:marRight w:val="0"/>
      <w:marTop w:val="0"/>
      <w:marBottom w:val="0"/>
      <w:divBdr>
        <w:top w:val="none" w:sz="0" w:space="0" w:color="auto"/>
        <w:left w:val="none" w:sz="0" w:space="0" w:color="auto"/>
        <w:bottom w:val="none" w:sz="0" w:space="0" w:color="auto"/>
        <w:right w:val="none" w:sz="0" w:space="0" w:color="auto"/>
      </w:divBdr>
      <w:divsChild>
        <w:div w:id="515927648">
          <w:marLeft w:val="274"/>
          <w:marRight w:val="0"/>
          <w:marTop w:val="86"/>
          <w:marBottom w:val="0"/>
          <w:divBdr>
            <w:top w:val="none" w:sz="0" w:space="0" w:color="auto"/>
            <w:left w:val="none" w:sz="0" w:space="0" w:color="auto"/>
            <w:bottom w:val="none" w:sz="0" w:space="0" w:color="auto"/>
            <w:right w:val="none" w:sz="0" w:space="0" w:color="auto"/>
          </w:divBdr>
        </w:div>
        <w:div w:id="1726100242">
          <w:marLeft w:val="274"/>
          <w:marRight w:val="0"/>
          <w:marTop w:val="86"/>
          <w:marBottom w:val="0"/>
          <w:divBdr>
            <w:top w:val="none" w:sz="0" w:space="0" w:color="auto"/>
            <w:left w:val="none" w:sz="0" w:space="0" w:color="auto"/>
            <w:bottom w:val="none" w:sz="0" w:space="0" w:color="auto"/>
            <w:right w:val="none" w:sz="0" w:space="0" w:color="auto"/>
          </w:divBdr>
        </w:div>
        <w:div w:id="2128809883">
          <w:marLeft w:val="274"/>
          <w:marRight w:val="0"/>
          <w:marTop w:val="86"/>
          <w:marBottom w:val="0"/>
          <w:divBdr>
            <w:top w:val="none" w:sz="0" w:space="0" w:color="auto"/>
            <w:left w:val="none" w:sz="0" w:space="0" w:color="auto"/>
            <w:bottom w:val="none" w:sz="0" w:space="0" w:color="auto"/>
            <w:right w:val="none" w:sz="0" w:space="0" w:color="auto"/>
          </w:divBdr>
        </w:div>
        <w:div w:id="1112481752">
          <w:marLeft w:val="274"/>
          <w:marRight w:val="0"/>
          <w:marTop w:val="86"/>
          <w:marBottom w:val="0"/>
          <w:divBdr>
            <w:top w:val="none" w:sz="0" w:space="0" w:color="auto"/>
            <w:left w:val="none" w:sz="0" w:space="0" w:color="auto"/>
            <w:bottom w:val="none" w:sz="0" w:space="0" w:color="auto"/>
            <w:right w:val="none" w:sz="0" w:space="0" w:color="auto"/>
          </w:divBdr>
        </w:div>
        <w:div w:id="539439791">
          <w:marLeft w:val="274"/>
          <w:marRight w:val="0"/>
          <w:marTop w:val="86"/>
          <w:marBottom w:val="0"/>
          <w:divBdr>
            <w:top w:val="none" w:sz="0" w:space="0" w:color="auto"/>
            <w:left w:val="none" w:sz="0" w:space="0" w:color="auto"/>
            <w:bottom w:val="none" w:sz="0" w:space="0" w:color="auto"/>
            <w:right w:val="none" w:sz="0" w:space="0" w:color="auto"/>
          </w:divBdr>
        </w:div>
        <w:div w:id="213738130">
          <w:marLeft w:val="274"/>
          <w:marRight w:val="0"/>
          <w:marTop w:val="86"/>
          <w:marBottom w:val="0"/>
          <w:divBdr>
            <w:top w:val="none" w:sz="0" w:space="0" w:color="auto"/>
            <w:left w:val="none" w:sz="0" w:space="0" w:color="auto"/>
            <w:bottom w:val="none" w:sz="0" w:space="0" w:color="auto"/>
            <w:right w:val="none" w:sz="0" w:space="0" w:color="auto"/>
          </w:divBdr>
        </w:div>
        <w:div w:id="1645235519">
          <w:marLeft w:val="274"/>
          <w:marRight w:val="0"/>
          <w:marTop w:val="86"/>
          <w:marBottom w:val="0"/>
          <w:divBdr>
            <w:top w:val="none" w:sz="0" w:space="0" w:color="auto"/>
            <w:left w:val="none" w:sz="0" w:space="0" w:color="auto"/>
            <w:bottom w:val="none" w:sz="0" w:space="0" w:color="auto"/>
            <w:right w:val="none" w:sz="0" w:space="0" w:color="auto"/>
          </w:divBdr>
        </w:div>
      </w:divsChild>
    </w:div>
    <w:div w:id="436951906">
      <w:bodyDiv w:val="1"/>
      <w:marLeft w:val="0"/>
      <w:marRight w:val="0"/>
      <w:marTop w:val="0"/>
      <w:marBottom w:val="0"/>
      <w:divBdr>
        <w:top w:val="none" w:sz="0" w:space="0" w:color="auto"/>
        <w:left w:val="none" w:sz="0" w:space="0" w:color="auto"/>
        <w:bottom w:val="none" w:sz="0" w:space="0" w:color="auto"/>
        <w:right w:val="none" w:sz="0" w:space="0" w:color="auto"/>
      </w:divBdr>
    </w:div>
    <w:div w:id="501820661">
      <w:bodyDiv w:val="1"/>
      <w:marLeft w:val="0"/>
      <w:marRight w:val="0"/>
      <w:marTop w:val="0"/>
      <w:marBottom w:val="0"/>
      <w:divBdr>
        <w:top w:val="none" w:sz="0" w:space="0" w:color="auto"/>
        <w:left w:val="none" w:sz="0" w:space="0" w:color="auto"/>
        <w:bottom w:val="none" w:sz="0" w:space="0" w:color="auto"/>
        <w:right w:val="none" w:sz="0" w:space="0" w:color="auto"/>
      </w:divBdr>
      <w:divsChild>
        <w:div w:id="1310288176">
          <w:marLeft w:val="274"/>
          <w:marRight w:val="0"/>
          <w:marTop w:val="86"/>
          <w:marBottom w:val="0"/>
          <w:divBdr>
            <w:top w:val="none" w:sz="0" w:space="0" w:color="auto"/>
            <w:left w:val="none" w:sz="0" w:space="0" w:color="auto"/>
            <w:bottom w:val="none" w:sz="0" w:space="0" w:color="auto"/>
            <w:right w:val="none" w:sz="0" w:space="0" w:color="auto"/>
          </w:divBdr>
        </w:div>
        <w:div w:id="223376850">
          <w:marLeft w:val="274"/>
          <w:marRight w:val="0"/>
          <w:marTop w:val="86"/>
          <w:marBottom w:val="0"/>
          <w:divBdr>
            <w:top w:val="none" w:sz="0" w:space="0" w:color="auto"/>
            <w:left w:val="none" w:sz="0" w:space="0" w:color="auto"/>
            <w:bottom w:val="none" w:sz="0" w:space="0" w:color="auto"/>
            <w:right w:val="none" w:sz="0" w:space="0" w:color="auto"/>
          </w:divBdr>
        </w:div>
        <w:div w:id="994258611">
          <w:marLeft w:val="274"/>
          <w:marRight w:val="0"/>
          <w:marTop w:val="86"/>
          <w:marBottom w:val="0"/>
          <w:divBdr>
            <w:top w:val="none" w:sz="0" w:space="0" w:color="auto"/>
            <w:left w:val="none" w:sz="0" w:space="0" w:color="auto"/>
            <w:bottom w:val="none" w:sz="0" w:space="0" w:color="auto"/>
            <w:right w:val="none" w:sz="0" w:space="0" w:color="auto"/>
          </w:divBdr>
        </w:div>
        <w:div w:id="438065189">
          <w:marLeft w:val="274"/>
          <w:marRight w:val="0"/>
          <w:marTop w:val="86"/>
          <w:marBottom w:val="0"/>
          <w:divBdr>
            <w:top w:val="none" w:sz="0" w:space="0" w:color="auto"/>
            <w:left w:val="none" w:sz="0" w:space="0" w:color="auto"/>
            <w:bottom w:val="none" w:sz="0" w:space="0" w:color="auto"/>
            <w:right w:val="none" w:sz="0" w:space="0" w:color="auto"/>
          </w:divBdr>
        </w:div>
      </w:divsChild>
    </w:div>
    <w:div w:id="586697625">
      <w:bodyDiv w:val="1"/>
      <w:marLeft w:val="0"/>
      <w:marRight w:val="0"/>
      <w:marTop w:val="0"/>
      <w:marBottom w:val="0"/>
      <w:divBdr>
        <w:top w:val="none" w:sz="0" w:space="0" w:color="auto"/>
        <w:left w:val="none" w:sz="0" w:space="0" w:color="auto"/>
        <w:bottom w:val="none" w:sz="0" w:space="0" w:color="auto"/>
        <w:right w:val="none" w:sz="0" w:space="0" w:color="auto"/>
      </w:divBdr>
      <w:divsChild>
        <w:div w:id="2041857910">
          <w:marLeft w:val="274"/>
          <w:marRight w:val="0"/>
          <w:marTop w:val="86"/>
          <w:marBottom w:val="0"/>
          <w:divBdr>
            <w:top w:val="none" w:sz="0" w:space="0" w:color="auto"/>
            <w:left w:val="none" w:sz="0" w:space="0" w:color="auto"/>
            <w:bottom w:val="none" w:sz="0" w:space="0" w:color="auto"/>
            <w:right w:val="none" w:sz="0" w:space="0" w:color="auto"/>
          </w:divBdr>
        </w:div>
        <w:div w:id="1608081612">
          <w:marLeft w:val="274"/>
          <w:marRight w:val="0"/>
          <w:marTop w:val="86"/>
          <w:marBottom w:val="0"/>
          <w:divBdr>
            <w:top w:val="none" w:sz="0" w:space="0" w:color="auto"/>
            <w:left w:val="none" w:sz="0" w:space="0" w:color="auto"/>
            <w:bottom w:val="none" w:sz="0" w:space="0" w:color="auto"/>
            <w:right w:val="none" w:sz="0" w:space="0" w:color="auto"/>
          </w:divBdr>
        </w:div>
        <w:div w:id="1545557171">
          <w:marLeft w:val="274"/>
          <w:marRight w:val="0"/>
          <w:marTop w:val="86"/>
          <w:marBottom w:val="0"/>
          <w:divBdr>
            <w:top w:val="none" w:sz="0" w:space="0" w:color="auto"/>
            <w:left w:val="none" w:sz="0" w:space="0" w:color="auto"/>
            <w:bottom w:val="none" w:sz="0" w:space="0" w:color="auto"/>
            <w:right w:val="none" w:sz="0" w:space="0" w:color="auto"/>
          </w:divBdr>
        </w:div>
        <w:div w:id="493029469">
          <w:marLeft w:val="274"/>
          <w:marRight w:val="0"/>
          <w:marTop w:val="86"/>
          <w:marBottom w:val="0"/>
          <w:divBdr>
            <w:top w:val="none" w:sz="0" w:space="0" w:color="auto"/>
            <w:left w:val="none" w:sz="0" w:space="0" w:color="auto"/>
            <w:bottom w:val="none" w:sz="0" w:space="0" w:color="auto"/>
            <w:right w:val="none" w:sz="0" w:space="0" w:color="auto"/>
          </w:divBdr>
        </w:div>
        <w:div w:id="783303987">
          <w:marLeft w:val="274"/>
          <w:marRight w:val="0"/>
          <w:marTop w:val="86"/>
          <w:marBottom w:val="0"/>
          <w:divBdr>
            <w:top w:val="none" w:sz="0" w:space="0" w:color="auto"/>
            <w:left w:val="none" w:sz="0" w:space="0" w:color="auto"/>
            <w:bottom w:val="none" w:sz="0" w:space="0" w:color="auto"/>
            <w:right w:val="none" w:sz="0" w:space="0" w:color="auto"/>
          </w:divBdr>
        </w:div>
        <w:div w:id="1145856378">
          <w:marLeft w:val="274"/>
          <w:marRight w:val="0"/>
          <w:marTop w:val="86"/>
          <w:marBottom w:val="0"/>
          <w:divBdr>
            <w:top w:val="none" w:sz="0" w:space="0" w:color="auto"/>
            <w:left w:val="none" w:sz="0" w:space="0" w:color="auto"/>
            <w:bottom w:val="none" w:sz="0" w:space="0" w:color="auto"/>
            <w:right w:val="none" w:sz="0" w:space="0" w:color="auto"/>
          </w:divBdr>
        </w:div>
        <w:div w:id="33383191">
          <w:marLeft w:val="274"/>
          <w:marRight w:val="0"/>
          <w:marTop w:val="86"/>
          <w:marBottom w:val="0"/>
          <w:divBdr>
            <w:top w:val="none" w:sz="0" w:space="0" w:color="auto"/>
            <w:left w:val="none" w:sz="0" w:space="0" w:color="auto"/>
            <w:bottom w:val="none" w:sz="0" w:space="0" w:color="auto"/>
            <w:right w:val="none" w:sz="0" w:space="0" w:color="auto"/>
          </w:divBdr>
        </w:div>
        <w:div w:id="200671688">
          <w:marLeft w:val="274"/>
          <w:marRight w:val="0"/>
          <w:marTop w:val="86"/>
          <w:marBottom w:val="0"/>
          <w:divBdr>
            <w:top w:val="none" w:sz="0" w:space="0" w:color="auto"/>
            <w:left w:val="none" w:sz="0" w:space="0" w:color="auto"/>
            <w:bottom w:val="none" w:sz="0" w:space="0" w:color="auto"/>
            <w:right w:val="none" w:sz="0" w:space="0" w:color="auto"/>
          </w:divBdr>
        </w:div>
        <w:div w:id="702826874">
          <w:marLeft w:val="274"/>
          <w:marRight w:val="0"/>
          <w:marTop w:val="86"/>
          <w:marBottom w:val="0"/>
          <w:divBdr>
            <w:top w:val="none" w:sz="0" w:space="0" w:color="auto"/>
            <w:left w:val="none" w:sz="0" w:space="0" w:color="auto"/>
            <w:bottom w:val="none" w:sz="0" w:space="0" w:color="auto"/>
            <w:right w:val="none" w:sz="0" w:space="0" w:color="auto"/>
          </w:divBdr>
        </w:div>
        <w:div w:id="1615356682">
          <w:marLeft w:val="274"/>
          <w:marRight w:val="0"/>
          <w:marTop w:val="86"/>
          <w:marBottom w:val="0"/>
          <w:divBdr>
            <w:top w:val="none" w:sz="0" w:space="0" w:color="auto"/>
            <w:left w:val="none" w:sz="0" w:space="0" w:color="auto"/>
            <w:bottom w:val="none" w:sz="0" w:space="0" w:color="auto"/>
            <w:right w:val="none" w:sz="0" w:space="0" w:color="auto"/>
          </w:divBdr>
        </w:div>
      </w:divsChild>
    </w:div>
    <w:div w:id="605386050">
      <w:bodyDiv w:val="1"/>
      <w:marLeft w:val="0"/>
      <w:marRight w:val="0"/>
      <w:marTop w:val="0"/>
      <w:marBottom w:val="0"/>
      <w:divBdr>
        <w:top w:val="none" w:sz="0" w:space="0" w:color="auto"/>
        <w:left w:val="none" w:sz="0" w:space="0" w:color="auto"/>
        <w:bottom w:val="none" w:sz="0" w:space="0" w:color="auto"/>
        <w:right w:val="none" w:sz="0" w:space="0" w:color="auto"/>
      </w:divBdr>
    </w:div>
    <w:div w:id="704599511">
      <w:bodyDiv w:val="1"/>
      <w:marLeft w:val="0"/>
      <w:marRight w:val="0"/>
      <w:marTop w:val="0"/>
      <w:marBottom w:val="0"/>
      <w:divBdr>
        <w:top w:val="none" w:sz="0" w:space="0" w:color="auto"/>
        <w:left w:val="none" w:sz="0" w:space="0" w:color="auto"/>
        <w:bottom w:val="none" w:sz="0" w:space="0" w:color="auto"/>
        <w:right w:val="none" w:sz="0" w:space="0" w:color="auto"/>
      </w:divBdr>
      <w:divsChild>
        <w:div w:id="354188934">
          <w:marLeft w:val="274"/>
          <w:marRight w:val="0"/>
          <w:marTop w:val="86"/>
          <w:marBottom w:val="0"/>
          <w:divBdr>
            <w:top w:val="none" w:sz="0" w:space="0" w:color="auto"/>
            <w:left w:val="none" w:sz="0" w:space="0" w:color="auto"/>
            <w:bottom w:val="none" w:sz="0" w:space="0" w:color="auto"/>
            <w:right w:val="none" w:sz="0" w:space="0" w:color="auto"/>
          </w:divBdr>
        </w:div>
        <w:div w:id="1762339744">
          <w:marLeft w:val="274"/>
          <w:marRight w:val="0"/>
          <w:marTop w:val="86"/>
          <w:marBottom w:val="0"/>
          <w:divBdr>
            <w:top w:val="none" w:sz="0" w:space="0" w:color="auto"/>
            <w:left w:val="none" w:sz="0" w:space="0" w:color="auto"/>
            <w:bottom w:val="none" w:sz="0" w:space="0" w:color="auto"/>
            <w:right w:val="none" w:sz="0" w:space="0" w:color="auto"/>
          </w:divBdr>
        </w:div>
        <w:div w:id="677268232">
          <w:marLeft w:val="274"/>
          <w:marRight w:val="0"/>
          <w:marTop w:val="86"/>
          <w:marBottom w:val="0"/>
          <w:divBdr>
            <w:top w:val="none" w:sz="0" w:space="0" w:color="auto"/>
            <w:left w:val="none" w:sz="0" w:space="0" w:color="auto"/>
            <w:bottom w:val="none" w:sz="0" w:space="0" w:color="auto"/>
            <w:right w:val="none" w:sz="0" w:space="0" w:color="auto"/>
          </w:divBdr>
        </w:div>
        <w:div w:id="243995576">
          <w:marLeft w:val="274"/>
          <w:marRight w:val="0"/>
          <w:marTop w:val="86"/>
          <w:marBottom w:val="0"/>
          <w:divBdr>
            <w:top w:val="none" w:sz="0" w:space="0" w:color="auto"/>
            <w:left w:val="none" w:sz="0" w:space="0" w:color="auto"/>
            <w:bottom w:val="none" w:sz="0" w:space="0" w:color="auto"/>
            <w:right w:val="none" w:sz="0" w:space="0" w:color="auto"/>
          </w:divBdr>
        </w:div>
        <w:div w:id="1688671908">
          <w:marLeft w:val="274"/>
          <w:marRight w:val="0"/>
          <w:marTop w:val="86"/>
          <w:marBottom w:val="0"/>
          <w:divBdr>
            <w:top w:val="none" w:sz="0" w:space="0" w:color="auto"/>
            <w:left w:val="none" w:sz="0" w:space="0" w:color="auto"/>
            <w:bottom w:val="none" w:sz="0" w:space="0" w:color="auto"/>
            <w:right w:val="none" w:sz="0" w:space="0" w:color="auto"/>
          </w:divBdr>
        </w:div>
        <w:div w:id="426535117">
          <w:marLeft w:val="274"/>
          <w:marRight w:val="0"/>
          <w:marTop w:val="86"/>
          <w:marBottom w:val="0"/>
          <w:divBdr>
            <w:top w:val="none" w:sz="0" w:space="0" w:color="auto"/>
            <w:left w:val="none" w:sz="0" w:space="0" w:color="auto"/>
            <w:bottom w:val="none" w:sz="0" w:space="0" w:color="auto"/>
            <w:right w:val="none" w:sz="0" w:space="0" w:color="auto"/>
          </w:divBdr>
        </w:div>
      </w:divsChild>
    </w:div>
    <w:div w:id="817573272">
      <w:bodyDiv w:val="1"/>
      <w:marLeft w:val="0"/>
      <w:marRight w:val="0"/>
      <w:marTop w:val="0"/>
      <w:marBottom w:val="0"/>
      <w:divBdr>
        <w:top w:val="none" w:sz="0" w:space="0" w:color="auto"/>
        <w:left w:val="none" w:sz="0" w:space="0" w:color="auto"/>
        <w:bottom w:val="none" w:sz="0" w:space="0" w:color="auto"/>
        <w:right w:val="none" w:sz="0" w:space="0" w:color="auto"/>
      </w:divBdr>
    </w:div>
    <w:div w:id="870261002">
      <w:bodyDiv w:val="1"/>
      <w:marLeft w:val="0"/>
      <w:marRight w:val="0"/>
      <w:marTop w:val="0"/>
      <w:marBottom w:val="0"/>
      <w:divBdr>
        <w:top w:val="none" w:sz="0" w:space="0" w:color="auto"/>
        <w:left w:val="none" w:sz="0" w:space="0" w:color="auto"/>
        <w:bottom w:val="none" w:sz="0" w:space="0" w:color="auto"/>
        <w:right w:val="none" w:sz="0" w:space="0" w:color="auto"/>
      </w:divBdr>
      <w:divsChild>
        <w:div w:id="869342912">
          <w:marLeft w:val="274"/>
          <w:marRight w:val="0"/>
          <w:marTop w:val="86"/>
          <w:marBottom w:val="0"/>
          <w:divBdr>
            <w:top w:val="none" w:sz="0" w:space="0" w:color="auto"/>
            <w:left w:val="none" w:sz="0" w:space="0" w:color="auto"/>
            <w:bottom w:val="none" w:sz="0" w:space="0" w:color="auto"/>
            <w:right w:val="none" w:sz="0" w:space="0" w:color="auto"/>
          </w:divBdr>
        </w:div>
        <w:div w:id="2112385860">
          <w:marLeft w:val="274"/>
          <w:marRight w:val="0"/>
          <w:marTop w:val="86"/>
          <w:marBottom w:val="0"/>
          <w:divBdr>
            <w:top w:val="none" w:sz="0" w:space="0" w:color="auto"/>
            <w:left w:val="none" w:sz="0" w:space="0" w:color="auto"/>
            <w:bottom w:val="none" w:sz="0" w:space="0" w:color="auto"/>
            <w:right w:val="none" w:sz="0" w:space="0" w:color="auto"/>
          </w:divBdr>
        </w:div>
        <w:div w:id="157113375">
          <w:marLeft w:val="274"/>
          <w:marRight w:val="0"/>
          <w:marTop w:val="86"/>
          <w:marBottom w:val="0"/>
          <w:divBdr>
            <w:top w:val="none" w:sz="0" w:space="0" w:color="auto"/>
            <w:left w:val="none" w:sz="0" w:space="0" w:color="auto"/>
            <w:bottom w:val="none" w:sz="0" w:space="0" w:color="auto"/>
            <w:right w:val="none" w:sz="0" w:space="0" w:color="auto"/>
          </w:divBdr>
        </w:div>
        <w:div w:id="747701113">
          <w:marLeft w:val="274"/>
          <w:marRight w:val="0"/>
          <w:marTop w:val="86"/>
          <w:marBottom w:val="0"/>
          <w:divBdr>
            <w:top w:val="none" w:sz="0" w:space="0" w:color="auto"/>
            <w:left w:val="none" w:sz="0" w:space="0" w:color="auto"/>
            <w:bottom w:val="none" w:sz="0" w:space="0" w:color="auto"/>
            <w:right w:val="none" w:sz="0" w:space="0" w:color="auto"/>
          </w:divBdr>
        </w:div>
        <w:div w:id="1019159607">
          <w:marLeft w:val="274"/>
          <w:marRight w:val="0"/>
          <w:marTop w:val="86"/>
          <w:marBottom w:val="0"/>
          <w:divBdr>
            <w:top w:val="none" w:sz="0" w:space="0" w:color="auto"/>
            <w:left w:val="none" w:sz="0" w:space="0" w:color="auto"/>
            <w:bottom w:val="none" w:sz="0" w:space="0" w:color="auto"/>
            <w:right w:val="none" w:sz="0" w:space="0" w:color="auto"/>
          </w:divBdr>
        </w:div>
        <w:div w:id="835921193">
          <w:marLeft w:val="274"/>
          <w:marRight w:val="0"/>
          <w:marTop w:val="86"/>
          <w:marBottom w:val="0"/>
          <w:divBdr>
            <w:top w:val="none" w:sz="0" w:space="0" w:color="auto"/>
            <w:left w:val="none" w:sz="0" w:space="0" w:color="auto"/>
            <w:bottom w:val="none" w:sz="0" w:space="0" w:color="auto"/>
            <w:right w:val="none" w:sz="0" w:space="0" w:color="auto"/>
          </w:divBdr>
        </w:div>
      </w:divsChild>
    </w:div>
    <w:div w:id="894969363">
      <w:bodyDiv w:val="1"/>
      <w:marLeft w:val="0"/>
      <w:marRight w:val="0"/>
      <w:marTop w:val="0"/>
      <w:marBottom w:val="0"/>
      <w:divBdr>
        <w:top w:val="none" w:sz="0" w:space="0" w:color="auto"/>
        <w:left w:val="none" w:sz="0" w:space="0" w:color="auto"/>
        <w:bottom w:val="none" w:sz="0" w:space="0" w:color="auto"/>
        <w:right w:val="none" w:sz="0" w:space="0" w:color="auto"/>
      </w:divBdr>
      <w:divsChild>
        <w:div w:id="1119642984">
          <w:marLeft w:val="274"/>
          <w:marRight w:val="0"/>
          <w:marTop w:val="86"/>
          <w:marBottom w:val="0"/>
          <w:divBdr>
            <w:top w:val="none" w:sz="0" w:space="0" w:color="auto"/>
            <w:left w:val="none" w:sz="0" w:space="0" w:color="auto"/>
            <w:bottom w:val="none" w:sz="0" w:space="0" w:color="auto"/>
            <w:right w:val="none" w:sz="0" w:space="0" w:color="auto"/>
          </w:divBdr>
        </w:div>
        <w:div w:id="656306771">
          <w:marLeft w:val="274"/>
          <w:marRight w:val="0"/>
          <w:marTop w:val="86"/>
          <w:marBottom w:val="0"/>
          <w:divBdr>
            <w:top w:val="none" w:sz="0" w:space="0" w:color="auto"/>
            <w:left w:val="none" w:sz="0" w:space="0" w:color="auto"/>
            <w:bottom w:val="none" w:sz="0" w:space="0" w:color="auto"/>
            <w:right w:val="none" w:sz="0" w:space="0" w:color="auto"/>
          </w:divBdr>
        </w:div>
        <w:div w:id="1252471483">
          <w:marLeft w:val="274"/>
          <w:marRight w:val="0"/>
          <w:marTop w:val="86"/>
          <w:marBottom w:val="0"/>
          <w:divBdr>
            <w:top w:val="none" w:sz="0" w:space="0" w:color="auto"/>
            <w:left w:val="none" w:sz="0" w:space="0" w:color="auto"/>
            <w:bottom w:val="none" w:sz="0" w:space="0" w:color="auto"/>
            <w:right w:val="none" w:sz="0" w:space="0" w:color="auto"/>
          </w:divBdr>
        </w:div>
        <w:div w:id="1207402489">
          <w:marLeft w:val="274"/>
          <w:marRight w:val="0"/>
          <w:marTop w:val="86"/>
          <w:marBottom w:val="0"/>
          <w:divBdr>
            <w:top w:val="none" w:sz="0" w:space="0" w:color="auto"/>
            <w:left w:val="none" w:sz="0" w:space="0" w:color="auto"/>
            <w:bottom w:val="none" w:sz="0" w:space="0" w:color="auto"/>
            <w:right w:val="none" w:sz="0" w:space="0" w:color="auto"/>
          </w:divBdr>
        </w:div>
        <w:div w:id="18624290">
          <w:marLeft w:val="274"/>
          <w:marRight w:val="0"/>
          <w:marTop w:val="86"/>
          <w:marBottom w:val="0"/>
          <w:divBdr>
            <w:top w:val="none" w:sz="0" w:space="0" w:color="auto"/>
            <w:left w:val="none" w:sz="0" w:space="0" w:color="auto"/>
            <w:bottom w:val="none" w:sz="0" w:space="0" w:color="auto"/>
            <w:right w:val="none" w:sz="0" w:space="0" w:color="auto"/>
          </w:divBdr>
        </w:div>
      </w:divsChild>
    </w:div>
    <w:div w:id="908078819">
      <w:bodyDiv w:val="1"/>
      <w:marLeft w:val="0"/>
      <w:marRight w:val="0"/>
      <w:marTop w:val="0"/>
      <w:marBottom w:val="0"/>
      <w:divBdr>
        <w:top w:val="none" w:sz="0" w:space="0" w:color="auto"/>
        <w:left w:val="none" w:sz="0" w:space="0" w:color="auto"/>
        <w:bottom w:val="none" w:sz="0" w:space="0" w:color="auto"/>
        <w:right w:val="none" w:sz="0" w:space="0" w:color="auto"/>
      </w:divBdr>
    </w:div>
    <w:div w:id="927470496">
      <w:bodyDiv w:val="1"/>
      <w:marLeft w:val="0"/>
      <w:marRight w:val="0"/>
      <w:marTop w:val="0"/>
      <w:marBottom w:val="0"/>
      <w:divBdr>
        <w:top w:val="none" w:sz="0" w:space="0" w:color="auto"/>
        <w:left w:val="none" w:sz="0" w:space="0" w:color="auto"/>
        <w:bottom w:val="none" w:sz="0" w:space="0" w:color="auto"/>
        <w:right w:val="none" w:sz="0" w:space="0" w:color="auto"/>
      </w:divBdr>
      <w:divsChild>
        <w:div w:id="512888884">
          <w:marLeft w:val="274"/>
          <w:marRight w:val="0"/>
          <w:marTop w:val="86"/>
          <w:marBottom w:val="0"/>
          <w:divBdr>
            <w:top w:val="none" w:sz="0" w:space="0" w:color="auto"/>
            <w:left w:val="none" w:sz="0" w:space="0" w:color="auto"/>
            <w:bottom w:val="none" w:sz="0" w:space="0" w:color="auto"/>
            <w:right w:val="none" w:sz="0" w:space="0" w:color="auto"/>
          </w:divBdr>
        </w:div>
        <w:div w:id="1216352145">
          <w:marLeft w:val="274"/>
          <w:marRight w:val="0"/>
          <w:marTop w:val="86"/>
          <w:marBottom w:val="0"/>
          <w:divBdr>
            <w:top w:val="none" w:sz="0" w:space="0" w:color="auto"/>
            <w:left w:val="none" w:sz="0" w:space="0" w:color="auto"/>
            <w:bottom w:val="none" w:sz="0" w:space="0" w:color="auto"/>
            <w:right w:val="none" w:sz="0" w:space="0" w:color="auto"/>
          </w:divBdr>
        </w:div>
        <w:div w:id="1580553600">
          <w:marLeft w:val="274"/>
          <w:marRight w:val="0"/>
          <w:marTop w:val="86"/>
          <w:marBottom w:val="0"/>
          <w:divBdr>
            <w:top w:val="none" w:sz="0" w:space="0" w:color="auto"/>
            <w:left w:val="none" w:sz="0" w:space="0" w:color="auto"/>
            <w:bottom w:val="none" w:sz="0" w:space="0" w:color="auto"/>
            <w:right w:val="none" w:sz="0" w:space="0" w:color="auto"/>
          </w:divBdr>
        </w:div>
        <w:div w:id="743257083">
          <w:marLeft w:val="274"/>
          <w:marRight w:val="0"/>
          <w:marTop w:val="86"/>
          <w:marBottom w:val="0"/>
          <w:divBdr>
            <w:top w:val="none" w:sz="0" w:space="0" w:color="auto"/>
            <w:left w:val="none" w:sz="0" w:space="0" w:color="auto"/>
            <w:bottom w:val="none" w:sz="0" w:space="0" w:color="auto"/>
            <w:right w:val="none" w:sz="0" w:space="0" w:color="auto"/>
          </w:divBdr>
        </w:div>
      </w:divsChild>
    </w:div>
    <w:div w:id="993535136">
      <w:bodyDiv w:val="1"/>
      <w:marLeft w:val="0"/>
      <w:marRight w:val="0"/>
      <w:marTop w:val="0"/>
      <w:marBottom w:val="0"/>
      <w:divBdr>
        <w:top w:val="none" w:sz="0" w:space="0" w:color="auto"/>
        <w:left w:val="none" w:sz="0" w:space="0" w:color="auto"/>
        <w:bottom w:val="none" w:sz="0" w:space="0" w:color="auto"/>
        <w:right w:val="none" w:sz="0" w:space="0" w:color="auto"/>
      </w:divBdr>
      <w:divsChild>
        <w:div w:id="1170608131">
          <w:marLeft w:val="274"/>
          <w:marRight w:val="0"/>
          <w:marTop w:val="86"/>
          <w:marBottom w:val="0"/>
          <w:divBdr>
            <w:top w:val="none" w:sz="0" w:space="0" w:color="auto"/>
            <w:left w:val="none" w:sz="0" w:space="0" w:color="auto"/>
            <w:bottom w:val="none" w:sz="0" w:space="0" w:color="auto"/>
            <w:right w:val="none" w:sz="0" w:space="0" w:color="auto"/>
          </w:divBdr>
        </w:div>
        <w:div w:id="1509325993">
          <w:marLeft w:val="274"/>
          <w:marRight w:val="0"/>
          <w:marTop w:val="86"/>
          <w:marBottom w:val="0"/>
          <w:divBdr>
            <w:top w:val="none" w:sz="0" w:space="0" w:color="auto"/>
            <w:left w:val="none" w:sz="0" w:space="0" w:color="auto"/>
            <w:bottom w:val="none" w:sz="0" w:space="0" w:color="auto"/>
            <w:right w:val="none" w:sz="0" w:space="0" w:color="auto"/>
          </w:divBdr>
        </w:div>
        <w:div w:id="515316104">
          <w:marLeft w:val="274"/>
          <w:marRight w:val="0"/>
          <w:marTop w:val="86"/>
          <w:marBottom w:val="0"/>
          <w:divBdr>
            <w:top w:val="none" w:sz="0" w:space="0" w:color="auto"/>
            <w:left w:val="none" w:sz="0" w:space="0" w:color="auto"/>
            <w:bottom w:val="none" w:sz="0" w:space="0" w:color="auto"/>
            <w:right w:val="none" w:sz="0" w:space="0" w:color="auto"/>
          </w:divBdr>
        </w:div>
        <w:div w:id="486827610">
          <w:marLeft w:val="274"/>
          <w:marRight w:val="0"/>
          <w:marTop w:val="86"/>
          <w:marBottom w:val="0"/>
          <w:divBdr>
            <w:top w:val="none" w:sz="0" w:space="0" w:color="auto"/>
            <w:left w:val="none" w:sz="0" w:space="0" w:color="auto"/>
            <w:bottom w:val="none" w:sz="0" w:space="0" w:color="auto"/>
            <w:right w:val="none" w:sz="0" w:space="0" w:color="auto"/>
          </w:divBdr>
        </w:div>
      </w:divsChild>
    </w:div>
    <w:div w:id="1160924247">
      <w:bodyDiv w:val="1"/>
      <w:marLeft w:val="0"/>
      <w:marRight w:val="0"/>
      <w:marTop w:val="0"/>
      <w:marBottom w:val="0"/>
      <w:divBdr>
        <w:top w:val="none" w:sz="0" w:space="0" w:color="auto"/>
        <w:left w:val="none" w:sz="0" w:space="0" w:color="auto"/>
        <w:bottom w:val="none" w:sz="0" w:space="0" w:color="auto"/>
        <w:right w:val="none" w:sz="0" w:space="0" w:color="auto"/>
      </w:divBdr>
      <w:divsChild>
        <w:div w:id="1404992079">
          <w:marLeft w:val="274"/>
          <w:marRight w:val="0"/>
          <w:marTop w:val="86"/>
          <w:marBottom w:val="0"/>
          <w:divBdr>
            <w:top w:val="none" w:sz="0" w:space="0" w:color="auto"/>
            <w:left w:val="none" w:sz="0" w:space="0" w:color="auto"/>
            <w:bottom w:val="none" w:sz="0" w:space="0" w:color="auto"/>
            <w:right w:val="none" w:sz="0" w:space="0" w:color="auto"/>
          </w:divBdr>
        </w:div>
        <w:div w:id="1391492671">
          <w:marLeft w:val="274"/>
          <w:marRight w:val="0"/>
          <w:marTop w:val="86"/>
          <w:marBottom w:val="0"/>
          <w:divBdr>
            <w:top w:val="none" w:sz="0" w:space="0" w:color="auto"/>
            <w:left w:val="none" w:sz="0" w:space="0" w:color="auto"/>
            <w:bottom w:val="none" w:sz="0" w:space="0" w:color="auto"/>
            <w:right w:val="none" w:sz="0" w:space="0" w:color="auto"/>
          </w:divBdr>
        </w:div>
        <w:div w:id="2042851960">
          <w:marLeft w:val="274"/>
          <w:marRight w:val="0"/>
          <w:marTop w:val="86"/>
          <w:marBottom w:val="0"/>
          <w:divBdr>
            <w:top w:val="none" w:sz="0" w:space="0" w:color="auto"/>
            <w:left w:val="none" w:sz="0" w:space="0" w:color="auto"/>
            <w:bottom w:val="none" w:sz="0" w:space="0" w:color="auto"/>
            <w:right w:val="none" w:sz="0" w:space="0" w:color="auto"/>
          </w:divBdr>
        </w:div>
        <w:div w:id="460610193">
          <w:marLeft w:val="274"/>
          <w:marRight w:val="0"/>
          <w:marTop w:val="86"/>
          <w:marBottom w:val="0"/>
          <w:divBdr>
            <w:top w:val="none" w:sz="0" w:space="0" w:color="auto"/>
            <w:left w:val="none" w:sz="0" w:space="0" w:color="auto"/>
            <w:bottom w:val="none" w:sz="0" w:space="0" w:color="auto"/>
            <w:right w:val="none" w:sz="0" w:space="0" w:color="auto"/>
          </w:divBdr>
        </w:div>
        <w:div w:id="1590236990">
          <w:marLeft w:val="274"/>
          <w:marRight w:val="0"/>
          <w:marTop w:val="86"/>
          <w:marBottom w:val="0"/>
          <w:divBdr>
            <w:top w:val="none" w:sz="0" w:space="0" w:color="auto"/>
            <w:left w:val="none" w:sz="0" w:space="0" w:color="auto"/>
            <w:bottom w:val="none" w:sz="0" w:space="0" w:color="auto"/>
            <w:right w:val="none" w:sz="0" w:space="0" w:color="auto"/>
          </w:divBdr>
        </w:div>
        <w:div w:id="6905194">
          <w:marLeft w:val="274"/>
          <w:marRight w:val="0"/>
          <w:marTop w:val="86"/>
          <w:marBottom w:val="0"/>
          <w:divBdr>
            <w:top w:val="none" w:sz="0" w:space="0" w:color="auto"/>
            <w:left w:val="none" w:sz="0" w:space="0" w:color="auto"/>
            <w:bottom w:val="none" w:sz="0" w:space="0" w:color="auto"/>
            <w:right w:val="none" w:sz="0" w:space="0" w:color="auto"/>
          </w:divBdr>
        </w:div>
      </w:divsChild>
    </w:div>
    <w:div w:id="1321737684">
      <w:bodyDiv w:val="1"/>
      <w:marLeft w:val="0"/>
      <w:marRight w:val="0"/>
      <w:marTop w:val="0"/>
      <w:marBottom w:val="0"/>
      <w:divBdr>
        <w:top w:val="none" w:sz="0" w:space="0" w:color="auto"/>
        <w:left w:val="none" w:sz="0" w:space="0" w:color="auto"/>
        <w:bottom w:val="none" w:sz="0" w:space="0" w:color="auto"/>
        <w:right w:val="none" w:sz="0" w:space="0" w:color="auto"/>
      </w:divBdr>
      <w:divsChild>
        <w:div w:id="256791584">
          <w:marLeft w:val="274"/>
          <w:marRight w:val="0"/>
          <w:marTop w:val="86"/>
          <w:marBottom w:val="0"/>
          <w:divBdr>
            <w:top w:val="none" w:sz="0" w:space="0" w:color="auto"/>
            <w:left w:val="none" w:sz="0" w:space="0" w:color="auto"/>
            <w:bottom w:val="none" w:sz="0" w:space="0" w:color="auto"/>
            <w:right w:val="none" w:sz="0" w:space="0" w:color="auto"/>
          </w:divBdr>
        </w:div>
        <w:div w:id="1799882337">
          <w:marLeft w:val="274"/>
          <w:marRight w:val="0"/>
          <w:marTop w:val="86"/>
          <w:marBottom w:val="0"/>
          <w:divBdr>
            <w:top w:val="none" w:sz="0" w:space="0" w:color="auto"/>
            <w:left w:val="none" w:sz="0" w:space="0" w:color="auto"/>
            <w:bottom w:val="none" w:sz="0" w:space="0" w:color="auto"/>
            <w:right w:val="none" w:sz="0" w:space="0" w:color="auto"/>
          </w:divBdr>
        </w:div>
        <w:div w:id="45372107">
          <w:marLeft w:val="274"/>
          <w:marRight w:val="0"/>
          <w:marTop w:val="86"/>
          <w:marBottom w:val="0"/>
          <w:divBdr>
            <w:top w:val="none" w:sz="0" w:space="0" w:color="auto"/>
            <w:left w:val="none" w:sz="0" w:space="0" w:color="auto"/>
            <w:bottom w:val="none" w:sz="0" w:space="0" w:color="auto"/>
            <w:right w:val="none" w:sz="0" w:space="0" w:color="auto"/>
          </w:divBdr>
        </w:div>
        <w:div w:id="2028478381">
          <w:marLeft w:val="274"/>
          <w:marRight w:val="0"/>
          <w:marTop w:val="86"/>
          <w:marBottom w:val="0"/>
          <w:divBdr>
            <w:top w:val="none" w:sz="0" w:space="0" w:color="auto"/>
            <w:left w:val="none" w:sz="0" w:space="0" w:color="auto"/>
            <w:bottom w:val="none" w:sz="0" w:space="0" w:color="auto"/>
            <w:right w:val="none" w:sz="0" w:space="0" w:color="auto"/>
          </w:divBdr>
        </w:div>
      </w:divsChild>
    </w:div>
    <w:div w:id="1330907298">
      <w:bodyDiv w:val="1"/>
      <w:marLeft w:val="0"/>
      <w:marRight w:val="0"/>
      <w:marTop w:val="0"/>
      <w:marBottom w:val="0"/>
      <w:divBdr>
        <w:top w:val="none" w:sz="0" w:space="0" w:color="auto"/>
        <w:left w:val="none" w:sz="0" w:space="0" w:color="auto"/>
        <w:bottom w:val="none" w:sz="0" w:space="0" w:color="auto"/>
        <w:right w:val="none" w:sz="0" w:space="0" w:color="auto"/>
      </w:divBdr>
    </w:div>
    <w:div w:id="1343045330">
      <w:bodyDiv w:val="1"/>
      <w:marLeft w:val="0"/>
      <w:marRight w:val="0"/>
      <w:marTop w:val="0"/>
      <w:marBottom w:val="0"/>
      <w:divBdr>
        <w:top w:val="none" w:sz="0" w:space="0" w:color="auto"/>
        <w:left w:val="none" w:sz="0" w:space="0" w:color="auto"/>
        <w:bottom w:val="none" w:sz="0" w:space="0" w:color="auto"/>
        <w:right w:val="none" w:sz="0" w:space="0" w:color="auto"/>
      </w:divBdr>
      <w:divsChild>
        <w:div w:id="1454134686">
          <w:marLeft w:val="274"/>
          <w:marRight w:val="0"/>
          <w:marTop w:val="86"/>
          <w:marBottom w:val="0"/>
          <w:divBdr>
            <w:top w:val="none" w:sz="0" w:space="0" w:color="auto"/>
            <w:left w:val="none" w:sz="0" w:space="0" w:color="auto"/>
            <w:bottom w:val="none" w:sz="0" w:space="0" w:color="auto"/>
            <w:right w:val="none" w:sz="0" w:space="0" w:color="auto"/>
          </w:divBdr>
        </w:div>
        <w:div w:id="2114666756">
          <w:marLeft w:val="274"/>
          <w:marRight w:val="0"/>
          <w:marTop w:val="86"/>
          <w:marBottom w:val="0"/>
          <w:divBdr>
            <w:top w:val="none" w:sz="0" w:space="0" w:color="auto"/>
            <w:left w:val="none" w:sz="0" w:space="0" w:color="auto"/>
            <w:bottom w:val="none" w:sz="0" w:space="0" w:color="auto"/>
            <w:right w:val="none" w:sz="0" w:space="0" w:color="auto"/>
          </w:divBdr>
        </w:div>
        <w:div w:id="37435120">
          <w:marLeft w:val="274"/>
          <w:marRight w:val="0"/>
          <w:marTop w:val="86"/>
          <w:marBottom w:val="0"/>
          <w:divBdr>
            <w:top w:val="none" w:sz="0" w:space="0" w:color="auto"/>
            <w:left w:val="none" w:sz="0" w:space="0" w:color="auto"/>
            <w:bottom w:val="none" w:sz="0" w:space="0" w:color="auto"/>
            <w:right w:val="none" w:sz="0" w:space="0" w:color="auto"/>
          </w:divBdr>
        </w:div>
        <w:div w:id="713963066">
          <w:marLeft w:val="274"/>
          <w:marRight w:val="0"/>
          <w:marTop w:val="86"/>
          <w:marBottom w:val="0"/>
          <w:divBdr>
            <w:top w:val="none" w:sz="0" w:space="0" w:color="auto"/>
            <w:left w:val="none" w:sz="0" w:space="0" w:color="auto"/>
            <w:bottom w:val="none" w:sz="0" w:space="0" w:color="auto"/>
            <w:right w:val="none" w:sz="0" w:space="0" w:color="auto"/>
          </w:divBdr>
        </w:div>
        <w:div w:id="842403445">
          <w:marLeft w:val="274"/>
          <w:marRight w:val="0"/>
          <w:marTop w:val="86"/>
          <w:marBottom w:val="0"/>
          <w:divBdr>
            <w:top w:val="none" w:sz="0" w:space="0" w:color="auto"/>
            <w:left w:val="none" w:sz="0" w:space="0" w:color="auto"/>
            <w:bottom w:val="none" w:sz="0" w:space="0" w:color="auto"/>
            <w:right w:val="none" w:sz="0" w:space="0" w:color="auto"/>
          </w:divBdr>
        </w:div>
        <w:div w:id="1711570001">
          <w:marLeft w:val="274"/>
          <w:marRight w:val="0"/>
          <w:marTop w:val="86"/>
          <w:marBottom w:val="0"/>
          <w:divBdr>
            <w:top w:val="none" w:sz="0" w:space="0" w:color="auto"/>
            <w:left w:val="none" w:sz="0" w:space="0" w:color="auto"/>
            <w:bottom w:val="none" w:sz="0" w:space="0" w:color="auto"/>
            <w:right w:val="none" w:sz="0" w:space="0" w:color="auto"/>
          </w:divBdr>
        </w:div>
        <w:div w:id="47846135">
          <w:marLeft w:val="274"/>
          <w:marRight w:val="0"/>
          <w:marTop w:val="86"/>
          <w:marBottom w:val="0"/>
          <w:divBdr>
            <w:top w:val="none" w:sz="0" w:space="0" w:color="auto"/>
            <w:left w:val="none" w:sz="0" w:space="0" w:color="auto"/>
            <w:bottom w:val="none" w:sz="0" w:space="0" w:color="auto"/>
            <w:right w:val="none" w:sz="0" w:space="0" w:color="auto"/>
          </w:divBdr>
        </w:div>
        <w:div w:id="1134568002">
          <w:marLeft w:val="274"/>
          <w:marRight w:val="0"/>
          <w:marTop w:val="86"/>
          <w:marBottom w:val="0"/>
          <w:divBdr>
            <w:top w:val="none" w:sz="0" w:space="0" w:color="auto"/>
            <w:left w:val="none" w:sz="0" w:space="0" w:color="auto"/>
            <w:bottom w:val="none" w:sz="0" w:space="0" w:color="auto"/>
            <w:right w:val="none" w:sz="0" w:space="0" w:color="auto"/>
          </w:divBdr>
        </w:div>
      </w:divsChild>
    </w:div>
    <w:div w:id="1363555686">
      <w:bodyDiv w:val="1"/>
      <w:marLeft w:val="0"/>
      <w:marRight w:val="0"/>
      <w:marTop w:val="0"/>
      <w:marBottom w:val="0"/>
      <w:divBdr>
        <w:top w:val="none" w:sz="0" w:space="0" w:color="auto"/>
        <w:left w:val="none" w:sz="0" w:space="0" w:color="auto"/>
        <w:bottom w:val="none" w:sz="0" w:space="0" w:color="auto"/>
        <w:right w:val="none" w:sz="0" w:space="0" w:color="auto"/>
      </w:divBdr>
    </w:div>
    <w:div w:id="1407191694">
      <w:bodyDiv w:val="1"/>
      <w:marLeft w:val="0"/>
      <w:marRight w:val="0"/>
      <w:marTop w:val="0"/>
      <w:marBottom w:val="0"/>
      <w:divBdr>
        <w:top w:val="none" w:sz="0" w:space="0" w:color="auto"/>
        <w:left w:val="none" w:sz="0" w:space="0" w:color="auto"/>
        <w:bottom w:val="none" w:sz="0" w:space="0" w:color="auto"/>
        <w:right w:val="none" w:sz="0" w:space="0" w:color="auto"/>
      </w:divBdr>
      <w:divsChild>
        <w:div w:id="61636418">
          <w:marLeft w:val="274"/>
          <w:marRight w:val="0"/>
          <w:marTop w:val="86"/>
          <w:marBottom w:val="0"/>
          <w:divBdr>
            <w:top w:val="none" w:sz="0" w:space="0" w:color="auto"/>
            <w:left w:val="none" w:sz="0" w:space="0" w:color="auto"/>
            <w:bottom w:val="none" w:sz="0" w:space="0" w:color="auto"/>
            <w:right w:val="none" w:sz="0" w:space="0" w:color="auto"/>
          </w:divBdr>
        </w:div>
        <w:div w:id="888805055">
          <w:marLeft w:val="274"/>
          <w:marRight w:val="0"/>
          <w:marTop w:val="86"/>
          <w:marBottom w:val="0"/>
          <w:divBdr>
            <w:top w:val="none" w:sz="0" w:space="0" w:color="auto"/>
            <w:left w:val="none" w:sz="0" w:space="0" w:color="auto"/>
            <w:bottom w:val="none" w:sz="0" w:space="0" w:color="auto"/>
            <w:right w:val="none" w:sz="0" w:space="0" w:color="auto"/>
          </w:divBdr>
        </w:div>
        <w:div w:id="115102080">
          <w:marLeft w:val="274"/>
          <w:marRight w:val="0"/>
          <w:marTop w:val="86"/>
          <w:marBottom w:val="0"/>
          <w:divBdr>
            <w:top w:val="none" w:sz="0" w:space="0" w:color="auto"/>
            <w:left w:val="none" w:sz="0" w:space="0" w:color="auto"/>
            <w:bottom w:val="none" w:sz="0" w:space="0" w:color="auto"/>
            <w:right w:val="none" w:sz="0" w:space="0" w:color="auto"/>
          </w:divBdr>
        </w:div>
        <w:div w:id="1372530212">
          <w:marLeft w:val="274"/>
          <w:marRight w:val="0"/>
          <w:marTop w:val="86"/>
          <w:marBottom w:val="0"/>
          <w:divBdr>
            <w:top w:val="none" w:sz="0" w:space="0" w:color="auto"/>
            <w:left w:val="none" w:sz="0" w:space="0" w:color="auto"/>
            <w:bottom w:val="none" w:sz="0" w:space="0" w:color="auto"/>
            <w:right w:val="none" w:sz="0" w:space="0" w:color="auto"/>
          </w:divBdr>
        </w:div>
      </w:divsChild>
    </w:div>
    <w:div w:id="1510682977">
      <w:bodyDiv w:val="1"/>
      <w:marLeft w:val="0"/>
      <w:marRight w:val="0"/>
      <w:marTop w:val="0"/>
      <w:marBottom w:val="0"/>
      <w:divBdr>
        <w:top w:val="none" w:sz="0" w:space="0" w:color="auto"/>
        <w:left w:val="none" w:sz="0" w:space="0" w:color="auto"/>
        <w:bottom w:val="none" w:sz="0" w:space="0" w:color="auto"/>
        <w:right w:val="none" w:sz="0" w:space="0" w:color="auto"/>
      </w:divBdr>
      <w:divsChild>
        <w:div w:id="1432704381">
          <w:marLeft w:val="274"/>
          <w:marRight w:val="0"/>
          <w:marTop w:val="79"/>
          <w:marBottom w:val="0"/>
          <w:divBdr>
            <w:top w:val="none" w:sz="0" w:space="0" w:color="auto"/>
            <w:left w:val="none" w:sz="0" w:space="0" w:color="auto"/>
            <w:bottom w:val="none" w:sz="0" w:space="0" w:color="auto"/>
            <w:right w:val="none" w:sz="0" w:space="0" w:color="auto"/>
          </w:divBdr>
        </w:div>
        <w:div w:id="211887574">
          <w:marLeft w:val="274"/>
          <w:marRight w:val="0"/>
          <w:marTop w:val="79"/>
          <w:marBottom w:val="0"/>
          <w:divBdr>
            <w:top w:val="none" w:sz="0" w:space="0" w:color="auto"/>
            <w:left w:val="none" w:sz="0" w:space="0" w:color="auto"/>
            <w:bottom w:val="none" w:sz="0" w:space="0" w:color="auto"/>
            <w:right w:val="none" w:sz="0" w:space="0" w:color="auto"/>
          </w:divBdr>
        </w:div>
        <w:div w:id="1073087542">
          <w:marLeft w:val="274"/>
          <w:marRight w:val="0"/>
          <w:marTop w:val="79"/>
          <w:marBottom w:val="0"/>
          <w:divBdr>
            <w:top w:val="none" w:sz="0" w:space="0" w:color="auto"/>
            <w:left w:val="none" w:sz="0" w:space="0" w:color="auto"/>
            <w:bottom w:val="none" w:sz="0" w:space="0" w:color="auto"/>
            <w:right w:val="none" w:sz="0" w:space="0" w:color="auto"/>
          </w:divBdr>
        </w:div>
        <w:div w:id="1058820499">
          <w:marLeft w:val="274"/>
          <w:marRight w:val="0"/>
          <w:marTop w:val="79"/>
          <w:marBottom w:val="0"/>
          <w:divBdr>
            <w:top w:val="none" w:sz="0" w:space="0" w:color="auto"/>
            <w:left w:val="none" w:sz="0" w:space="0" w:color="auto"/>
            <w:bottom w:val="none" w:sz="0" w:space="0" w:color="auto"/>
            <w:right w:val="none" w:sz="0" w:space="0" w:color="auto"/>
          </w:divBdr>
        </w:div>
        <w:div w:id="1867594320">
          <w:marLeft w:val="274"/>
          <w:marRight w:val="0"/>
          <w:marTop w:val="79"/>
          <w:marBottom w:val="0"/>
          <w:divBdr>
            <w:top w:val="none" w:sz="0" w:space="0" w:color="auto"/>
            <w:left w:val="none" w:sz="0" w:space="0" w:color="auto"/>
            <w:bottom w:val="none" w:sz="0" w:space="0" w:color="auto"/>
            <w:right w:val="none" w:sz="0" w:space="0" w:color="auto"/>
          </w:divBdr>
        </w:div>
        <w:div w:id="1627274509">
          <w:marLeft w:val="274"/>
          <w:marRight w:val="0"/>
          <w:marTop w:val="79"/>
          <w:marBottom w:val="0"/>
          <w:divBdr>
            <w:top w:val="none" w:sz="0" w:space="0" w:color="auto"/>
            <w:left w:val="none" w:sz="0" w:space="0" w:color="auto"/>
            <w:bottom w:val="none" w:sz="0" w:space="0" w:color="auto"/>
            <w:right w:val="none" w:sz="0" w:space="0" w:color="auto"/>
          </w:divBdr>
        </w:div>
        <w:div w:id="1281034793">
          <w:marLeft w:val="274"/>
          <w:marRight w:val="0"/>
          <w:marTop w:val="79"/>
          <w:marBottom w:val="0"/>
          <w:divBdr>
            <w:top w:val="none" w:sz="0" w:space="0" w:color="auto"/>
            <w:left w:val="none" w:sz="0" w:space="0" w:color="auto"/>
            <w:bottom w:val="none" w:sz="0" w:space="0" w:color="auto"/>
            <w:right w:val="none" w:sz="0" w:space="0" w:color="auto"/>
          </w:divBdr>
        </w:div>
      </w:divsChild>
    </w:div>
    <w:div w:id="1540319529">
      <w:bodyDiv w:val="1"/>
      <w:marLeft w:val="0"/>
      <w:marRight w:val="0"/>
      <w:marTop w:val="0"/>
      <w:marBottom w:val="0"/>
      <w:divBdr>
        <w:top w:val="none" w:sz="0" w:space="0" w:color="auto"/>
        <w:left w:val="none" w:sz="0" w:space="0" w:color="auto"/>
        <w:bottom w:val="none" w:sz="0" w:space="0" w:color="auto"/>
        <w:right w:val="none" w:sz="0" w:space="0" w:color="auto"/>
      </w:divBdr>
    </w:div>
    <w:div w:id="1660307187">
      <w:bodyDiv w:val="1"/>
      <w:marLeft w:val="0"/>
      <w:marRight w:val="0"/>
      <w:marTop w:val="0"/>
      <w:marBottom w:val="0"/>
      <w:divBdr>
        <w:top w:val="none" w:sz="0" w:space="0" w:color="auto"/>
        <w:left w:val="none" w:sz="0" w:space="0" w:color="auto"/>
        <w:bottom w:val="none" w:sz="0" w:space="0" w:color="auto"/>
        <w:right w:val="none" w:sz="0" w:space="0" w:color="auto"/>
      </w:divBdr>
      <w:divsChild>
        <w:div w:id="706413251">
          <w:marLeft w:val="274"/>
          <w:marRight w:val="0"/>
          <w:marTop w:val="86"/>
          <w:marBottom w:val="0"/>
          <w:divBdr>
            <w:top w:val="none" w:sz="0" w:space="0" w:color="auto"/>
            <w:left w:val="none" w:sz="0" w:space="0" w:color="auto"/>
            <w:bottom w:val="none" w:sz="0" w:space="0" w:color="auto"/>
            <w:right w:val="none" w:sz="0" w:space="0" w:color="auto"/>
          </w:divBdr>
        </w:div>
        <w:div w:id="1578783679">
          <w:marLeft w:val="274"/>
          <w:marRight w:val="0"/>
          <w:marTop w:val="86"/>
          <w:marBottom w:val="0"/>
          <w:divBdr>
            <w:top w:val="none" w:sz="0" w:space="0" w:color="auto"/>
            <w:left w:val="none" w:sz="0" w:space="0" w:color="auto"/>
            <w:bottom w:val="none" w:sz="0" w:space="0" w:color="auto"/>
            <w:right w:val="none" w:sz="0" w:space="0" w:color="auto"/>
          </w:divBdr>
        </w:div>
        <w:div w:id="109209857">
          <w:marLeft w:val="274"/>
          <w:marRight w:val="0"/>
          <w:marTop w:val="86"/>
          <w:marBottom w:val="0"/>
          <w:divBdr>
            <w:top w:val="none" w:sz="0" w:space="0" w:color="auto"/>
            <w:left w:val="none" w:sz="0" w:space="0" w:color="auto"/>
            <w:bottom w:val="none" w:sz="0" w:space="0" w:color="auto"/>
            <w:right w:val="none" w:sz="0" w:space="0" w:color="auto"/>
          </w:divBdr>
        </w:div>
        <w:div w:id="1065182235">
          <w:marLeft w:val="274"/>
          <w:marRight w:val="0"/>
          <w:marTop w:val="86"/>
          <w:marBottom w:val="0"/>
          <w:divBdr>
            <w:top w:val="none" w:sz="0" w:space="0" w:color="auto"/>
            <w:left w:val="none" w:sz="0" w:space="0" w:color="auto"/>
            <w:bottom w:val="none" w:sz="0" w:space="0" w:color="auto"/>
            <w:right w:val="none" w:sz="0" w:space="0" w:color="auto"/>
          </w:divBdr>
        </w:div>
        <w:div w:id="819227832">
          <w:marLeft w:val="274"/>
          <w:marRight w:val="0"/>
          <w:marTop w:val="86"/>
          <w:marBottom w:val="0"/>
          <w:divBdr>
            <w:top w:val="none" w:sz="0" w:space="0" w:color="auto"/>
            <w:left w:val="none" w:sz="0" w:space="0" w:color="auto"/>
            <w:bottom w:val="none" w:sz="0" w:space="0" w:color="auto"/>
            <w:right w:val="none" w:sz="0" w:space="0" w:color="auto"/>
          </w:divBdr>
        </w:div>
        <w:div w:id="1035350122">
          <w:marLeft w:val="274"/>
          <w:marRight w:val="0"/>
          <w:marTop w:val="86"/>
          <w:marBottom w:val="0"/>
          <w:divBdr>
            <w:top w:val="none" w:sz="0" w:space="0" w:color="auto"/>
            <w:left w:val="none" w:sz="0" w:space="0" w:color="auto"/>
            <w:bottom w:val="none" w:sz="0" w:space="0" w:color="auto"/>
            <w:right w:val="none" w:sz="0" w:space="0" w:color="auto"/>
          </w:divBdr>
        </w:div>
      </w:divsChild>
    </w:div>
    <w:div w:id="1692412311">
      <w:bodyDiv w:val="1"/>
      <w:marLeft w:val="0"/>
      <w:marRight w:val="0"/>
      <w:marTop w:val="0"/>
      <w:marBottom w:val="0"/>
      <w:divBdr>
        <w:top w:val="none" w:sz="0" w:space="0" w:color="auto"/>
        <w:left w:val="none" w:sz="0" w:space="0" w:color="auto"/>
        <w:bottom w:val="none" w:sz="0" w:space="0" w:color="auto"/>
        <w:right w:val="none" w:sz="0" w:space="0" w:color="auto"/>
      </w:divBdr>
    </w:div>
    <w:div w:id="1696036729">
      <w:bodyDiv w:val="1"/>
      <w:marLeft w:val="0"/>
      <w:marRight w:val="0"/>
      <w:marTop w:val="0"/>
      <w:marBottom w:val="0"/>
      <w:divBdr>
        <w:top w:val="none" w:sz="0" w:space="0" w:color="auto"/>
        <w:left w:val="none" w:sz="0" w:space="0" w:color="auto"/>
        <w:bottom w:val="none" w:sz="0" w:space="0" w:color="auto"/>
        <w:right w:val="none" w:sz="0" w:space="0" w:color="auto"/>
      </w:divBdr>
      <w:divsChild>
        <w:div w:id="719478856">
          <w:marLeft w:val="274"/>
          <w:marRight w:val="0"/>
          <w:marTop w:val="86"/>
          <w:marBottom w:val="0"/>
          <w:divBdr>
            <w:top w:val="none" w:sz="0" w:space="0" w:color="auto"/>
            <w:left w:val="none" w:sz="0" w:space="0" w:color="auto"/>
            <w:bottom w:val="none" w:sz="0" w:space="0" w:color="auto"/>
            <w:right w:val="none" w:sz="0" w:space="0" w:color="auto"/>
          </w:divBdr>
        </w:div>
        <w:div w:id="145166165">
          <w:marLeft w:val="274"/>
          <w:marRight w:val="0"/>
          <w:marTop w:val="86"/>
          <w:marBottom w:val="0"/>
          <w:divBdr>
            <w:top w:val="none" w:sz="0" w:space="0" w:color="auto"/>
            <w:left w:val="none" w:sz="0" w:space="0" w:color="auto"/>
            <w:bottom w:val="none" w:sz="0" w:space="0" w:color="auto"/>
            <w:right w:val="none" w:sz="0" w:space="0" w:color="auto"/>
          </w:divBdr>
        </w:div>
        <w:div w:id="492111345">
          <w:marLeft w:val="274"/>
          <w:marRight w:val="0"/>
          <w:marTop w:val="86"/>
          <w:marBottom w:val="0"/>
          <w:divBdr>
            <w:top w:val="none" w:sz="0" w:space="0" w:color="auto"/>
            <w:left w:val="none" w:sz="0" w:space="0" w:color="auto"/>
            <w:bottom w:val="none" w:sz="0" w:space="0" w:color="auto"/>
            <w:right w:val="none" w:sz="0" w:space="0" w:color="auto"/>
          </w:divBdr>
        </w:div>
        <w:div w:id="1842699080">
          <w:marLeft w:val="274"/>
          <w:marRight w:val="0"/>
          <w:marTop w:val="86"/>
          <w:marBottom w:val="0"/>
          <w:divBdr>
            <w:top w:val="none" w:sz="0" w:space="0" w:color="auto"/>
            <w:left w:val="none" w:sz="0" w:space="0" w:color="auto"/>
            <w:bottom w:val="none" w:sz="0" w:space="0" w:color="auto"/>
            <w:right w:val="none" w:sz="0" w:space="0" w:color="auto"/>
          </w:divBdr>
        </w:div>
        <w:div w:id="594023157">
          <w:marLeft w:val="274"/>
          <w:marRight w:val="0"/>
          <w:marTop w:val="86"/>
          <w:marBottom w:val="0"/>
          <w:divBdr>
            <w:top w:val="none" w:sz="0" w:space="0" w:color="auto"/>
            <w:left w:val="none" w:sz="0" w:space="0" w:color="auto"/>
            <w:bottom w:val="none" w:sz="0" w:space="0" w:color="auto"/>
            <w:right w:val="none" w:sz="0" w:space="0" w:color="auto"/>
          </w:divBdr>
        </w:div>
        <w:div w:id="1130515624">
          <w:marLeft w:val="274"/>
          <w:marRight w:val="0"/>
          <w:marTop w:val="86"/>
          <w:marBottom w:val="0"/>
          <w:divBdr>
            <w:top w:val="none" w:sz="0" w:space="0" w:color="auto"/>
            <w:left w:val="none" w:sz="0" w:space="0" w:color="auto"/>
            <w:bottom w:val="none" w:sz="0" w:space="0" w:color="auto"/>
            <w:right w:val="none" w:sz="0" w:space="0" w:color="auto"/>
          </w:divBdr>
        </w:div>
        <w:div w:id="1145774951">
          <w:marLeft w:val="274"/>
          <w:marRight w:val="0"/>
          <w:marTop w:val="86"/>
          <w:marBottom w:val="0"/>
          <w:divBdr>
            <w:top w:val="none" w:sz="0" w:space="0" w:color="auto"/>
            <w:left w:val="none" w:sz="0" w:space="0" w:color="auto"/>
            <w:bottom w:val="none" w:sz="0" w:space="0" w:color="auto"/>
            <w:right w:val="none" w:sz="0" w:space="0" w:color="auto"/>
          </w:divBdr>
        </w:div>
        <w:div w:id="1591691605">
          <w:marLeft w:val="274"/>
          <w:marRight w:val="0"/>
          <w:marTop w:val="86"/>
          <w:marBottom w:val="0"/>
          <w:divBdr>
            <w:top w:val="none" w:sz="0" w:space="0" w:color="auto"/>
            <w:left w:val="none" w:sz="0" w:space="0" w:color="auto"/>
            <w:bottom w:val="none" w:sz="0" w:space="0" w:color="auto"/>
            <w:right w:val="none" w:sz="0" w:space="0" w:color="auto"/>
          </w:divBdr>
        </w:div>
      </w:divsChild>
    </w:div>
    <w:div w:id="1763985003">
      <w:bodyDiv w:val="1"/>
      <w:marLeft w:val="0"/>
      <w:marRight w:val="0"/>
      <w:marTop w:val="0"/>
      <w:marBottom w:val="0"/>
      <w:divBdr>
        <w:top w:val="none" w:sz="0" w:space="0" w:color="auto"/>
        <w:left w:val="none" w:sz="0" w:space="0" w:color="auto"/>
        <w:bottom w:val="none" w:sz="0" w:space="0" w:color="auto"/>
        <w:right w:val="none" w:sz="0" w:space="0" w:color="auto"/>
      </w:divBdr>
    </w:div>
    <w:div w:id="1991522218">
      <w:bodyDiv w:val="1"/>
      <w:marLeft w:val="0"/>
      <w:marRight w:val="0"/>
      <w:marTop w:val="0"/>
      <w:marBottom w:val="0"/>
      <w:divBdr>
        <w:top w:val="none" w:sz="0" w:space="0" w:color="auto"/>
        <w:left w:val="none" w:sz="0" w:space="0" w:color="auto"/>
        <w:bottom w:val="none" w:sz="0" w:space="0" w:color="auto"/>
        <w:right w:val="none" w:sz="0" w:space="0" w:color="auto"/>
      </w:divBdr>
    </w:div>
    <w:div w:id="2011517975">
      <w:bodyDiv w:val="1"/>
      <w:marLeft w:val="0"/>
      <w:marRight w:val="0"/>
      <w:marTop w:val="0"/>
      <w:marBottom w:val="0"/>
      <w:divBdr>
        <w:top w:val="none" w:sz="0" w:space="0" w:color="auto"/>
        <w:left w:val="none" w:sz="0" w:space="0" w:color="auto"/>
        <w:bottom w:val="none" w:sz="0" w:space="0" w:color="auto"/>
        <w:right w:val="none" w:sz="0" w:space="0" w:color="auto"/>
      </w:divBdr>
      <w:divsChild>
        <w:div w:id="235827356">
          <w:marLeft w:val="274"/>
          <w:marRight w:val="0"/>
          <w:marTop w:val="86"/>
          <w:marBottom w:val="0"/>
          <w:divBdr>
            <w:top w:val="none" w:sz="0" w:space="0" w:color="auto"/>
            <w:left w:val="none" w:sz="0" w:space="0" w:color="auto"/>
            <w:bottom w:val="none" w:sz="0" w:space="0" w:color="auto"/>
            <w:right w:val="none" w:sz="0" w:space="0" w:color="auto"/>
          </w:divBdr>
        </w:div>
        <w:div w:id="332414715">
          <w:marLeft w:val="274"/>
          <w:marRight w:val="0"/>
          <w:marTop w:val="86"/>
          <w:marBottom w:val="0"/>
          <w:divBdr>
            <w:top w:val="none" w:sz="0" w:space="0" w:color="auto"/>
            <w:left w:val="none" w:sz="0" w:space="0" w:color="auto"/>
            <w:bottom w:val="none" w:sz="0" w:space="0" w:color="auto"/>
            <w:right w:val="none" w:sz="0" w:space="0" w:color="auto"/>
          </w:divBdr>
        </w:div>
        <w:div w:id="1978606399">
          <w:marLeft w:val="274"/>
          <w:marRight w:val="0"/>
          <w:marTop w:val="86"/>
          <w:marBottom w:val="0"/>
          <w:divBdr>
            <w:top w:val="none" w:sz="0" w:space="0" w:color="auto"/>
            <w:left w:val="none" w:sz="0" w:space="0" w:color="auto"/>
            <w:bottom w:val="none" w:sz="0" w:space="0" w:color="auto"/>
            <w:right w:val="none" w:sz="0" w:space="0" w:color="auto"/>
          </w:divBdr>
        </w:div>
        <w:div w:id="1731078310">
          <w:marLeft w:val="274"/>
          <w:marRight w:val="0"/>
          <w:marTop w:val="86"/>
          <w:marBottom w:val="0"/>
          <w:divBdr>
            <w:top w:val="none" w:sz="0" w:space="0" w:color="auto"/>
            <w:left w:val="none" w:sz="0" w:space="0" w:color="auto"/>
            <w:bottom w:val="none" w:sz="0" w:space="0" w:color="auto"/>
            <w:right w:val="none" w:sz="0" w:space="0" w:color="auto"/>
          </w:divBdr>
        </w:div>
        <w:div w:id="47345972">
          <w:marLeft w:val="274"/>
          <w:marRight w:val="0"/>
          <w:marTop w:val="86"/>
          <w:marBottom w:val="0"/>
          <w:divBdr>
            <w:top w:val="none" w:sz="0" w:space="0" w:color="auto"/>
            <w:left w:val="none" w:sz="0" w:space="0" w:color="auto"/>
            <w:bottom w:val="none" w:sz="0" w:space="0" w:color="auto"/>
            <w:right w:val="none" w:sz="0" w:space="0" w:color="auto"/>
          </w:divBdr>
        </w:div>
        <w:div w:id="916791218">
          <w:marLeft w:val="274"/>
          <w:marRight w:val="0"/>
          <w:marTop w:val="8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8</Pages>
  <Words>3944</Words>
  <Characters>17199</Characters>
  <Application>Microsoft Office Word</Application>
  <DocSecurity>0</DocSecurity>
  <Lines>318</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Dan Leppo</cp:lastModifiedBy>
  <cp:revision>9</cp:revision>
  <dcterms:created xsi:type="dcterms:W3CDTF">2026-04-30T03:11:00Z</dcterms:created>
  <dcterms:modified xsi:type="dcterms:W3CDTF">2026-05-04T00:53:00Z</dcterms:modified>
</cp:coreProperties>
</file>