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3A866E" w14:textId="09935D0C" w:rsidR="0009577B" w:rsidRPr="00A35896" w:rsidRDefault="00F97A8D">
      <w:pPr>
        <w:rPr>
          <w:b/>
          <w:bCs/>
        </w:rPr>
      </w:pPr>
      <w:r w:rsidRPr="00F97A8D">
        <w:rPr>
          <w:b/>
          <w:bCs/>
        </w:rPr>
        <w:t>Lesson 19 John</w:t>
      </w:r>
      <w:r w:rsidRPr="00A35896">
        <w:rPr>
          <w:b/>
          <w:bCs/>
        </w:rPr>
        <w:t xml:space="preserve"> 18:36 – “Jesus said my Kingdom is not of this world. If it were</w:t>
      </w:r>
      <w:r w:rsidR="00A35896">
        <w:rPr>
          <w:b/>
          <w:bCs/>
        </w:rPr>
        <w:t>,</w:t>
      </w:r>
      <w:r w:rsidRPr="00A35896">
        <w:rPr>
          <w:b/>
          <w:bCs/>
        </w:rPr>
        <w:t xml:space="preserve"> my servants would fight to prevent my arrest by the Jewish leaders. But now my Kingdom is from another place.”</w:t>
      </w:r>
    </w:p>
    <w:p w14:paraId="6286B862" w14:textId="69E59AD4" w:rsidR="006C5244" w:rsidRPr="00A35896" w:rsidRDefault="006C5244">
      <w:r w:rsidRPr="00A35896">
        <w:t>by Royce Hutain</w:t>
      </w:r>
    </w:p>
    <w:p w14:paraId="680CBCBB" w14:textId="77777777" w:rsidR="00F97A8D" w:rsidRPr="00A35896" w:rsidRDefault="00F97A8D">
      <w:pPr>
        <w:rPr>
          <w:b/>
          <w:bCs/>
        </w:rPr>
      </w:pPr>
    </w:p>
    <w:p w14:paraId="6B9206EE" w14:textId="25E35855" w:rsidR="00F97A8D" w:rsidRPr="00A35896" w:rsidRDefault="00F97A8D">
      <w:r w:rsidRPr="00A35896">
        <w:t>The Kingdom of God is mentioned 162 times in the New Testament. Most people do not have a good grasp of what the Kingdom really is. Jesus gave us some clues:</w:t>
      </w:r>
    </w:p>
    <w:p w14:paraId="7C2ABD4D" w14:textId="77777777" w:rsidR="00F97A8D" w:rsidRPr="00A35896" w:rsidRDefault="00F97A8D"/>
    <w:p w14:paraId="24E77EA7" w14:textId="4DFC339C" w:rsidR="00F97A8D" w:rsidRPr="00A35896" w:rsidRDefault="00F97A8D" w:rsidP="00F97A8D">
      <w:pPr>
        <w:pStyle w:val="ListParagraph"/>
        <w:numPr>
          <w:ilvl w:val="0"/>
          <w:numId w:val="1"/>
        </w:numPr>
      </w:pPr>
      <w:r w:rsidRPr="00A35896">
        <w:t>The Kingdom is not of this world. Jesus said if it was</w:t>
      </w:r>
      <w:r w:rsidR="0040155D">
        <w:t>, H</w:t>
      </w:r>
      <w:r w:rsidRPr="00A35896">
        <w:t>is servants would fight.</w:t>
      </w:r>
    </w:p>
    <w:p w14:paraId="0B501320" w14:textId="344C29BB" w:rsidR="00F97A8D" w:rsidRPr="00A35896" w:rsidRDefault="00F97A8D" w:rsidP="00F97A8D">
      <w:pPr>
        <w:pStyle w:val="ListParagraph"/>
        <w:numPr>
          <w:ilvl w:val="0"/>
          <w:numId w:val="1"/>
        </w:numPr>
      </w:pPr>
      <w:r w:rsidRPr="00A35896">
        <w:t>The Kingdom of God is not coming with signs.</w:t>
      </w:r>
    </w:p>
    <w:p w14:paraId="6BE6A953" w14:textId="0ECC2F46" w:rsidR="00F97A8D" w:rsidRPr="00A35896" w:rsidRDefault="00F97A8D" w:rsidP="00F97A8D">
      <w:pPr>
        <w:pStyle w:val="ListParagraph"/>
        <w:numPr>
          <w:ilvl w:val="0"/>
          <w:numId w:val="1"/>
        </w:numPr>
      </w:pPr>
      <w:r w:rsidRPr="00A35896">
        <w:t>The Kingdom of God is not found in time or space.</w:t>
      </w:r>
    </w:p>
    <w:p w14:paraId="50A9197F" w14:textId="15636C80" w:rsidR="00F97A8D" w:rsidRPr="00A35896" w:rsidRDefault="00F97A8D" w:rsidP="00F97A8D">
      <w:pPr>
        <w:pStyle w:val="ListParagraph"/>
        <w:numPr>
          <w:ilvl w:val="0"/>
          <w:numId w:val="1"/>
        </w:numPr>
      </w:pPr>
      <w:r w:rsidRPr="00A35896">
        <w:t>The Kingdom is invisible.</w:t>
      </w:r>
    </w:p>
    <w:p w14:paraId="7699F5C2" w14:textId="77777777" w:rsidR="00F97A8D" w:rsidRPr="00A35896" w:rsidRDefault="00F97A8D" w:rsidP="00F97A8D"/>
    <w:p w14:paraId="2761049F" w14:textId="2971C92B" w:rsidR="00F97A8D" w:rsidRPr="00A35896" w:rsidRDefault="00F97A8D" w:rsidP="00F97A8D">
      <w:r w:rsidRPr="00A35896">
        <w:t xml:space="preserve">John Calvin reminds us the tasks to which we as Christians must do </w:t>
      </w:r>
      <w:r w:rsidR="0040155D">
        <w:t>i</w:t>
      </w:r>
      <w:r w:rsidRPr="00A35896">
        <w:t xml:space="preserve">s to make the invisible, visible. </w:t>
      </w:r>
      <w:proofErr w:type="gramStart"/>
      <w:r w:rsidRPr="00A35896">
        <w:t>So</w:t>
      </w:r>
      <w:proofErr w:type="gramEnd"/>
      <w:r w:rsidRPr="00A35896">
        <w:t xml:space="preserve"> what is a Kingdom? It is God's universal reign as </w:t>
      </w:r>
      <w:r w:rsidR="0040155D">
        <w:t>C</w:t>
      </w:r>
      <w:r w:rsidRPr="00A35896">
        <w:t xml:space="preserve">reator and </w:t>
      </w:r>
      <w:r w:rsidR="0040155D">
        <w:t>His exhaustive work as our</w:t>
      </w:r>
      <w:r w:rsidRPr="00A35896">
        <w:t xml:space="preserve"> Redeemer. </w:t>
      </w:r>
    </w:p>
    <w:p w14:paraId="6C4B5065" w14:textId="77777777" w:rsidR="00F97A8D" w:rsidRPr="00A35896" w:rsidRDefault="00F97A8D" w:rsidP="00F97A8D"/>
    <w:p w14:paraId="3901A0A9" w14:textId="2058337F" w:rsidR="00F97A8D" w:rsidRPr="00A35896" w:rsidRDefault="00F97A8D" w:rsidP="00F97A8D">
      <w:r w:rsidRPr="00A35896">
        <w:t>Psalm 24:7 lets us know, “The earth is the Lord's and all it contains, the world and those who dwell in it.”</w:t>
      </w:r>
    </w:p>
    <w:p w14:paraId="752EA951" w14:textId="616171B2" w:rsidR="00F97A8D" w:rsidRPr="00A35896" w:rsidRDefault="00506D25" w:rsidP="00F97A8D">
      <w:r w:rsidRPr="00A35896">
        <w:t>Psalm:</w:t>
      </w:r>
      <w:r w:rsidR="00A35896" w:rsidRPr="00A35896">
        <w:t xml:space="preserve"> 24:3 </w:t>
      </w:r>
      <w:r w:rsidR="00F97A8D" w:rsidRPr="00A35896">
        <w:t>Who can ascend into the hill of the Lord</w:t>
      </w:r>
      <w:r w:rsidR="00A35896" w:rsidRPr="00A35896">
        <w:t xml:space="preserve"> and</w:t>
      </w:r>
      <w:r w:rsidR="00F97A8D" w:rsidRPr="00A35896">
        <w:t xml:space="preserve"> stand in </w:t>
      </w:r>
      <w:r w:rsidR="00A35896" w:rsidRPr="00A35896">
        <w:t>H</w:t>
      </w:r>
      <w:r w:rsidR="00F97A8D" w:rsidRPr="00A35896">
        <w:t>is holy place? He who has clean hands and a pure heart who has not lifted up his soul to falsehood. Be lifted up, O</w:t>
      </w:r>
      <w:r w:rsidR="00A35896" w:rsidRPr="00A35896">
        <w:t>h</w:t>
      </w:r>
      <w:r w:rsidR="00F97A8D" w:rsidRPr="00A35896">
        <w:t xml:space="preserve"> ancient door that the Kingdom of glory may come in!”</w:t>
      </w:r>
    </w:p>
    <w:p w14:paraId="3CB8C2AC" w14:textId="77777777" w:rsidR="00F97A8D" w:rsidRPr="00A35896" w:rsidRDefault="00F97A8D" w:rsidP="00F97A8D"/>
    <w:p w14:paraId="70DBB318" w14:textId="3148F4F1" w:rsidR="00F97A8D" w:rsidRPr="00A35896" w:rsidRDefault="00F97A8D" w:rsidP="00F97A8D">
      <w:r w:rsidRPr="00A35896">
        <w:t>There is the answ</w:t>
      </w:r>
      <w:r w:rsidR="00A35896" w:rsidRPr="00A35896">
        <w:t>er:  T</w:t>
      </w:r>
      <w:r w:rsidRPr="00A35896">
        <w:t xml:space="preserve">he Kingdom is now, </w:t>
      </w:r>
      <w:r w:rsidRPr="00A35896">
        <w:rPr>
          <w:b/>
          <w:bCs/>
          <w:i/>
          <w:iCs/>
          <w:u w:val="single"/>
        </w:rPr>
        <w:t>if</w:t>
      </w:r>
      <w:r w:rsidRPr="00A35896">
        <w:rPr>
          <w:i/>
          <w:iCs/>
          <w:u w:val="single"/>
        </w:rPr>
        <w:t xml:space="preserve"> </w:t>
      </w:r>
      <w:r w:rsidRPr="00A35896">
        <w:t xml:space="preserve">we allow the </w:t>
      </w:r>
      <w:r w:rsidR="00A35896" w:rsidRPr="00A35896">
        <w:t>K</w:t>
      </w:r>
      <w:r w:rsidRPr="00A35896">
        <w:t xml:space="preserve">ing of </w:t>
      </w:r>
      <w:r w:rsidR="00A35896">
        <w:t>H</w:t>
      </w:r>
      <w:r w:rsidRPr="00A35896">
        <w:t>eaven and all the earth to</w:t>
      </w:r>
      <w:r w:rsidR="00A35896" w:rsidRPr="00A35896">
        <w:t xml:space="preserve"> cleanse our hearts and minds and our hands. The Kingdom is within us who receive Him.</w:t>
      </w:r>
    </w:p>
    <w:p w14:paraId="405775F9" w14:textId="77777777" w:rsidR="00F97A8D" w:rsidRPr="00A35896" w:rsidRDefault="00F97A8D" w:rsidP="00F97A8D"/>
    <w:p w14:paraId="4CE49373" w14:textId="0D3F303F" w:rsidR="00F97A8D" w:rsidRDefault="00506D25" w:rsidP="00F97A8D">
      <w:r w:rsidRPr="00A35896">
        <w:t>So</w:t>
      </w:r>
      <w:r w:rsidR="00A35896">
        <w:t>,</w:t>
      </w:r>
      <w:r w:rsidR="00F97A8D" w:rsidRPr="00A35896">
        <w:t xml:space="preserve"> the question we need to ask is do we desire </w:t>
      </w:r>
      <w:r w:rsidR="00F97A8D" w:rsidRPr="00F97A8D">
        <w:t xml:space="preserve">to be </w:t>
      </w:r>
      <w:r w:rsidR="00F97A8D" w:rsidRPr="0040155D">
        <w:rPr>
          <w:b/>
          <w:bCs/>
        </w:rPr>
        <w:t xml:space="preserve">citizens of the </w:t>
      </w:r>
      <w:r w:rsidR="00A35896" w:rsidRPr="0040155D">
        <w:rPr>
          <w:b/>
          <w:bCs/>
        </w:rPr>
        <w:t>K</w:t>
      </w:r>
      <w:r w:rsidR="00F97A8D" w:rsidRPr="0040155D">
        <w:rPr>
          <w:b/>
          <w:bCs/>
        </w:rPr>
        <w:t>ing</w:t>
      </w:r>
      <w:r w:rsidR="00F97A8D" w:rsidRPr="00F97A8D">
        <w:t xml:space="preserve"> or</w:t>
      </w:r>
      <w:r w:rsidR="00F97A8D">
        <w:t xml:space="preserve"> </w:t>
      </w:r>
      <w:r w:rsidR="00F97A8D" w:rsidRPr="00F97A8D">
        <w:t>subjects of a</w:t>
      </w:r>
      <w:r w:rsidR="00F97A8D">
        <w:t xml:space="preserve"> </w:t>
      </w:r>
      <w:r w:rsidR="00F97A8D" w:rsidRPr="00F97A8D">
        <w:t>king</w:t>
      </w:r>
      <w:r w:rsidR="00F97A8D">
        <w:t xml:space="preserve"> </w:t>
      </w:r>
      <w:r w:rsidR="00F97A8D" w:rsidRPr="00F97A8D">
        <w:t xml:space="preserve">not of this world? The end question is how do I make the Kingdom visible? I do it by a continuing transformation of my </w:t>
      </w:r>
      <w:r w:rsidR="00A35896">
        <w:t>h</w:t>
      </w:r>
      <w:r w:rsidR="00F97A8D" w:rsidRPr="00F97A8D">
        <w:t>eart and mind</w:t>
      </w:r>
      <w:r w:rsidR="0040155D">
        <w:t>;</w:t>
      </w:r>
      <w:r w:rsidR="00F97A8D" w:rsidRPr="00F97A8D">
        <w:t xml:space="preserve"> </w:t>
      </w:r>
      <w:r w:rsidR="00A35896">
        <w:t>to</w:t>
      </w:r>
      <w:r w:rsidR="00F97A8D" w:rsidRPr="00F97A8D">
        <w:t xml:space="preserve"> change my attitude and actions that lift Christ up</w:t>
      </w:r>
      <w:r w:rsidR="00A35896">
        <w:t>;</w:t>
      </w:r>
      <w:r w:rsidR="00F97A8D" w:rsidRPr="00F97A8D">
        <w:t xml:space="preserve"> to draw attention to the light of Christ to those still in darkness.</w:t>
      </w:r>
    </w:p>
    <w:p w14:paraId="763FDF4E" w14:textId="77777777" w:rsidR="00F97A8D" w:rsidRDefault="00F97A8D" w:rsidP="00F97A8D"/>
    <w:p w14:paraId="7AF4AA0E" w14:textId="10F42090" w:rsidR="00F97A8D" w:rsidRPr="00F97A8D" w:rsidRDefault="00F97A8D" w:rsidP="00F97A8D">
      <w:r w:rsidRPr="00F97A8D">
        <w:t>Let's pray</w:t>
      </w:r>
      <w:r>
        <w:t xml:space="preserve">: Our Father </w:t>
      </w:r>
      <w:r w:rsidR="00D026D8" w:rsidRPr="00D026D8">
        <w:t xml:space="preserve">who art in heaven, hallowed be thy name, thy </w:t>
      </w:r>
      <w:r w:rsidR="00D026D8" w:rsidRPr="00D026D8">
        <w:rPr>
          <w:b/>
          <w:bCs/>
        </w:rPr>
        <w:t>Kingdom</w:t>
      </w:r>
      <w:r w:rsidR="00D026D8" w:rsidRPr="00D026D8">
        <w:t xml:space="preserve"> come thy will be done on earth as it is in heaven.</w:t>
      </w:r>
      <w:r w:rsidR="00D026D8">
        <w:t xml:space="preserve"> </w:t>
      </w:r>
      <w:r w:rsidR="00D026D8" w:rsidRPr="00D026D8">
        <w:t>Give us this day Our Daily Bread and forgive us our trespasses as we forgive those who trespass against us and lead us not into temptation but deliver us from evil, for thine is the Kingdom, and the power, and the glory forever. Amen</w:t>
      </w:r>
    </w:p>
    <w:sectPr w:rsidR="00F97A8D" w:rsidRPr="00F97A8D"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5F2B4D"/>
    <w:multiLevelType w:val="hybridMultilevel"/>
    <w:tmpl w:val="D1D2FF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9660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A8D"/>
    <w:rsid w:val="0009577B"/>
    <w:rsid w:val="001B6706"/>
    <w:rsid w:val="003039BD"/>
    <w:rsid w:val="0040155D"/>
    <w:rsid w:val="0041799D"/>
    <w:rsid w:val="0047471F"/>
    <w:rsid w:val="00506D25"/>
    <w:rsid w:val="005A1730"/>
    <w:rsid w:val="00604004"/>
    <w:rsid w:val="00633D43"/>
    <w:rsid w:val="0069140E"/>
    <w:rsid w:val="006C5244"/>
    <w:rsid w:val="00780741"/>
    <w:rsid w:val="00923CE7"/>
    <w:rsid w:val="00984549"/>
    <w:rsid w:val="00A35896"/>
    <w:rsid w:val="00B15013"/>
    <w:rsid w:val="00BE6F29"/>
    <w:rsid w:val="00D02698"/>
    <w:rsid w:val="00D026D8"/>
    <w:rsid w:val="00F61561"/>
    <w:rsid w:val="00F97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145AE3"/>
  <w14:defaultImageDpi w14:val="32767"/>
  <w15:chartTrackingRefBased/>
  <w15:docId w15:val="{2F960178-78FF-D64D-96FF-5C4F239E9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7A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7A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7A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7A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7A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7A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7A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7A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7A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A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7A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7A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7A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7A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7A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7A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7A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7A8D"/>
    <w:rPr>
      <w:rFonts w:eastAsiaTheme="majorEastAsia" w:cstheme="majorBidi"/>
      <w:color w:val="272727" w:themeColor="text1" w:themeTint="D8"/>
    </w:rPr>
  </w:style>
  <w:style w:type="paragraph" w:styleId="Title">
    <w:name w:val="Title"/>
    <w:basedOn w:val="Normal"/>
    <w:next w:val="Normal"/>
    <w:link w:val="TitleChar"/>
    <w:uiPriority w:val="10"/>
    <w:qFormat/>
    <w:rsid w:val="00F97A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7A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7A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7A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7A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7A8D"/>
    <w:rPr>
      <w:i/>
      <w:iCs/>
      <w:color w:val="404040" w:themeColor="text1" w:themeTint="BF"/>
    </w:rPr>
  </w:style>
  <w:style w:type="paragraph" w:styleId="ListParagraph">
    <w:name w:val="List Paragraph"/>
    <w:basedOn w:val="Normal"/>
    <w:uiPriority w:val="34"/>
    <w:qFormat/>
    <w:rsid w:val="00F97A8D"/>
    <w:pPr>
      <w:ind w:left="720"/>
      <w:contextualSpacing/>
    </w:pPr>
  </w:style>
  <w:style w:type="character" w:styleId="IntenseEmphasis">
    <w:name w:val="Intense Emphasis"/>
    <w:basedOn w:val="DefaultParagraphFont"/>
    <w:uiPriority w:val="21"/>
    <w:qFormat/>
    <w:rsid w:val="00F97A8D"/>
    <w:rPr>
      <w:i/>
      <w:iCs/>
      <w:color w:val="0F4761" w:themeColor="accent1" w:themeShade="BF"/>
    </w:rPr>
  </w:style>
  <w:style w:type="paragraph" w:styleId="IntenseQuote">
    <w:name w:val="Intense Quote"/>
    <w:basedOn w:val="Normal"/>
    <w:next w:val="Normal"/>
    <w:link w:val="IntenseQuoteChar"/>
    <w:uiPriority w:val="30"/>
    <w:qFormat/>
    <w:rsid w:val="00F97A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7A8D"/>
    <w:rPr>
      <w:i/>
      <w:iCs/>
      <w:color w:val="0F4761" w:themeColor="accent1" w:themeShade="BF"/>
    </w:rPr>
  </w:style>
  <w:style w:type="character" w:styleId="IntenseReference">
    <w:name w:val="Intense Reference"/>
    <w:basedOn w:val="DefaultParagraphFont"/>
    <w:uiPriority w:val="32"/>
    <w:qFormat/>
    <w:rsid w:val="00F97A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cp:lastPrinted>2025-02-25T04:14:00Z</cp:lastPrinted>
  <dcterms:created xsi:type="dcterms:W3CDTF">2025-02-25T05:22:00Z</dcterms:created>
  <dcterms:modified xsi:type="dcterms:W3CDTF">2025-02-25T05:22:00Z</dcterms:modified>
</cp:coreProperties>
</file>