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9119EC" w14:textId="77777777" w:rsidR="00965AD0" w:rsidRPr="00EB7532" w:rsidRDefault="00965AD0" w:rsidP="00A254F3">
      <w:pPr>
        <w:spacing w:after="0" w:line="240" w:lineRule="auto"/>
        <w:ind w:left="360"/>
      </w:pPr>
    </w:p>
    <w:p w14:paraId="044331C6" w14:textId="4E64AC20" w:rsidR="00965AD0" w:rsidRPr="00EB7532" w:rsidRDefault="00965AD0" w:rsidP="00A254F3">
      <w:pPr>
        <w:spacing w:after="0" w:line="240" w:lineRule="auto"/>
        <w:ind w:left="360"/>
        <w:jc w:val="center"/>
      </w:pPr>
      <w:r w:rsidRPr="00EB7532">
        <w:t>“Nor Silver or Gold”</w:t>
      </w:r>
    </w:p>
    <w:p w14:paraId="6E594AF5" w14:textId="14A04CF2" w:rsidR="00965AD0" w:rsidRPr="00EB7532" w:rsidRDefault="00965AD0" w:rsidP="00A254F3">
      <w:pPr>
        <w:spacing w:after="0" w:line="240" w:lineRule="auto"/>
        <w:ind w:left="360"/>
        <w:jc w:val="center"/>
      </w:pPr>
      <w:r w:rsidRPr="00EB7532">
        <w:t>Acts 3:1-26</w:t>
      </w:r>
    </w:p>
    <w:p w14:paraId="1598F191" w14:textId="5EFB6703" w:rsidR="00965AD0" w:rsidRPr="00EB7532" w:rsidRDefault="00965AD0" w:rsidP="00A254F3">
      <w:pPr>
        <w:spacing w:after="0" w:line="240" w:lineRule="auto"/>
        <w:ind w:left="360"/>
        <w:jc w:val="center"/>
      </w:pPr>
      <w:r w:rsidRPr="00EB7532">
        <w:t>Maggie Fitzpatrick</w:t>
      </w:r>
    </w:p>
    <w:p w14:paraId="449819D4" w14:textId="77777777" w:rsidR="00965AD0" w:rsidRPr="00EB7532" w:rsidRDefault="00965AD0" w:rsidP="00A254F3">
      <w:pPr>
        <w:spacing w:after="0" w:line="240" w:lineRule="auto"/>
        <w:ind w:left="360"/>
      </w:pPr>
    </w:p>
    <w:p w14:paraId="6442268D" w14:textId="77777777" w:rsidR="00965AD0" w:rsidRPr="00EB7532" w:rsidRDefault="00965AD0" w:rsidP="00A254F3">
      <w:pPr>
        <w:spacing w:after="0" w:line="240" w:lineRule="auto"/>
        <w:ind w:left="360"/>
      </w:pPr>
    </w:p>
    <w:p w14:paraId="2CDEAEBA" w14:textId="014B2852" w:rsidR="00F002A7" w:rsidRPr="00EB7532" w:rsidRDefault="00240951" w:rsidP="008E7F77">
      <w:pPr>
        <w:spacing w:line="240" w:lineRule="auto"/>
        <w:ind w:firstLine="720"/>
      </w:pPr>
      <w:r w:rsidRPr="00EB7532">
        <w:t>Good morning</w:t>
      </w:r>
      <w:r w:rsidR="00782C43" w:rsidRPr="00EB7532">
        <w:t>/evening</w:t>
      </w:r>
      <w:r w:rsidRPr="00EB7532">
        <w:t xml:space="preserve"> brothers and sisters</w:t>
      </w:r>
      <w:r w:rsidR="008D01FB" w:rsidRPr="00EB7532">
        <w:t xml:space="preserve">. I </w:t>
      </w:r>
      <w:r w:rsidR="001D2A12" w:rsidRPr="00EB7532">
        <w:t xml:space="preserve">really </w:t>
      </w:r>
      <w:r w:rsidR="00782C43" w:rsidRPr="00EB7532">
        <w:t>must</w:t>
      </w:r>
      <w:r w:rsidR="001D2A12" w:rsidRPr="00EB7532">
        <w:t xml:space="preserve"> tell you</w:t>
      </w:r>
      <w:r w:rsidR="008D01FB" w:rsidRPr="00EB7532">
        <w:t xml:space="preserve"> that t</w:t>
      </w:r>
      <w:r w:rsidR="00F002A7" w:rsidRPr="00EB7532">
        <w:t>he Book of Acts amaze</w:t>
      </w:r>
      <w:r w:rsidR="001D2A12" w:rsidRPr="00EB7532">
        <w:t>s</w:t>
      </w:r>
      <w:r w:rsidR="00F002A7" w:rsidRPr="00EB7532">
        <w:t xml:space="preserve"> me. Listening to the lectures, really getting my nose in the lessons, and now in preparing for this lecture, well, </w:t>
      </w:r>
      <w:r w:rsidRPr="00EB7532">
        <w:t>I’m loving this book!</w:t>
      </w:r>
    </w:p>
    <w:p w14:paraId="494C53A6" w14:textId="4274BE48" w:rsidR="00E75259" w:rsidRPr="00EB7532" w:rsidRDefault="00E75259" w:rsidP="008E7F77">
      <w:pPr>
        <w:spacing w:line="240" w:lineRule="auto"/>
        <w:ind w:firstLine="720"/>
      </w:pPr>
      <w:r w:rsidRPr="00EB7532">
        <w:t xml:space="preserve">Before I review the </w:t>
      </w:r>
      <w:r w:rsidR="00E26313" w:rsidRPr="00EB7532">
        <w:t xml:space="preserve">remarkable story </w:t>
      </w:r>
      <w:r w:rsidR="00225440" w:rsidRPr="00EB7532">
        <w:t xml:space="preserve">in </w:t>
      </w:r>
      <w:r w:rsidR="001D2A12" w:rsidRPr="00EB7532">
        <w:t>the thir</w:t>
      </w:r>
      <w:r w:rsidRPr="00EB7532">
        <w:t xml:space="preserve">d chapter of Acts, let me ask you a question, albeit an uncomfortable one, or at least it was when I asked myself. </w:t>
      </w:r>
    </w:p>
    <w:p w14:paraId="1031E62B" w14:textId="608C1616" w:rsidR="00E75259" w:rsidRPr="00EB7532" w:rsidRDefault="00E75259" w:rsidP="008E7F77">
      <w:pPr>
        <w:spacing w:line="240" w:lineRule="auto"/>
        <w:ind w:firstLine="720"/>
      </w:pPr>
      <w:r w:rsidRPr="00EB7532">
        <w:t xml:space="preserve">Have you ever intentionally avoided eye contact with someone asking for money, like maybe </w:t>
      </w:r>
      <w:r w:rsidR="008D01FB" w:rsidRPr="00EB7532">
        <w:t>at the market o</w:t>
      </w:r>
      <w:r w:rsidRPr="00EB7532">
        <w:t xml:space="preserve">r </w:t>
      </w:r>
      <w:r w:rsidR="00240951" w:rsidRPr="00EB7532">
        <w:t>in a parking lot</w:t>
      </w:r>
      <w:r w:rsidRPr="00EB7532">
        <w:t xml:space="preserve">? No hands please. </w:t>
      </w:r>
      <w:r w:rsidR="00240951" w:rsidRPr="00EB7532">
        <w:t>As</w:t>
      </w:r>
      <w:r w:rsidRPr="00EB7532">
        <w:t xml:space="preserve"> you know from our lesson, Dr. Luke recorded a story, as only a doctor who loves the Lord Jesus could, about a man who had a divine appointment with two of Jesus’s apostles. He asked them for money, but instead of giving him something he wanted, he got something he needed.</w:t>
      </w:r>
    </w:p>
    <w:p w14:paraId="59E03D10" w14:textId="77777777" w:rsidR="00E75259" w:rsidRPr="00EB7532" w:rsidRDefault="00E75259" w:rsidP="008E7F77">
      <w:pPr>
        <w:spacing w:line="240" w:lineRule="auto"/>
        <w:ind w:firstLine="720"/>
      </w:pPr>
      <w:r w:rsidRPr="00EB7532">
        <w:t>So far in our study in Acts, we’ve learned that the church was born at Pentecost; three thousand people were baptized; believers met every day devoting themselves to the apostles’ teaching, fellowship, praying, and eating together. And the apostles were performing many signs and wonders which validated that Jesus had been sent by God.</w:t>
      </w:r>
    </w:p>
    <w:p w14:paraId="4C66BEB8" w14:textId="229CA1BB" w:rsidR="00E75259" w:rsidRPr="00EB7532" w:rsidRDefault="00E75259" w:rsidP="008E7F77">
      <w:pPr>
        <w:spacing w:line="240" w:lineRule="auto"/>
        <w:ind w:firstLine="720"/>
      </w:pPr>
      <w:r w:rsidRPr="00EB7532">
        <w:t>Not all the signs and wonders done by the apostles made it into the Book of Acts</w:t>
      </w:r>
      <w:r w:rsidR="00013706">
        <w:t>. H</w:t>
      </w:r>
      <w:r w:rsidR="001D2A12" w:rsidRPr="00EB7532">
        <w:t>owever,</w:t>
      </w:r>
      <w:r w:rsidRPr="00EB7532">
        <w:t xml:space="preserve"> in Chapter 3, Luke document</w:t>
      </w:r>
      <w:r w:rsidR="00217012" w:rsidRPr="00EB7532">
        <w:t>ed</w:t>
      </w:r>
      <w:r w:rsidRPr="00EB7532">
        <w:t xml:space="preserve"> the first major public miracle since Pentecost.  </w:t>
      </w:r>
    </w:p>
    <w:p w14:paraId="6601CA39" w14:textId="412E2EE9" w:rsidR="00D51085" w:rsidRPr="00EB7532" w:rsidRDefault="00217012" w:rsidP="008E7F77">
      <w:pPr>
        <w:spacing w:line="240" w:lineRule="auto"/>
        <w:ind w:firstLine="720"/>
      </w:pPr>
      <w:r w:rsidRPr="00EB7532">
        <w:t xml:space="preserve">Doctor </w:t>
      </w:r>
      <w:r w:rsidR="00D51085" w:rsidRPr="00EB7532">
        <w:t xml:space="preserve">Luke </w:t>
      </w:r>
      <w:r w:rsidR="00240951" w:rsidRPr="00EB7532">
        <w:t>was</w:t>
      </w:r>
      <w:r w:rsidR="00D51085" w:rsidRPr="00EB7532">
        <w:t xml:space="preserve"> such a great storyteller. In Acts 2, </w:t>
      </w:r>
      <w:r w:rsidR="00240951" w:rsidRPr="00EB7532">
        <w:t>he described the f</w:t>
      </w:r>
      <w:r w:rsidR="00D51085" w:rsidRPr="00EB7532">
        <w:t xml:space="preserve">ollowers of Jesus </w:t>
      </w:r>
      <w:r w:rsidR="00F561CD" w:rsidRPr="00EB7532">
        <w:t xml:space="preserve">just doing </w:t>
      </w:r>
      <w:r w:rsidR="00D51085" w:rsidRPr="00EB7532">
        <w:t xml:space="preserve">normal stuff; God showed up in a miraculous way; people came to check it out; Peter preached a bold sermon; </w:t>
      </w:r>
      <w:r w:rsidR="00617C5E" w:rsidRPr="00EB7532">
        <w:t xml:space="preserve">and </w:t>
      </w:r>
      <w:r w:rsidR="00D51085" w:rsidRPr="00EB7532">
        <w:t>thousands were saved! Luke use</w:t>
      </w:r>
      <w:r w:rsidR="00240951" w:rsidRPr="00EB7532">
        <w:t>d</w:t>
      </w:r>
      <w:r w:rsidR="00D51085" w:rsidRPr="00EB7532">
        <w:t xml:space="preserve"> the same storytelling for Acts 3: Peter and John </w:t>
      </w:r>
      <w:r w:rsidR="00F561CD" w:rsidRPr="00EB7532">
        <w:t>were doing normal</w:t>
      </w:r>
      <w:r w:rsidR="00D51085" w:rsidRPr="00EB7532">
        <w:t xml:space="preserve"> stuff; God’s power was seen; people gathered; Peter preached a bold sermon and well, </w:t>
      </w:r>
      <w:r w:rsidR="001D5B09" w:rsidRPr="00EB7532">
        <w:t>the rest is</w:t>
      </w:r>
      <w:r w:rsidR="00D51085" w:rsidRPr="00EB7532">
        <w:t xml:space="preserve"> coming up</w:t>
      </w:r>
      <w:r w:rsidR="008D01FB" w:rsidRPr="00EB7532">
        <w:t>!</w:t>
      </w:r>
    </w:p>
    <w:p w14:paraId="25CA1A89" w14:textId="2AD8112B" w:rsidR="009052F5" w:rsidRPr="00EB7532" w:rsidRDefault="009052F5" w:rsidP="009052F5">
      <w:pPr>
        <w:spacing w:line="240" w:lineRule="auto"/>
        <w:ind w:firstLine="720"/>
      </w:pPr>
      <w:r w:rsidRPr="00EB7532">
        <w:t xml:space="preserve">The chapter could easily be divided into two parts: the miracle and the message, but oh, but there is so much more. God’s power, His </w:t>
      </w:r>
      <w:proofErr w:type="spellStart"/>
      <w:r w:rsidRPr="00EB7532">
        <w:rPr>
          <w:i/>
          <w:iCs/>
        </w:rPr>
        <w:t>dunamis</w:t>
      </w:r>
      <w:proofErr w:type="spellEnd"/>
      <w:r w:rsidRPr="00EB7532">
        <w:t xml:space="preserve"> in Greek, was weaved throughout the chapter, therefore, </w:t>
      </w:r>
      <w:r w:rsidR="00217012" w:rsidRPr="00EB7532">
        <w:t xml:space="preserve">in this lesson, I </w:t>
      </w:r>
      <w:r w:rsidRPr="00EB7532">
        <w:t xml:space="preserve">focused on: </w:t>
      </w:r>
    </w:p>
    <w:p w14:paraId="36438BC3" w14:textId="77777777" w:rsidR="00D51085" w:rsidRPr="00EB7532" w:rsidRDefault="00D51085" w:rsidP="00A254F3">
      <w:pPr>
        <w:pStyle w:val="ListParagraph"/>
        <w:numPr>
          <w:ilvl w:val="0"/>
          <w:numId w:val="6"/>
        </w:numPr>
        <w:spacing w:after="0" w:line="240" w:lineRule="auto"/>
      </w:pPr>
      <w:r w:rsidRPr="00EB7532">
        <w:t xml:space="preserve">A powerful healing </w:t>
      </w:r>
    </w:p>
    <w:p w14:paraId="58558D1B" w14:textId="77777777" w:rsidR="00D51085" w:rsidRPr="00EB7532" w:rsidRDefault="00D51085" w:rsidP="00A254F3">
      <w:pPr>
        <w:pStyle w:val="ListParagraph"/>
        <w:numPr>
          <w:ilvl w:val="0"/>
          <w:numId w:val="6"/>
        </w:numPr>
        <w:spacing w:after="0" w:line="240" w:lineRule="auto"/>
      </w:pPr>
      <w:r w:rsidRPr="00EB7532">
        <w:t>A powerful sermon</w:t>
      </w:r>
    </w:p>
    <w:p w14:paraId="651339C5" w14:textId="77777777" w:rsidR="00D51085" w:rsidRPr="00EB7532" w:rsidRDefault="00D51085" w:rsidP="00A254F3">
      <w:pPr>
        <w:pStyle w:val="ListParagraph"/>
        <w:numPr>
          <w:ilvl w:val="0"/>
          <w:numId w:val="6"/>
        </w:numPr>
        <w:spacing w:after="0" w:line="240" w:lineRule="auto"/>
      </w:pPr>
      <w:r w:rsidRPr="00EB7532">
        <w:t>A powerful call</w:t>
      </w:r>
    </w:p>
    <w:p w14:paraId="10A2B90A" w14:textId="77777777" w:rsidR="001D2A12" w:rsidRPr="00EB7532" w:rsidRDefault="001D2A12" w:rsidP="00A254F3">
      <w:pPr>
        <w:spacing w:line="240" w:lineRule="auto"/>
        <w:rPr>
          <w:b/>
          <w:bCs/>
        </w:rPr>
      </w:pPr>
    </w:p>
    <w:p w14:paraId="3B4350E9" w14:textId="6BB0486D" w:rsidR="00D1214A" w:rsidRPr="00EB7532" w:rsidRDefault="00217012" w:rsidP="008E7F77">
      <w:pPr>
        <w:spacing w:line="240" w:lineRule="auto"/>
        <w:ind w:firstLine="720"/>
      </w:pPr>
      <w:r w:rsidRPr="00EB7532">
        <w:rPr>
          <w:rFonts w:eastAsia="Times New Roman" w:cs="Tahoma"/>
          <w:kern w:val="0"/>
          <w14:ligatures w14:val="none"/>
        </w:rPr>
        <w:t xml:space="preserve">Luke wrote, </w:t>
      </w:r>
      <w:r w:rsidR="008D01FB" w:rsidRPr="00EB7532">
        <w:rPr>
          <w:rFonts w:eastAsia="Times New Roman" w:cs="Tahoma"/>
          <w:kern w:val="0"/>
          <w14:ligatures w14:val="none"/>
        </w:rPr>
        <w:t>“</w:t>
      </w:r>
      <w:r w:rsidR="00A468E0" w:rsidRPr="00EB7532">
        <w:rPr>
          <w:rFonts w:eastAsia="Times New Roman" w:cs="Tahoma"/>
          <w:kern w:val="0"/>
          <w14:ligatures w14:val="none"/>
        </w:rPr>
        <w:t>One day Peter and John were going up to the temple at the time of prayer—at three in the afternoon</w:t>
      </w:r>
      <w:r w:rsidR="00012632" w:rsidRPr="00EB7532">
        <w:rPr>
          <w:rFonts w:eastAsia="Times New Roman" w:cs="Tahoma"/>
          <w:kern w:val="0"/>
          <w14:ligatures w14:val="none"/>
        </w:rPr>
        <w:t>.</w:t>
      </w:r>
      <w:r w:rsidR="008D01FB" w:rsidRPr="00EB7532">
        <w:rPr>
          <w:rFonts w:eastAsia="Times New Roman" w:cs="Tahoma"/>
          <w:kern w:val="0"/>
          <w14:ligatures w14:val="none"/>
        </w:rPr>
        <w:t>” (3:1)</w:t>
      </w:r>
      <w:r w:rsidR="008E7F77" w:rsidRPr="00EB7532">
        <w:rPr>
          <w:rFonts w:eastAsia="Times New Roman" w:cs="Tahoma"/>
          <w:kern w:val="0"/>
          <w14:ligatures w14:val="none"/>
        </w:rPr>
        <w:t xml:space="preserve"> </w:t>
      </w:r>
      <w:r w:rsidR="001D2A12" w:rsidRPr="00EB7532">
        <w:t xml:space="preserve">Even though the apostles were separated from mainstream Judaism because they acknowledged Jesus as Messiah, they </w:t>
      </w:r>
      <w:r w:rsidR="00D1214A" w:rsidRPr="00EB7532">
        <w:t xml:space="preserve">had not been told to stop being </w:t>
      </w:r>
      <w:r w:rsidR="001D2A12" w:rsidRPr="00EB7532">
        <w:t>Jews.</w:t>
      </w:r>
      <w:r w:rsidR="00D1214A" w:rsidRPr="00EB7532">
        <w:t xml:space="preserve"> So, they </w:t>
      </w:r>
      <w:r w:rsidR="00F561CD" w:rsidRPr="00EB7532">
        <w:t>continue</w:t>
      </w:r>
      <w:r w:rsidR="001D2A12" w:rsidRPr="00EB7532">
        <w:t>d</w:t>
      </w:r>
      <w:r w:rsidR="00F561CD" w:rsidRPr="00EB7532">
        <w:t xml:space="preserve"> to </w:t>
      </w:r>
      <w:r w:rsidR="00D1214A" w:rsidRPr="00EB7532">
        <w:t>meet in the temple</w:t>
      </w:r>
      <w:r w:rsidR="001D2A12" w:rsidRPr="00EB7532">
        <w:t>,</w:t>
      </w:r>
      <w:r w:rsidR="00D1214A" w:rsidRPr="00EB7532">
        <w:t xml:space="preserve"> and on</w:t>
      </w:r>
      <w:r w:rsidR="00240951" w:rsidRPr="00EB7532">
        <w:t xml:space="preserve"> this</w:t>
      </w:r>
      <w:r w:rsidR="00D1214A" w:rsidRPr="00EB7532">
        <w:t xml:space="preserve"> </w:t>
      </w:r>
      <w:r w:rsidR="00617C5E" w:rsidRPr="00EB7532">
        <w:t>occasion,</w:t>
      </w:r>
      <w:r w:rsidR="00D1214A" w:rsidRPr="00EB7532">
        <w:t xml:space="preserve"> they were going </w:t>
      </w:r>
      <w:r w:rsidR="00617C5E" w:rsidRPr="00EB7532">
        <w:t>to</w:t>
      </w:r>
      <w:r w:rsidR="00D1214A" w:rsidRPr="00EB7532">
        <w:t xml:space="preserve"> the 3:00 prayer time</w:t>
      </w:r>
      <w:r w:rsidR="00013706">
        <w:t xml:space="preserve"> as usual</w:t>
      </w:r>
      <w:r w:rsidR="00D1214A" w:rsidRPr="00EB7532">
        <w:t xml:space="preserve">. </w:t>
      </w:r>
      <w:r w:rsidR="00012632" w:rsidRPr="00EB7532">
        <w:t>Jewish tradition established three times a day to pray</w:t>
      </w:r>
      <w:r w:rsidR="008D01FB" w:rsidRPr="00EB7532">
        <w:t xml:space="preserve"> - t</w:t>
      </w:r>
      <w:r w:rsidR="00012632" w:rsidRPr="00EB7532">
        <w:t>he morning prayer</w:t>
      </w:r>
      <w:r w:rsidR="00617C5E" w:rsidRPr="00EB7532">
        <w:t xml:space="preserve"> </w:t>
      </w:r>
      <w:r w:rsidR="00FF6044" w:rsidRPr="00EB7532">
        <w:rPr>
          <w:rFonts w:eastAsia="Times New Roman" w:cs="Arial"/>
          <w:kern w:val="0"/>
          <w14:ligatures w14:val="none"/>
        </w:rPr>
        <w:t>a</w:t>
      </w:r>
      <w:r w:rsidR="00012632" w:rsidRPr="00EB7532">
        <w:t>t 9:00 AM</w:t>
      </w:r>
      <w:r w:rsidR="008D01FB" w:rsidRPr="00EB7532">
        <w:t>, t</w:t>
      </w:r>
      <w:r w:rsidR="00012632" w:rsidRPr="00EB7532">
        <w:t>he afternoon prayer</w:t>
      </w:r>
      <w:r w:rsidR="00617C5E" w:rsidRPr="00EB7532">
        <w:t xml:space="preserve"> </w:t>
      </w:r>
      <w:r w:rsidR="00012632" w:rsidRPr="00EB7532">
        <w:t>at 3:00 PM</w:t>
      </w:r>
      <w:r w:rsidR="008D01FB" w:rsidRPr="00EB7532">
        <w:t>,</w:t>
      </w:r>
      <w:r w:rsidR="00012632" w:rsidRPr="00EB7532">
        <w:t xml:space="preserve"> and evening praye</w:t>
      </w:r>
      <w:r w:rsidR="00617C5E" w:rsidRPr="00EB7532">
        <w:t xml:space="preserve">r </w:t>
      </w:r>
      <w:r w:rsidR="00012632" w:rsidRPr="00EB7532">
        <w:t>at sunset.</w:t>
      </w:r>
      <w:r w:rsidR="00136C45" w:rsidRPr="00EB7532">
        <w:t xml:space="preserve"> </w:t>
      </w:r>
    </w:p>
    <w:p w14:paraId="676EA823" w14:textId="61B1B5D1" w:rsidR="003D76D7" w:rsidRPr="00EB7532" w:rsidRDefault="008D01FB" w:rsidP="001D5B09">
      <w:pPr>
        <w:spacing w:line="240" w:lineRule="auto"/>
        <w:ind w:firstLine="720"/>
        <w:contextualSpacing/>
      </w:pPr>
      <w:r w:rsidRPr="00EB7532">
        <w:rPr>
          <w:rFonts w:eastAsia="Times New Roman" w:cs="Tahoma"/>
          <w:kern w:val="0"/>
          <w14:ligatures w14:val="none"/>
        </w:rPr>
        <w:t>“</w:t>
      </w:r>
      <w:r w:rsidR="00A468E0" w:rsidRPr="00EB7532">
        <w:rPr>
          <w:rFonts w:eastAsia="Times New Roman" w:cs="Tahoma"/>
          <w:kern w:val="0"/>
          <w14:ligatures w14:val="none"/>
        </w:rPr>
        <w:t>Now a man who was lame from birth was being carried to the temple gate called Beautiful, where he was put every day to beg from those going into the temple courts.</w:t>
      </w:r>
      <w:r w:rsidRPr="00EB7532">
        <w:rPr>
          <w:rFonts w:eastAsia="Times New Roman" w:cs="Tahoma"/>
          <w:kern w:val="0"/>
          <w14:ligatures w14:val="none"/>
        </w:rPr>
        <w:t xml:space="preserve">” (3:2) </w:t>
      </w:r>
      <w:r w:rsidR="00D1214A" w:rsidRPr="00EB7532">
        <w:t xml:space="preserve">The </w:t>
      </w:r>
      <w:r w:rsidR="0005391F" w:rsidRPr="00EB7532">
        <w:t xml:space="preserve">lame </w:t>
      </w:r>
      <w:r w:rsidR="00D1214A" w:rsidRPr="00EB7532">
        <w:t>man had been carried</w:t>
      </w:r>
      <w:r w:rsidR="001D2A12" w:rsidRPr="00EB7532">
        <w:t xml:space="preserve"> to the temple</w:t>
      </w:r>
      <w:r w:rsidR="00D1214A" w:rsidRPr="00EB7532">
        <w:t>, possibly by friends or relatives</w:t>
      </w:r>
      <w:r w:rsidR="001D2A12" w:rsidRPr="00EB7532">
        <w:t xml:space="preserve">. They </w:t>
      </w:r>
      <w:r w:rsidR="001D5B09" w:rsidRPr="00EB7532">
        <w:t xml:space="preserve">surely would have </w:t>
      </w:r>
      <w:r w:rsidR="001D2A12" w:rsidRPr="00EB7532">
        <w:t xml:space="preserve">wanted to </w:t>
      </w:r>
      <w:r w:rsidR="001D2A12" w:rsidRPr="00EB7532">
        <w:lastRenderedPageBreak/>
        <w:t xml:space="preserve">have him </w:t>
      </w:r>
      <w:r w:rsidR="001D5B09" w:rsidRPr="00EB7532">
        <w:t>there a</w:t>
      </w:r>
      <w:r w:rsidR="008D496C" w:rsidRPr="00EB7532">
        <w:t>t the busiest time of day</w:t>
      </w:r>
      <w:r w:rsidR="001D2A12" w:rsidRPr="00EB7532">
        <w:t xml:space="preserve"> and</w:t>
      </w:r>
      <w:r w:rsidR="008D496C" w:rsidRPr="00EB7532">
        <w:t xml:space="preserve"> </w:t>
      </w:r>
      <w:r w:rsidR="001D5B09" w:rsidRPr="00EB7532">
        <w:t xml:space="preserve">where the traffic would have been the greatest </w:t>
      </w:r>
      <w:r w:rsidR="00D1214A" w:rsidRPr="00EB7532">
        <w:t xml:space="preserve">to be seen by </w:t>
      </w:r>
      <w:r w:rsidR="001D5B09" w:rsidRPr="00EB7532">
        <w:t>the</w:t>
      </w:r>
      <w:r w:rsidR="00D1214A" w:rsidRPr="00EB7532">
        <w:t xml:space="preserve"> majority of worshipers</w:t>
      </w:r>
      <w:r w:rsidR="001D5B09" w:rsidRPr="00EB7532">
        <w:t xml:space="preserve">. They took him to a gate called </w:t>
      </w:r>
      <w:r w:rsidR="001D5B09" w:rsidRPr="00EB7532">
        <w:rPr>
          <w:i/>
          <w:iCs/>
        </w:rPr>
        <w:t>The Beautiful Gate</w:t>
      </w:r>
      <w:r w:rsidR="001D5B09" w:rsidRPr="00EB7532">
        <w:t>. This was a</w:t>
      </w:r>
      <w:r w:rsidR="00D1214A" w:rsidRPr="00EB7532">
        <w:t xml:space="preserve">n </w:t>
      </w:r>
      <w:r w:rsidR="00617C5E" w:rsidRPr="00EB7532">
        <w:t>ornate</w:t>
      </w:r>
      <w:r w:rsidR="00D1214A" w:rsidRPr="00EB7532">
        <w:t xml:space="preserve"> gate to the temple area. </w:t>
      </w:r>
      <w:r w:rsidR="001D5B09" w:rsidRPr="00EB7532">
        <w:t>It</w:t>
      </w:r>
      <w:r w:rsidR="0005391F" w:rsidRPr="00EB7532">
        <w:t xml:space="preserve"> surpassed other gates in beauty as it was made f</w:t>
      </w:r>
      <w:r w:rsidR="00D1214A" w:rsidRPr="00EB7532">
        <w:t xml:space="preserve">rom </w:t>
      </w:r>
      <w:r w:rsidR="001D5B09" w:rsidRPr="00EB7532">
        <w:t xml:space="preserve">costly, </w:t>
      </w:r>
      <w:r w:rsidR="00D1214A" w:rsidRPr="00EB7532">
        <w:t>shiny</w:t>
      </w:r>
      <w:r w:rsidR="001D5B09" w:rsidRPr="00EB7532">
        <w:t>,</w:t>
      </w:r>
      <w:r w:rsidR="00D1214A" w:rsidRPr="00EB7532">
        <w:t xml:space="preserve"> Corinthian </w:t>
      </w:r>
      <w:r w:rsidR="001D5B09" w:rsidRPr="00EB7532">
        <w:t>bronze</w:t>
      </w:r>
      <w:r w:rsidR="0005391F" w:rsidRPr="00EB7532">
        <w:t xml:space="preserve">. </w:t>
      </w:r>
    </w:p>
    <w:p w14:paraId="677296E3" w14:textId="77777777" w:rsidR="001D5B09" w:rsidRPr="00EB7532" w:rsidRDefault="001D5B09" w:rsidP="001D5B09">
      <w:pPr>
        <w:spacing w:line="240" w:lineRule="auto"/>
        <w:ind w:firstLine="720"/>
        <w:contextualSpacing/>
      </w:pPr>
    </w:p>
    <w:p w14:paraId="2CEB2AC9" w14:textId="2BE3246D" w:rsidR="00240951" w:rsidRPr="00EB7532" w:rsidRDefault="00DC25CF" w:rsidP="008E7F77">
      <w:pPr>
        <w:spacing w:line="240" w:lineRule="auto"/>
        <w:ind w:firstLine="720"/>
      </w:pPr>
      <w:r w:rsidRPr="00EB7532">
        <w:rPr>
          <w:rFonts w:cs="Tahoma"/>
        </w:rPr>
        <w:t xml:space="preserve">Each day </w:t>
      </w:r>
      <w:r w:rsidR="0005391F" w:rsidRPr="00EB7532">
        <w:rPr>
          <w:rFonts w:cs="Tahoma"/>
        </w:rPr>
        <w:t xml:space="preserve">as </w:t>
      </w:r>
      <w:r w:rsidR="00944D0E" w:rsidRPr="00EB7532">
        <w:rPr>
          <w:rFonts w:cs="Tahoma"/>
        </w:rPr>
        <w:t>Peter and John</w:t>
      </w:r>
      <w:r w:rsidR="00617C5E" w:rsidRPr="00EB7532">
        <w:rPr>
          <w:rFonts w:cs="Tahoma"/>
        </w:rPr>
        <w:t xml:space="preserve"> were</w:t>
      </w:r>
      <w:r w:rsidRPr="00EB7532">
        <w:rPr>
          <w:rFonts w:cs="Tahoma"/>
        </w:rPr>
        <w:t xml:space="preserve"> </w:t>
      </w:r>
      <w:r w:rsidR="00617C5E" w:rsidRPr="00EB7532">
        <w:rPr>
          <w:rFonts w:cs="Tahoma"/>
        </w:rPr>
        <w:t>“</w:t>
      </w:r>
      <w:r w:rsidRPr="00EB7532">
        <w:rPr>
          <w:rFonts w:cs="Tahoma"/>
        </w:rPr>
        <w:t xml:space="preserve">going up” to pray, </w:t>
      </w:r>
      <w:r w:rsidR="0005391F" w:rsidRPr="00EB7532">
        <w:rPr>
          <w:rFonts w:cs="Tahoma"/>
        </w:rPr>
        <w:t>it coincided with the arrival of t</w:t>
      </w:r>
      <w:r w:rsidR="00944D0E" w:rsidRPr="00EB7532">
        <w:rPr>
          <w:rFonts w:cs="Tahoma"/>
        </w:rPr>
        <w:t>he lame man</w:t>
      </w:r>
      <w:r w:rsidRPr="00EB7532">
        <w:rPr>
          <w:rFonts w:cs="Tahoma"/>
        </w:rPr>
        <w:t xml:space="preserve"> “being </w:t>
      </w:r>
      <w:r w:rsidR="00240951" w:rsidRPr="00EB7532">
        <w:rPr>
          <w:rFonts w:cs="Tahoma"/>
        </w:rPr>
        <w:t>laid down</w:t>
      </w:r>
      <w:r w:rsidRPr="00EB7532">
        <w:rPr>
          <w:rFonts w:cs="Tahoma"/>
        </w:rPr>
        <w:t xml:space="preserve">” beside the </w:t>
      </w:r>
      <w:r w:rsidR="008D496C" w:rsidRPr="00EB7532">
        <w:rPr>
          <w:rFonts w:cs="Tahoma"/>
        </w:rPr>
        <w:t>Gate</w:t>
      </w:r>
      <w:r w:rsidR="00944D0E" w:rsidRPr="00EB7532">
        <w:rPr>
          <w:rFonts w:cs="Tahoma"/>
        </w:rPr>
        <w:t>.</w:t>
      </w:r>
      <w:r w:rsidR="001D2A12" w:rsidRPr="00EB7532">
        <w:rPr>
          <w:rFonts w:cs="Tahoma"/>
        </w:rPr>
        <w:t xml:space="preserve"> </w:t>
      </w:r>
      <w:r w:rsidR="008D01FB" w:rsidRPr="00EB7532">
        <w:rPr>
          <w:rFonts w:cs="Tahoma"/>
        </w:rPr>
        <w:t>T</w:t>
      </w:r>
      <w:r w:rsidR="0005391F" w:rsidRPr="00EB7532">
        <w:rPr>
          <w:rFonts w:cs="Tahoma"/>
        </w:rPr>
        <w:t>he man</w:t>
      </w:r>
      <w:r w:rsidR="00BF3392" w:rsidRPr="00EB7532">
        <w:rPr>
          <w:rFonts w:cs="Tahoma"/>
        </w:rPr>
        <w:t xml:space="preserve"> </w:t>
      </w:r>
      <w:r w:rsidR="0005391F" w:rsidRPr="00EB7532">
        <w:rPr>
          <w:rFonts w:cs="Tahoma"/>
        </w:rPr>
        <w:t>was</w:t>
      </w:r>
      <w:r w:rsidR="00BF3392" w:rsidRPr="00EB7532">
        <w:rPr>
          <w:rFonts w:cs="Tahoma"/>
        </w:rPr>
        <w:t xml:space="preserve"> born crippled and </w:t>
      </w:r>
      <w:r w:rsidR="008E5F15" w:rsidRPr="00EB7532">
        <w:rPr>
          <w:rFonts w:cs="Tahoma"/>
        </w:rPr>
        <w:t xml:space="preserve">Acts 4:22 tells us </w:t>
      </w:r>
      <w:r w:rsidR="0005391F" w:rsidRPr="00EB7532">
        <w:rPr>
          <w:rFonts w:cs="Tahoma"/>
        </w:rPr>
        <w:t>he</w:t>
      </w:r>
      <w:r w:rsidR="008E5F15" w:rsidRPr="00EB7532">
        <w:rPr>
          <w:rFonts w:cs="Tahoma"/>
        </w:rPr>
        <w:t xml:space="preserve"> was </w:t>
      </w:r>
      <w:r w:rsidR="008D496C" w:rsidRPr="00EB7532">
        <w:rPr>
          <w:rFonts w:cs="Tahoma"/>
        </w:rPr>
        <w:t>over</w:t>
      </w:r>
      <w:r w:rsidR="008E5F15" w:rsidRPr="00EB7532">
        <w:rPr>
          <w:rFonts w:cs="Tahoma"/>
        </w:rPr>
        <w:t xml:space="preserve"> 40 years</w:t>
      </w:r>
      <w:r w:rsidR="00BF3392" w:rsidRPr="00EB7532">
        <w:rPr>
          <w:rFonts w:cs="Tahoma"/>
        </w:rPr>
        <w:t xml:space="preserve"> old. “</w:t>
      </w:r>
      <w:r w:rsidR="008E5F15" w:rsidRPr="00EB7532">
        <w:rPr>
          <w:rFonts w:cs="Tahoma"/>
        </w:rPr>
        <w:t>L</w:t>
      </w:r>
      <w:r w:rsidR="00944D0E" w:rsidRPr="00EB7532">
        <w:t xml:space="preserve">ame beggars had little hope of escaping their way of life and only by begging would they receive support to live.” </w:t>
      </w:r>
      <w:r w:rsidR="00617C5E" w:rsidRPr="00EB7532">
        <w:t>(</w:t>
      </w:r>
      <w:r w:rsidR="00944D0E" w:rsidRPr="00EB7532">
        <w:t xml:space="preserve">Life </w:t>
      </w:r>
      <w:r w:rsidR="00617C5E" w:rsidRPr="00EB7532">
        <w:t>A</w:t>
      </w:r>
      <w:r w:rsidR="00944D0E" w:rsidRPr="00EB7532">
        <w:t>pplication Bible</w:t>
      </w:r>
      <w:r w:rsidR="00617C5E" w:rsidRPr="00EB7532">
        <w:t>)</w:t>
      </w:r>
    </w:p>
    <w:p w14:paraId="5C5B2200" w14:textId="48935EDF" w:rsidR="00BF3392" w:rsidRPr="00EB7532" w:rsidRDefault="0005391F" w:rsidP="008E7F77">
      <w:pPr>
        <w:spacing w:after="0" w:line="240" w:lineRule="auto"/>
        <w:ind w:firstLine="720"/>
        <w:rPr>
          <w:b/>
          <w:bCs/>
        </w:rPr>
      </w:pPr>
      <w:r w:rsidRPr="00EB7532">
        <w:rPr>
          <w:rFonts w:eastAsia="Times New Roman" w:cs="Tahoma"/>
          <w:kern w:val="0"/>
          <w14:ligatures w14:val="none"/>
        </w:rPr>
        <w:t>Over the years</w:t>
      </w:r>
      <w:r w:rsidR="008E5F15" w:rsidRPr="00EB7532">
        <w:rPr>
          <w:rFonts w:eastAsia="Times New Roman" w:cs="Tahoma"/>
          <w:kern w:val="0"/>
          <w14:ligatures w14:val="none"/>
        </w:rPr>
        <w:t xml:space="preserve">, </w:t>
      </w:r>
      <w:r w:rsidR="00944D0E" w:rsidRPr="00EB7532">
        <w:rPr>
          <w:rFonts w:eastAsia="Times New Roman" w:cs="Tahoma"/>
          <w:kern w:val="0"/>
          <w14:ligatures w14:val="none"/>
        </w:rPr>
        <w:t xml:space="preserve">numerous </w:t>
      </w:r>
      <w:r w:rsidR="008D01FB" w:rsidRPr="00EB7532">
        <w:rPr>
          <w:rFonts w:eastAsia="Times New Roman" w:cs="Tahoma"/>
          <w:kern w:val="0"/>
          <w14:ligatures w14:val="none"/>
        </w:rPr>
        <w:t>T</w:t>
      </w:r>
      <w:r w:rsidR="00944D0E" w:rsidRPr="00EB7532">
        <w:rPr>
          <w:rFonts w:eastAsia="Times New Roman" w:cs="Tahoma"/>
          <w:kern w:val="0"/>
          <w14:ligatures w14:val="none"/>
        </w:rPr>
        <w:t xml:space="preserve">emple worshippers </w:t>
      </w:r>
      <w:r w:rsidR="00BF3392" w:rsidRPr="00EB7532">
        <w:rPr>
          <w:rFonts w:eastAsia="Times New Roman" w:cs="Tahoma"/>
          <w:kern w:val="0"/>
          <w14:ligatures w14:val="none"/>
        </w:rPr>
        <w:t xml:space="preserve">would have </w:t>
      </w:r>
      <w:r w:rsidR="00944D0E" w:rsidRPr="00EB7532">
        <w:rPr>
          <w:rFonts w:eastAsia="Times New Roman" w:cs="Tahoma"/>
          <w:kern w:val="0"/>
          <w14:ligatures w14:val="none"/>
        </w:rPr>
        <w:t xml:space="preserve">passed by </w:t>
      </w:r>
      <w:r w:rsidR="008D01FB" w:rsidRPr="00EB7532">
        <w:rPr>
          <w:rFonts w:eastAsia="Times New Roman" w:cs="Tahoma"/>
          <w:kern w:val="0"/>
          <w14:ligatures w14:val="none"/>
        </w:rPr>
        <w:t>the lame man</w:t>
      </w:r>
      <w:r w:rsidR="00944D0E" w:rsidRPr="00EB7532">
        <w:rPr>
          <w:rFonts w:eastAsia="Times New Roman" w:cs="Tahoma"/>
          <w:kern w:val="0"/>
          <w14:ligatures w14:val="none"/>
        </w:rPr>
        <w:t xml:space="preserve">. </w:t>
      </w:r>
      <w:r w:rsidR="00617C5E" w:rsidRPr="00EB7532">
        <w:rPr>
          <w:rFonts w:eastAsia="Times New Roman" w:cs="Tahoma"/>
          <w:kern w:val="0"/>
          <w14:ligatures w14:val="none"/>
        </w:rPr>
        <w:t>S</w:t>
      </w:r>
      <w:r w:rsidR="008E5F15" w:rsidRPr="00EB7532">
        <w:rPr>
          <w:rFonts w:eastAsia="Times New Roman" w:cs="Tahoma"/>
          <w:kern w:val="0"/>
          <w14:ligatures w14:val="none"/>
        </w:rPr>
        <w:t xml:space="preserve">cholars speculate that </w:t>
      </w:r>
      <w:r w:rsidR="00617C5E" w:rsidRPr="00EB7532">
        <w:rPr>
          <w:rFonts w:cs="Tahoma"/>
        </w:rPr>
        <w:t>i</w:t>
      </w:r>
      <w:r w:rsidR="000E1F5C" w:rsidRPr="00EB7532">
        <w:rPr>
          <w:rFonts w:cs="Tahoma"/>
        </w:rPr>
        <w:t xml:space="preserve">t’s likely </w:t>
      </w:r>
      <w:r w:rsidR="00944D0E" w:rsidRPr="00EB7532">
        <w:rPr>
          <w:rFonts w:cs="Tahoma"/>
        </w:rPr>
        <w:t xml:space="preserve">Jesus </w:t>
      </w:r>
      <w:r w:rsidR="000E1F5C" w:rsidRPr="00EB7532">
        <w:rPr>
          <w:rFonts w:cs="Tahoma"/>
        </w:rPr>
        <w:t xml:space="preserve">would have seen </w:t>
      </w:r>
      <w:r w:rsidR="00617C5E" w:rsidRPr="00EB7532">
        <w:rPr>
          <w:rFonts w:cs="Tahoma"/>
        </w:rPr>
        <w:t>the man</w:t>
      </w:r>
      <w:r w:rsidR="00944D0E" w:rsidRPr="00EB7532">
        <w:rPr>
          <w:rFonts w:cs="Tahoma"/>
        </w:rPr>
        <w:t xml:space="preserve"> many times</w:t>
      </w:r>
      <w:r w:rsidR="000E1F5C" w:rsidRPr="00EB7532">
        <w:rPr>
          <w:rFonts w:cs="Tahoma"/>
        </w:rPr>
        <w:t xml:space="preserve">. </w:t>
      </w:r>
      <w:r w:rsidR="000A1845" w:rsidRPr="00EB7532">
        <w:rPr>
          <w:rFonts w:cs="Tahoma"/>
        </w:rPr>
        <w:t>In</w:t>
      </w:r>
      <w:r w:rsidR="00944D0E" w:rsidRPr="00EB7532">
        <w:rPr>
          <w:rFonts w:cs="Tahoma"/>
        </w:rPr>
        <w:t xml:space="preserve"> the perfection and sovereignty of God’s will and omniscience, </w:t>
      </w:r>
      <w:r w:rsidR="0012480E" w:rsidRPr="00EB7532">
        <w:rPr>
          <w:rFonts w:cs="Tahoma"/>
          <w:i/>
          <w:iCs/>
        </w:rPr>
        <w:t>if</w:t>
      </w:r>
      <w:r w:rsidR="00240951" w:rsidRPr="00EB7532">
        <w:rPr>
          <w:rFonts w:cs="Tahoma"/>
        </w:rPr>
        <w:t xml:space="preserve"> </w:t>
      </w:r>
      <w:r w:rsidR="00944D0E" w:rsidRPr="00EB7532">
        <w:rPr>
          <w:rFonts w:cs="Tahoma"/>
        </w:rPr>
        <w:t xml:space="preserve">Jesus </w:t>
      </w:r>
      <w:r w:rsidR="0012480E" w:rsidRPr="00EB7532">
        <w:rPr>
          <w:rFonts w:cs="Tahoma"/>
        </w:rPr>
        <w:t xml:space="preserve">had </w:t>
      </w:r>
      <w:r w:rsidR="00240951" w:rsidRPr="00EB7532">
        <w:rPr>
          <w:rFonts w:cs="Tahoma"/>
        </w:rPr>
        <w:t xml:space="preserve">passed him, He </w:t>
      </w:r>
      <w:r w:rsidR="008D496C" w:rsidRPr="00EB7532">
        <w:rPr>
          <w:rFonts w:cs="Tahoma"/>
        </w:rPr>
        <w:t>chose not to</w:t>
      </w:r>
      <w:r w:rsidR="00944D0E" w:rsidRPr="00EB7532">
        <w:rPr>
          <w:rFonts w:cs="Tahoma"/>
        </w:rPr>
        <w:t xml:space="preserve"> heal </w:t>
      </w:r>
      <w:r w:rsidR="00617C5E" w:rsidRPr="00EB7532">
        <w:rPr>
          <w:rFonts w:cs="Tahoma"/>
        </w:rPr>
        <w:t>him</w:t>
      </w:r>
      <w:r w:rsidR="000A1845" w:rsidRPr="00EB7532">
        <w:rPr>
          <w:rFonts w:cs="Tahoma"/>
        </w:rPr>
        <w:t>. We must trust that</w:t>
      </w:r>
      <w:r w:rsidR="00617C5E" w:rsidRPr="00EB7532">
        <w:rPr>
          <w:rFonts w:cs="Tahoma"/>
        </w:rPr>
        <w:t xml:space="preserve"> </w:t>
      </w:r>
      <w:r w:rsidR="000A1845" w:rsidRPr="00EB7532">
        <w:rPr>
          <w:rFonts w:cs="Tahoma"/>
        </w:rPr>
        <w:t>the Lord’s</w:t>
      </w:r>
      <w:r w:rsidR="00944D0E" w:rsidRPr="00EB7532">
        <w:rPr>
          <w:rFonts w:cs="Tahoma"/>
        </w:rPr>
        <w:t xml:space="preserve"> timing is as important as </w:t>
      </w:r>
      <w:r w:rsidR="000E1F5C" w:rsidRPr="00EB7532">
        <w:rPr>
          <w:rFonts w:cs="Tahoma"/>
        </w:rPr>
        <w:t>Hi</w:t>
      </w:r>
      <w:r w:rsidR="00944D0E" w:rsidRPr="00EB7532">
        <w:rPr>
          <w:rFonts w:cs="Tahoma"/>
        </w:rPr>
        <w:t>s will</w:t>
      </w:r>
      <w:r w:rsidR="000E1F5C" w:rsidRPr="00EB7532">
        <w:rPr>
          <w:rFonts w:cs="Tahoma"/>
        </w:rPr>
        <w:t xml:space="preserve">. </w:t>
      </w:r>
      <w:r w:rsidR="00617C5E" w:rsidRPr="00EB7532">
        <w:rPr>
          <w:rFonts w:cs="Tahoma"/>
        </w:rPr>
        <w:t xml:space="preserve">Remember Lazarus? Jesus waited four days after Lazarus was dead to raise him back to life and the results of that </w:t>
      </w:r>
      <w:r w:rsidR="00617C5E" w:rsidRPr="00EB7532">
        <w:t xml:space="preserve">miracle caused many people to believe in Him. </w:t>
      </w:r>
      <w:r w:rsidR="000A1845" w:rsidRPr="00EB7532">
        <w:rPr>
          <w:rFonts w:cs="Tahoma"/>
        </w:rPr>
        <w:t xml:space="preserve">I </w:t>
      </w:r>
      <w:r w:rsidR="001D2A12" w:rsidRPr="00EB7532">
        <w:rPr>
          <w:rFonts w:cs="Tahoma"/>
        </w:rPr>
        <w:t>imagine</w:t>
      </w:r>
      <w:r w:rsidR="00617C5E" w:rsidRPr="00EB7532">
        <w:rPr>
          <w:rFonts w:cs="Tahoma"/>
        </w:rPr>
        <w:t xml:space="preserve"> </w:t>
      </w:r>
      <w:r w:rsidR="00944D0E" w:rsidRPr="00EB7532">
        <w:rPr>
          <w:rFonts w:cs="Tahoma"/>
        </w:rPr>
        <w:t xml:space="preserve">God knew it would be for His glory </w:t>
      </w:r>
      <w:r w:rsidR="000A1845" w:rsidRPr="00EB7532">
        <w:rPr>
          <w:rFonts w:cs="Tahoma"/>
        </w:rPr>
        <w:t>that</w:t>
      </w:r>
      <w:r w:rsidR="00944D0E" w:rsidRPr="00EB7532">
        <w:rPr>
          <w:rFonts w:cs="Tahoma"/>
        </w:rPr>
        <w:t xml:space="preserve"> Jesus heal </w:t>
      </w:r>
      <w:r w:rsidR="000A1845" w:rsidRPr="00EB7532">
        <w:rPr>
          <w:rFonts w:cs="Tahoma"/>
        </w:rPr>
        <w:t>the</w:t>
      </w:r>
      <w:r w:rsidR="00944D0E" w:rsidRPr="00EB7532">
        <w:rPr>
          <w:rFonts w:cs="Tahoma"/>
        </w:rPr>
        <w:t xml:space="preserve"> man</w:t>
      </w:r>
      <w:r w:rsidR="000A1845" w:rsidRPr="00EB7532">
        <w:rPr>
          <w:rFonts w:cs="Tahoma"/>
        </w:rPr>
        <w:t xml:space="preserve"> </w:t>
      </w:r>
      <w:r w:rsidR="00944D0E" w:rsidRPr="00EB7532">
        <w:rPr>
          <w:rFonts w:cs="Tahoma"/>
          <w:b/>
          <w:bCs/>
        </w:rPr>
        <w:t>from heaven</w:t>
      </w:r>
      <w:r w:rsidR="000A1845" w:rsidRPr="00EB7532">
        <w:rPr>
          <w:rFonts w:cs="Tahoma"/>
        </w:rPr>
        <w:t xml:space="preserve"> </w:t>
      </w:r>
      <w:r w:rsidR="00944D0E" w:rsidRPr="00EB7532">
        <w:rPr>
          <w:rFonts w:cs="Tahoma"/>
        </w:rPr>
        <w:t xml:space="preserve">through </w:t>
      </w:r>
      <w:r w:rsidR="00BF3392" w:rsidRPr="00EB7532">
        <w:rPr>
          <w:rFonts w:cs="Tahoma"/>
        </w:rPr>
        <w:t>Hi</w:t>
      </w:r>
      <w:r w:rsidR="00944D0E" w:rsidRPr="00EB7532">
        <w:rPr>
          <w:rFonts w:cs="Tahoma"/>
        </w:rPr>
        <w:t>s apostles.</w:t>
      </w:r>
      <w:r w:rsidR="000E1F5C" w:rsidRPr="00EB7532">
        <w:rPr>
          <w:rFonts w:cs="Tahoma"/>
        </w:rPr>
        <w:t xml:space="preserve"> </w:t>
      </w:r>
    </w:p>
    <w:p w14:paraId="018D2715" w14:textId="77777777" w:rsidR="00BF3392" w:rsidRPr="00EB7532" w:rsidRDefault="00BF3392" w:rsidP="00A254F3">
      <w:pPr>
        <w:spacing w:before="100" w:beforeAutospacing="1" w:after="100" w:afterAutospacing="1" w:line="240" w:lineRule="auto"/>
        <w:contextualSpacing/>
      </w:pPr>
    </w:p>
    <w:p w14:paraId="5DC56FFA" w14:textId="4564BA65" w:rsidR="004A3984" w:rsidRPr="00EB7532" w:rsidRDefault="00D67F42" w:rsidP="008E7F77">
      <w:pPr>
        <w:spacing w:before="100" w:beforeAutospacing="1" w:after="100" w:afterAutospacing="1" w:line="240" w:lineRule="auto"/>
        <w:ind w:firstLine="720"/>
        <w:contextualSpacing/>
        <w:rPr>
          <w:rFonts w:eastAsia="Times New Roman" w:cs="Tahoma"/>
          <w:kern w:val="0"/>
          <w14:ligatures w14:val="none"/>
        </w:rPr>
      </w:pPr>
      <w:r w:rsidRPr="00EB7532">
        <w:rPr>
          <w:rFonts w:cs="Tahoma"/>
        </w:rPr>
        <w:t>I envision</w:t>
      </w:r>
      <w:r w:rsidR="00A6457C" w:rsidRPr="00EB7532">
        <w:rPr>
          <w:rFonts w:cs="Tahoma"/>
        </w:rPr>
        <w:t>ed</w:t>
      </w:r>
      <w:r w:rsidRPr="00EB7532">
        <w:rPr>
          <w:rFonts w:cs="Tahoma"/>
        </w:rPr>
        <w:t xml:space="preserve"> </w:t>
      </w:r>
      <w:r w:rsidR="000E1F5C" w:rsidRPr="00EB7532">
        <w:rPr>
          <w:rFonts w:cs="Tahoma"/>
        </w:rPr>
        <w:t xml:space="preserve">the lame man was </w:t>
      </w:r>
      <w:r w:rsidR="002C31BD" w:rsidRPr="00EB7532">
        <w:rPr>
          <w:rFonts w:cs="Tahoma"/>
        </w:rPr>
        <w:t xml:space="preserve">probably </w:t>
      </w:r>
      <w:r w:rsidR="00013706">
        <w:rPr>
          <w:rFonts w:cs="Tahoma"/>
        </w:rPr>
        <w:t>placed</w:t>
      </w:r>
      <w:r w:rsidR="000E1F5C" w:rsidRPr="00EB7532">
        <w:rPr>
          <w:rFonts w:cs="Tahoma"/>
        </w:rPr>
        <w:t xml:space="preserve"> </w:t>
      </w:r>
      <w:r w:rsidRPr="00EB7532">
        <w:rPr>
          <w:rFonts w:cs="Tahoma"/>
        </w:rPr>
        <w:t>on the ground</w:t>
      </w:r>
      <w:r w:rsidR="002C31BD" w:rsidRPr="00EB7532">
        <w:rPr>
          <w:rFonts w:cs="Tahoma"/>
        </w:rPr>
        <w:t xml:space="preserve"> near the gate</w:t>
      </w:r>
      <w:r w:rsidRPr="00EB7532">
        <w:rPr>
          <w:rFonts w:cs="Tahoma"/>
        </w:rPr>
        <w:t xml:space="preserve">. </w:t>
      </w:r>
      <w:r w:rsidR="00A6457C" w:rsidRPr="00EB7532">
        <w:rPr>
          <w:rFonts w:cs="Tahoma"/>
        </w:rPr>
        <w:t xml:space="preserve">I doubt he even </w:t>
      </w:r>
      <w:r w:rsidR="004A3984" w:rsidRPr="00EB7532">
        <w:rPr>
          <w:rFonts w:cs="Tahoma"/>
        </w:rPr>
        <w:t>raise</w:t>
      </w:r>
      <w:r w:rsidR="00BF3392" w:rsidRPr="00EB7532">
        <w:rPr>
          <w:rFonts w:cs="Tahoma"/>
        </w:rPr>
        <w:t>d</w:t>
      </w:r>
      <w:r w:rsidRPr="00EB7532">
        <w:rPr>
          <w:rFonts w:cs="Tahoma"/>
        </w:rPr>
        <w:t xml:space="preserve"> his head to </w:t>
      </w:r>
      <w:r w:rsidR="00A6457C" w:rsidRPr="00EB7532">
        <w:rPr>
          <w:rFonts w:cs="Tahoma"/>
        </w:rPr>
        <w:t xml:space="preserve">look </w:t>
      </w:r>
      <w:r w:rsidR="000A1845" w:rsidRPr="00EB7532">
        <w:rPr>
          <w:rFonts w:cs="Tahoma"/>
        </w:rPr>
        <w:t xml:space="preserve">up </w:t>
      </w:r>
      <w:r w:rsidR="00BF3392" w:rsidRPr="00EB7532">
        <w:rPr>
          <w:rFonts w:cs="Tahoma"/>
        </w:rPr>
        <w:t xml:space="preserve">because </w:t>
      </w:r>
      <w:r w:rsidR="001D2A12" w:rsidRPr="00EB7532">
        <w:rPr>
          <w:rFonts w:cs="Tahoma"/>
        </w:rPr>
        <w:t xml:space="preserve">most </w:t>
      </w:r>
      <w:r w:rsidR="000A1845" w:rsidRPr="00EB7532">
        <w:rPr>
          <w:rFonts w:cs="Tahoma"/>
        </w:rPr>
        <w:t>people</w:t>
      </w:r>
      <w:r w:rsidRPr="00EB7532">
        <w:rPr>
          <w:rFonts w:cs="Tahoma"/>
        </w:rPr>
        <w:t xml:space="preserve"> would ignore him anyway</w:t>
      </w:r>
      <w:r w:rsidR="00A6457C" w:rsidRPr="00EB7532">
        <w:rPr>
          <w:rFonts w:cs="Tahoma"/>
        </w:rPr>
        <w:t>. Maybe he only saw their feet -</w:t>
      </w:r>
      <w:r w:rsidRPr="00EB7532">
        <w:rPr>
          <w:rFonts w:cs="Tahoma"/>
        </w:rPr>
        <w:t xml:space="preserve"> a hurtful reminder that his didn’t work.</w:t>
      </w:r>
      <w:r w:rsidR="00A6457C" w:rsidRPr="00EB7532">
        <w:rPr>
          <w:rFonts w:cs="Tahoma"/>
        </w:rPr>
        <w:t xml:space="preserve"> </w:t>
      </w:r>
      <w:r w:rsidR="008D01FB" w:rsidRPr="00EB7532">
        <w:rPr>
          <w:rFonts w:eastAsia="Times New Roman" w:cs="Tahoma"/>
          <w:kern w:val="0"/>
          <w14:ligatures w14:val="none"/>
        </w:rPr>
        <w:t>“</w:t>
      </w:r>
      <w:r w:rsidR="00A468E0" w:rsidRPr="00EB7532">
        <w:rPr>
          <w:rFonts w:eastAsia="Times New Roman" w:cs="Tahoma"/>
          <w:kern w:val="0"/>
          <w14:ligatures w14:val="none"/>
        </w:rPr>
        <w:t>When he saw Peter and John about to enter, he asked them for money.</w:t>
      </w:r>
      <w:r w:rsidR="008D496C" w:rsidRPr="00EB7532">
        <w:rPr>
          <w:rFonts w:eastAsia="Times New Roman" w:cs="Tahoma"/>
          <w:kern w:val="0"/>
          <w14:ligatures w14:val="none"/>
        </w:rPr>
        <w:t>”</w:t>
      </w:r>
      <w:r w:rsidR="008D01FB" w:rsidRPr="00EB7532">
        <w:rPr>
          <w:rFonts w:eastAsia="Times New Roman" w:cs="Tahoma"/>
          <w:kern w:val="0"/>
          <w14:ligatures w14:val="none"/>
        </w:rPr>
        <w:t xml:space="preserve"> (3:3</w:t>
      </w:r>
      <w:r w:rsidR="00AE1B44" w:rsidRPr="00EB7532">
        <w:rPr>
          <w:rFonts w:eastAsia="Times New Roman" w:cs="Tahoma"/>
          <w:kern w:val="0"/>
          <w14:ligatures w14:val="none"/>
        </w:rPr>
        <w:t>) Most</w:t>
      </w:r>
      <w:r w:rsidR="004A3984" w:rsidRPr="00EB7532">
        <w:rPr>
          <w:rFonts w:cs="Tahoma"/>
        </w:rPr>
        <w:t xml:space="preserve"> people who want to ignore beggars are careful to not make eye contact with </w:t>
      </w:r>
      <w:r w:rsidR="00BF3392" w:rsidRPr="00EB7532">
        <w:rPr>
          <w:rFonts w:cs="Tahoma"/>
        </w:rPr>
        <w:t>them,</w:t>
      </w:r>
      <w:r w:rsidR="004A3984" w:rsidRPr="00EB7532">
        <w:rPr>
          <w:rFonts w:cs="Tahoma"/>
        </w:rPr>
        <w:t xml:space="preserve"> but </w:t>
      </w:r>
      <w:r w:rsidR="00A6457C" w:rsidRPr="00EB7532">
        <w:rPr>
          <w:rFonts w:eastAsia="Times New Roman" w:cs="Tahoma"/>
          <w:kern w:val="0"/>
          <w14:ligatures w14:val="none"/>
        </w:rPr>
        <w:t xml:space="preserve">Peter and John </w:t>
      </w:r>
      <w:r w:rsidR="00BF3392" w:rsidRPr="00EB7532">
        <w:rPr>
          <w:rFonts w:eastAsia="Times New Roman" w:cs="Tahoma"/>
          <w:b/>
          <w:bCs/>
          <w:kern w:val="0"/>
          <w14:ligatures w14:val="none"/>
        </w:rPr>
        <w:t>did</w:t>
      </w:r>
      <w:r w:rsidR="00A6457C" w:rsidRPr="00EB7532">
        <w:rPr>
          <w:rFonts w:eastAsia="Times New Roman" w:cs="Tahoma"/>
          <w:kern w:val="0"/>
          <w14:ligatures w14:val="none"/>
        </w:rPr>
        <w:t xml:space="preserve"> notice him</w:t>
      </w:r>
      <w:r w:rsidR="00617C5E" w:rsidRPr="00EB7532">
        <w:rPr>
          <w:rFonts w:eastAsia="Times New Roman" w:cs="Tahoma"/>
          <w:kern w:val="0"/>
          <w14:ligatures w14:val="none"/>
        </w:rPr>
        <w:t xml:space="preserve">: </w:t>
      </w:r>
      <w:r w:rsidR="008D01FB" w:rsidRPr="00EB7532">
        <w:rPr>
          <w:rFonts w:eastAsia="Times New Roman" w:cs="Tahoma"/>
          <w:kern w:val="0"/>
          <w14:ligatures w14:val="none"/>
        </w:rPr>
        <w:t>“</w:t>
      </w:r>
      <w:r w:rsidR="004A3984" w:rsidRPr="00EB7532">
        <w:rPr>
          <w:rFonts w:eastAsia="Times New Roman" w:cs="Tahoma"/>
          <w:kern w:val="0"/>
          <w14:ligatures w14:val="none"/>
        </w:rPr>
        <w:t>Peter and John looked straight at him</w:t>
      </w:r>
      <w:r w:rsidR="00E81B78" w:rsidRPr="00EB7532">
        <w:rPr>
          <w:rFonts w:eastAsia="Times New Roman" w:cs="Tahoma"/>
          <w:kern w:val="0"/>
          <w14:ligatures w14:val="none"/>
        </w:rPr>
        <w:t xml:space="preserve"> and s</w:t>
      </w:r>
      <w:r w:rsidR="004A3984" w:rsidRPr="00EB7532">
        <w:rPr>
          <w:rFonts w:eastAsia="Times New Roman" w:cs="Tahoma"/>
          <w:kern w:val="0"/>
          <w14:ligatures w14:val="none"/>
        </w:rPr>
        <w:t>aid, “Look at us!</w:t>
      </w:r>
      <w:r w:rsidR="008D01FB" w:rsidRPr="00EB7532">
        <w:rPr>
          <w:rFonts w:eastAsia="Times New Roman" w:cs="Tahoma"/>
          <w:kern w:val="0"/>
          <w14:ligatures w14:val="none"/>
        </w:rPr>
        <w:t>” (3:4</w:t>
      </w:r>
      <w:r w:rsidR="00AE1B44" w:rsidRPr="00EB7532">
        <w:rPr>
          <w:rFonts w:eastAsia="Times New Roman" w:cs="Tahoma"/>
          <w:kern w:val="0"/>
          <w14:ligatures w14:val="none"/>
        </w:rPr>
        <w:t>)</w:t>
      </w:r>
      <w:r w:rsidR="00AE1B44" w:rsidRPr="00EB7532">
        <w:rPr>
          <w:rFonts w:cs="Tahoma"/>
        </w:rPr>
        <w:t xml:space="preserve"> The</w:t>
      </w:r>
      <w:r w:rsidR="004A3984" w:rsidRPr="00EB7532">
        <w:rPr>
          <w:rFonts w:cs="Tahoma"/>
        </w:rPr>
        <w:t xml:space="preserve"> term “looked straight at” </w:t>
      </w:r>
      <w:r w:rsidR="00A6457C" w:rsidRPr="00EB7532">
        <w:rPr>
          <w:rFonts w:cs="Tahoma"/>
        </w:rPr>
        <w:t>mean</w:t>
      </w:r>
      <w:r w:rsidR="000A1845" w:rsidRPr="00EB7532">
        <w:rPr>
          <w:rFonts w:cs="Tahoma"/>
        </w:rPr>
        <w:t>t</w:t>
      </w:r>
      <w:r w:rsidR="00A6457C" w:rsidRPr="00EB7532">
        <w:rPr>
          <w:rFonts w:cs="Tahoma"/>
        </w:rPr>
        <w:t xml:space="preserve"> they</w:t>
      </w:r>
      <w:r w:rsidR="00E81B78" w:rsidRPr="00EB7532">
        <w:rPr>
          <w:rFonts w:cs="Tahoma"/>
        </w:rPr>
        <w:t xml:space="preserve"> fastened their eyes upon him. </w:t>
      </w:r>
      <w:r w:rsidR="00BF3392" w:rsidRPr="00EB7532">
        <w:rPr>
          <w:rFonts w:cs="Tahoma"/>
        </w:rPr>
        <w:t xml:space="preserve"> </w:t>
      </w:r>
      <w:r w:rsidR="008D01FB" w:rsidRPr="00EB7532">
        <w:rPr>
          <w:rFonts w:eastAsia="Times New Roman" w:cs="Tahoma"/>
          <w:kern w:val="0"/>
          <w14:ligatures w14:val="none"/>
        </w:rPr>
        <w:t>“</w:t>
      </w:r>
      <w:r w:rsidR="004A3984" w:rsidRPr="00EB7532">
        <w:rPr>
          <w:rFonts w:eastAsia="Times New Roman" w:cs="Tahoma"/>
          <w:kern w:val="0"/>
          <w14:ligatures w14:val="none"/>
        </w:rPr>
        <w:t>So</w:t>
      </w:r>
      <w:r w:rsidR="00AE1B44" w:rsidRPr="00EB7532">
        <w:rPr>
          <w:rFonts w:eastAsia="Times New Roman" w:cs="Tahoma"/>
          <w:kern w:val="0"/>
          <w14:ligatures w14:val="none"/>
        </w:rPr>
        <w:t>,</w:t>
      </w:r>
      <w:r w:rsidR="004A3984" w:rsidRPr="00EB7532">
        <w:rPr>
          <w:rFonts w:eastAsia="Times New Roman" w:cs="Tahoma"/>
          <w:kern w:val="0"/>
          <w14:ligatures w14:val="none"/>
        </w:rPr>
        <w:t xml:space="preserve"> the man gave them his attention, expecting to get something from them.</w:t>
      </w:r>
      <w:r w:rsidR="001D2A12" w:rsidRPr="00EB7532">
        <w:rPr>
          <w:rFonts w:eastAsia="Times New Roman" w:cs="Tahoma"/>
          <w:kern w:val="0"/>
          <w14:ligatures w14:val="none"/>
        </w:rPr>
        <w:t xml:space="preserve"> </w:t>
      </w:r>
      <w:r w:rsidR="00E81B78" w:rsidRPr="00EB7532">
        <w:rPr>
          <w:rFonts w:eastAsia="Times New Roman" w:cs="Tahoma"/>
          <w:kern w:val="0"/>
          <w14:ligatures w14:val="none"/>
        </w:rPr>
        <w:t xml:space="preserve">Then Peter said, </w:t>
      </w:r>
      <w:r w:rsidR="008D01FB" w:rsidRPr="00EB7532">
        <w:rPr>
          <w:rFonts w:eastAsia="Times New Roman" w:cs="Tahoma"/>
          <w:kern w:val="0"/>
          <w14:ligatures w14:val="none"/>
        </w:rPr>
        <w:t>‘</w:t>
      </w:r>
      <w:r w:rsidR="00E81B78" w:rsidRPr="00EB7532">
        <w:rPr>
          <w:rFonts w:eastAsia="Times New Roman" w:cs="Tahoma"/>
          <w:kern w:val="0"/>
          <w14:ligatures w14:val="none"/>
        </w:rPr>
        <w:t>Silver or gold I do not have, but what I do have I give you. In the name of Jesus Christ of Nazareth, walk.</w:t>
      </w:r>
      <w:r w:rsidR="008D01FB" w:rsidRPr="00EB7532">
        <w:rPr>
          <w:rFonts w:eastAsia="Times New Roman" w:cs="Tahoma"/>
          <w:kern w:val="0"/>
          <w14:ligatures w14:val="none"/>
        </w:rPr>
        <w:t>’</w:t>
      </w:r>
      <w:r w:rsidR="00E81B78" w:rsidRPr="00EB7532">
        <w:rPr>
          <w:rFonts w:eastAsia="Times New Roman" w:cs="Tahoma"/>
          <w:kern w:val="0"/>
          <w14:ligatures w14:val="none"/>
        </w:rPr>
        <w:t>”</w:t>
      </w:r>
      <w:r w:rsidR="0012480E" w:rsidRPr="00EB7532">
        <w:rPr>
          <w:rFonts w:eastAsia="Times New Roman" w:cs="Tahoma"/>
          <w:kern w:val="0"/>
          <w14:ligatures w14:val="none"/>
        </w:rPr>
        <w:t xml:space="preserve"> </w:t>
      </w:r>
      <w:r w:rsidR="008D01FB" w:rsidRPr="00EB7532">
        <w:rPr>
          <w:rFonts w:eastAsia="Times New Roman" w:cs="Tahoma"/>
          <w:kern w:val="0"/>
          <w14:ligatures w14:val="none"/>
        </w:rPr>
        <w:t>(3:5,6)</w:t>
      </w:r>
    </w:p>
    <w:p w14:paraId="242B0783" w14:textId="77777777" w:rsidR="008D01FB" w:rsidRPr="00EB7532" w:rsidRDefault="008D01FB" w:rsidP="00A254F3">
      <w:pPr>
        <w:spacing w:before="100" w:beforeAutospacing="1" w:after="100" w:afterAutospacing="1" w:line="240" w:lineRule="auto"/>
        <w:contextualSpacing/>
        <w:rPr>
          <w:rFonts w:eastAsia="Times New Roman" w:cs="Tahoma"/>
          <w:kern w:val="0"/>
          <w14:ligatures w14:val="none"/>
        </w:rPr>
      </w:pPr>
    </w:p>
    <w:p w14:paraId="13A08D0C" w14:textId="7447B072" w:rsidR="006A3D95" w:rsidRPr="00EB7532" w:rsidRDefault="006A3D95" w:rsidP="008E7F77">
      <w:pPr>
        <w:spacing w:line="240" w:lineRule="auto"/>
        <w:ind w:firstLine="720"/>
      </w:pPr>
      <w:r w:rsidRPr="00EB7532">
        <w:rPr>
          <w:rFonts w:cs="Tahoma"/>
        </w:rPr>
        <w:t xml:space="preserve">Being called a Nazarene </w:t>
      </w:r>
      <w:r w:rsidR="008D01FB" w:rsidRPr="00EB7532">
        <w:rPr>
          <w:rFonts w:cs="Tahoma"/>
        </w:rPr>
        <w:t xml:space="preserve">in those </w:t>
      </w:r>
      <w:r w:rsidR="0012480E" w:rsidRPr="00EB7532">
        <w:rPr>
          <w:rFonts w:cs="Tahoma"/>
        </w:rPr>
        <w:t>days</w:t>
      </w:r>
      <w:r w:rsidR="008D01FB" w:rsidRPr="00EB7532">
        <w:rPr>
          <w:rFonts w:cs="Tahoma"/>
        </w:rPr>
        <w:t xml:space="preserve"> </w:t>
      </w:r>
      <w:r w:rsidRPr="00EB7532">
        <w:rPr>
          <w:rFonts w:cs="Tahoma"/>
        </w:rPr>
        <w:t xml:space="preserve">was meant to be a slur, but </w:t>
      </w:r>
      <w:r w:rsidR="002C31BD" w:rsidRPr="00EB7532">
        <w:rPr>
          <w:rFonts w:cs="Tahoma"/>
        </w:rPr>
        <w:t xml:space="preserve">Bible teacher, David Guzik said, </w:t>
      </w:r>
      <w:r w:rsidRPr="00EB7532">
        <w:rPr>
          <w:rFonts w:cs="Tahoma"/>
        </w:rPr>
        <w:t>Peter “waved [Jesus’ title] like a banner</w:t>
      </w:r>
      <w:r w:rsidR="002C31BD" w:rsidRPr="00EB7532">
        <w:rPr>
          <w:rFonts w:cs="Tahoma"/>
        </w:rPr>
        <w:t xml:space="preserve">.” </w:t>
      </w:r>
      <w:r w:rsidR="000A1845" w:rsidRPr="00EB7532">
        <w:rPr>
          <w:rFonts w:cs="Tahoma"/>
        </w:rPr>
        <w:t xml:space="preserve">The apostles didn’t tell </w:t>
      </w:r>
      <w:r w:rsidRPr="00EB7532">
        <w:rPr>
          <w:rFonts w:cs="Tahoma"/>
        </w:rPr>
        <w:t>the man</w:t>
      </w:r>
      <w:r w:rsidR="000A1845" w:rsidRPr="00EB7532">
        <w:rPr>
          <w:rFonts w:cs="Tahoma"/>
        </w:rPr>
        <w:t>, “Now, take it easy, test out your legs</w:t>
      </w:r>
      <w:r w:rsidR="001D2A12" w:rsidRPr="00EB7532">
        <w:rPr>
          <w:rFonts w:cs="Tahoma"/>
        </w:rPr>
        <w:t xml:space="preserve"> before you start moving</w:t>
      </w:r>
      <w:r w:rsidR="000A1845" w:rsidRPr="00EB7532">
        <w:rPr>
          <w:rFonts w:cs="Tahoma"/>
        </w:rPr>
        <w:t>.”  There’s no indication he got up slowly</w:t>
      </w:r>
      <w:r w:rsidR="000A1845" w:rsidRPr="00EB7532">
        <w:t xml:space="preserve"> to make sure his legs would hold him, which is often how the healing is portrayed in movies. </w:t>
      </w:r>
    </w:p>
    <w:p w14:paraId="0EA4B991" w14:textId="5A365749" w:rsidR="00804AE6" w:rsidRPr="00EB7532" w:rsidRDefault="006A3D95" w:rsidP="008E7F77">
      <w:pPr>
        <w:spacing w:line="240" w:lineRule="auto"/>
        <w:ind w:firstLine="720"/>
      </w:pPr>
      <w:r w:rsidRPr="00EB7532">
        <w:rPr>
          <w:rFonts w:cs="Tahoma"/>
        </w:rPr>
        <w:t xml:space="preserve">Peter </w:t>
      </w:r>
      <w:r w:rsidR="00DC78A2" w:rsidRPr="00EB7532">
        <w:rPr>
          <w:rFonts w:cs="Tahoma"/>
        </w:rPr>
        <w:t xml:space="preserve">said, “walk”. </w:t>
      </w:r>
      <w:r w:rsidR="008D01FB" w:rsidRPr="00EB7532">
        <w:rPr>
          <w:rFonts w:cs="Tahoma"/>
        </w:rPr>
        <w:t>“T</w:t>
      </w:r>
      <w:r w:rsidR="00587222" w:rsidRPr="00EB7532">
        <w:rPr>
          <w:rFonts w:cs="Tahoma"/>
        </w:rPr>
        <w:t>aking him by the right hand, he helped him up, and instantly the man’s feet and ankles became strong</w:t>
      </w:r>
      <w:r w:rsidR="00766123" w:rsidRPr="00EB7532">
        <w:rPr>
          <w:rFonts w:cs="Tahoma"/>
        </w:rPr>
        <w:t>.</w:t>
      </w:r>
      <w:r w:rsidR="008D01FB" w:rsidRPr="00EB7532">
        <w:rPr>
          <w:rFonts w:cs="Tahoma"/>
        </w:rPr>
        <w:t xml:space="preserve"> </w:t>
      </w:r>
      <w:r w:rsidR="00804AE6" w:rsidRPr="00EB7532">
        <w:rPr>
          <w:rFonts w:eastAsia="Times New Roman" w:cs="Tahoma"/>
          <w:kern w:val="0"/>
          <w14:ligatures w14:val="none"/>
        </w:rPr>
        <w:t>He jumped to his feet and began to walk</w:t>
      </w:r>
      <w:r w:rsidR="00766123" w:rsidRPr="00EB7532">
        <w:rPr>
          <w:rFonts w:eastAsia="Times New Roman" w:cs="Tahoma"/>
          <w:kern w:val="0"/>
          <w14:ligatures w14:val="none"/>
        </w:rPr>
        <w:t>...</w:t>
      </w:r>
      <w:r w:rsidR="00271E3C" w:rsidRPr="00EB7532">
        <w:rPr>
          <w:rFonts w:eastAsia="Times New Roman" w:cs="Tahoma"/>
          <w:kern w:val="0"/>
          <w14:ligatures w14:val="none"/>
        </w:rPr>
        <w:t>”</w:t>
      </w:r>
      <w:r w:rsidR="000A1845" w:rsidRPr="00EB7532">
        <w:rPr>
          <w:rFonts w:eastAsia="Times New Roman" w:cs="Tahoma"/>
          <w:kern w:val="0"/>
          <w14:ligatures w14:val="none"/>
        </w:rPr>
        <w:t xml:space="preserve"> </w:t>
      </w:r>
      <w:r w:rsidRPr="00EB7532">
        <w:t xml:space="preserve"> </w:t>
      </w:r>
      <w:r w:rsidR="008D01FB" w:rsidRPr="00EB7532">
        <w:t xml:space="preserve">(3:7,8a) </w:t>
      </w:r>
      <w:r w:rsidR="00022000" w:rsidRPr="00EB7532">
        <w:rPr>
          <w:rFonts w:cs="Tahoma"/>
        </w:rPr>
        <w:t>In r</w:t>
      </w:r>
      <w:r w:rsidR="00804AE6" w:rsidRPr="00EB7532">
        <w:rPr>
          <w:rFonts w:cs="Tahoma"/>
        </w:rPr>
        <w:t xml:space="preserve">aising the man by the hand, Peter pulled him up from an inactive </w:t>
      </w:r>
      <w:r w:rsidR="00D81ED3" w:rsidRPr="00EB7532">
        <w:rPr>
          <w:rFonts w:cs="Tahoma"/>
        </w:rPr>
        <w:t xml:space="preserve">posture of </w:t>
      </w:r>
      <w:r w:rsidR="00804AE6" w:rsidRPr="00EB7532">
        <w:rPr>
          <w:rFonts w:cs="Tahoma"/>
        </w:rPr>
        <w:t xml:space="preserve">weakness to a standing posture of strength. </w:t>
      </w:r>
      <w:r w:rsidR="004661C5" w:rsidRPr="00EB7532">
        <w:rPr>
          <w:rFonts w:cs="Tahoma"/>
        </w:rPr>
        <w:t xml:space="preserve">Reverand </w:t>
      </w:r>
      <w:r w:rsidR="00804AE6" w:rsidRPr="00EB7532">
        <w:rPr>
          <w:rFonts w:cs="Tahoma"/>
        </w:rPr>
        <w:t xml:space="preserve">Thomas Walker said: “The power was Christ's, but the hand was Peter’s.”  </w:t>
      </w:r>
      <w:r w:rsidR="00AE1996" w:rsidRPr="00EB7532">
        <w:rPr>
          <w:rFonts w:cs="Tahoma"/>
        </w:rPr>
        <w:t>And t</w:t>
      </w:r>
      <w:r w:rsidR="00804AE6" w:rsidRPr="00EB7532">
        <w:rPr>
          <w:rFonts w:cs="Tahoma"/>
        </w:rPr>
        <w:t xml:space="preserve">aking him by the hand was something Peter </w:t>
      </w:r>
      <w:r w:rsidRPr="00EB7532">
        <w:rPr>
          <w:rFonts w:cs="Tahoma"/>
        </w:rPr>
        <w:t>saw</w:t>
      </w:r>
      <w:r w:rsidR="00804AE6" w:rsidRPr="00EB7532">
        <w:rPr>
          <w:rFonts w:cs="Tahoma"/>
        </w:rPr>
        <w:t xml:space="preserve"> Jesus do when </w:t>
      </w:r>
      <w:r w:rsidR="00271E3C" w:rsidRPr="00EB7532">
        <w:rPr>
          <w:rFonts w:cs="Tahoma"/>
        </w:rPr>
        <w:t>H</w:t>
      </w:r>
      <w:r w:rsidR="00804AE6" w:rsidRPr="00EB7532">
        <w:rPr>
          <w:rFonts w:cs="Tahoma"/>
        </w:rPr>
        <w:t xml:space="preserve">e healed Jairus’ daughter. </w:t>
      </w:r>
    </w:p>
    <w:p w14:paraId="6391D5B6" w14:textId="57276604" w:rsidR="00804AE6" w:rsidRPr="00EB7532" w:rsidRDefault="00804AE6" w:rsidP="008E7F77">
      <w:pPr>
        <w:spacing w:line="240" w:lineRule="auto"/>
        <w:ind w:firstLine="720"/>
      </w:pPr>
      <w:r w:rsidRPr="00EB7532">
        <w:t>Luke’s reporting of th</w:t>
      </w:r>
      <w:r w:rsidR="00D81ED3" w:rsidRPr="00EB7532">
        <w:t>e</w:t>
      </w:r>
      <w:r w:rsidRPr="00EB7532">
        <w:t xml:space="preserve"> miracle hinted at his background as a physician. </w:t>
      </w:r>
      <w:r w:rsidR="00D81ED3" w:rsidRPr="00EB7532">
        <w:t xml:space="preserve">In </w:t>
      </w:r>
      <w:r w:rsidR="00271E3C" w:rsidRPr="00EB7532">
        <w:t>Luke</w:t>
      </w:r>
      <w:r w:rsidR="006A3D95" w:rsidRPr="00EB7532">
        <w:t xml:space="preserve">’s use of </w:t>
      </w:r>
      <w:r w:rsidRPr="00EB7532">
        <w:t>certain medical words</w:t>
      </w:r>
      <w:r w:rsidR="006A3D95" w:rsidRPr="00EB7532">
        <w:t>,</w:t>
      </w:r>
      <w:r w:rsidRPr="00EB7532">
        <w:t xml:space="preserve"> </w:t>
      </w:r>
      <w:r w:rsidR="006F6226" w:rsidRPr="00EB7532">
        <w:t xml:space="preserve">he </w:t>
      </w:r>
      <w:r w:rsidR="0071710C" w:rsidRPr="00EB7532">
        <w:t>conveyed</w:t>
      </w:r>
      <w:r w:rsidRPr="00EB7532">
        <w:t xml:space="preserve"> </w:t>
      </w:r>
      <w:r w:rsidR="00AE1996" w:rsidRPr="00EB7532">
        <w:t xml:space="preserve">a </w:t>
      </w:r>
      <w:r w:rsidRPr="00EB7532">
        <w:rPr>
          <w:i/>
          <w:iCs/>
        </w:rPr>
        <w:t>significance</w:t>
      </w:r>
      <w:r w:rsidRPr="00EB7532">
        <w:t xml:space="preserve"> to the man’s healing. He </w:t>
      </w:r>
      <w:r w:rsidR="006A3D95" w:rsidRPr="00EB7532">
        <w:t xml:space="preserve">recorded that </w:t>
      </w:r>
      <w:r w:rsidRPr="00EB7532">
        <w:t xml:space="preserve">the man’s “feet and ankles” were instantly healed.  </w:t>
      </w:r>
    </w:p>
    <w:p w14:paraId="7CA63C79" w14:textId="7D48E83E" w:rsidR="00804AE6" w:rsidRPr="00EB7532" w:rsidRDefault="004661C5" w:rsidP="008E7F77">
      <w:pPr>
        <w:spacing w:line="240" w:lineRule="auto"/>
        <w:ind w:firstLine="720"/>
      </w:pPr>
      <w:r w:rsidRPr="00EB7532">
        <w:t xml:space="preserve">Bible teacher </w:t>
      </w:r>
      <w:r w:rsidR="00804AE6" w:rsidRPr="00EB7532">
        <w:t xml:space="preserve">G. Campbell Morgan said Luke’s words were “technical words of a medical man.  The word translated </w:t>
      </w:r>
      <w:r w:rsidR="00804AE6" w:rsidRPr="00EB7532">
        <w:rPr>
          <w:i/>
          <w:iCs/>
        </w:rPr>
        <w:t>feet</w:t>
      </w:r>
      <w:r w:rsidR="00804AE6" w:rsidRPr="00EB7532">
        <w:t xml:space="preserve"> is only used by Luke and occurs nowhere else. It indicates his discrimination between different parts of the human heel. The phrase </w:t>
      </w:r>
      <w:r w:rsidR="00804AE6" w:rsidRPr="00EB7532">
        <w:rPr>
          <w:i/>
          <w:iCs/>
        </w:rPr>
        <w:t>ankle-bones</w:t>
      </w:r>
      <w:r w:rsidR="00804AE6" w:rsidRPr="00EB7532">
        <w:t xml:space="preserve"> is also a medical phrase found nowhere else. The term </w:t>
      </w:r>
      <w:r w:rsidR="0071710C" w:rsidRPr="00EB7532">
        <w:rPr>
          <w:i/>
          <w:iCs/>
        </w:rPr>
        <w:t>leaping up</w:t>
      </w:r>
      <w:r w:rsidR="00804AE6" w:rsidRPr="00EB7532">
        <w:t xml:space="preserve"> describes the sudden coming into place of something that had been out of place – the connection between bones or joints.”</w:t>
      </w:r>
      <w:r w:rsidR="00766123" w:rsidRPr="00EB7532">
        <w:t xml:space="preserve"> </w:t>
      </w:r>
      <w:r w:rsidRPr="00EB7532">
        <w:t xml:space="preserve">Another Bible teacher, </w:t>
      </w:r>
      <w:r w:rsidR="00766123" w:rsidRPr="00EB7532">
        <w:t xml:space="preserve">Chuck Missler said, “The term in Greek for feet and ankle bones is a medical term meaning </w:t>
      </w:r>
      <w:r w:rsidR="00766123" w:rsidRPr="00EB7532">
        <w:lastRenderedPageBreak/>
        <w:t xml:space="preserve">that they had to be </w:t>
      </w:r>
      <w:proofErr w:type="spellStart"/>
      <w:r w:rsidR="00766123" w:rsidRPr="00EB7532">
        <w:rPr>
          <w:i/>
          <w:iCs/>
        </w:rPr>
        <w:t>resocketed</w:t>
      </w:r>
      <w:proofErr w:type="spellEnd"/>
      <w:r w:rsidR="00766123" w:rsidRPr="00EB7532">
        <w:t xml:space="preserve">. His ankles had never functioned because he </w:t>
      </w:r>
      <w:r w:rsidR="00AE1996" w:rsidRPr="00EB7532">
        <w:t xml:space="preserve">had </w:t>
      </w:r>
      <w:r w:rsidR="00766123" w:rsidRPr="00EB7532">
        <w:t>never walked before.”</w:t>
      </w:r>
    </w:p>
    <w:p w14:paraId="2C2D2811" w14:textId="4875A9C4" w:rsidR="00766123" w:rsidRPr="00EB7532" w:rsidRDefault="002B0A25" w:rsidP="008E7F77">
      <w:pPr>
        <w:spacing w:line="240" w:lineRule="auto"/>
        <w:ind w:firstLine="720"/>
        <w:rPr>
          <w:rFonts w:eastAsia="Times New Roman" w:cs="Tahoma"/>
          <w:kern w:val="0"/>
          <w14:ligatures w14:val="none"/>
        </w:rPr>
      </w:pPr>
      <w:r w:rsidRPr="00EB7532">
        <w:t xml:space="preserve">The man moved quickly from standing to walking to </w:t>
      </w:r>
      <w:r w:rsidR="004661C5" w:rsidRPr="00EB7532">
        <w:t>jumping</w:t>
      </w:r>
      <w:r w:rsidRPr="00EB7532">
        <w:t>.</w:t>
      </w:r>
      <w:r w:rsidR="00766123" w:rsidRPr="00EB7532">
        <w:t xml:space="preserve"> </w:t>
      </w:r>
      <w:r w:rsidR="00D81ED3" w:rsidRPr="00EB7532">
        <w:t xml:space="preserve">Luke used the verbs walking and jumping regarding the healed man </w:t>
      </w:r>
      <w:r w:rsidR="00804AE6" w:rsidRPr="00EB7532">
        <w:t xml:space="preserve">as if to emphasize the incredible fact that his crippled legs and feet were </w:t>
      </w:r>
      <w:r w:rsidR="006A3D95" w:rsidRPr="00EB7532">
        <w:rPr>
          <w:i/>
          <w:iCs/>
        </w:rPr>
        <w:t>instantly</w:t>
      </w:r>
      <w:r w:rsidR="0071710C" w:rsidRPr="00EB7532">
        <w:t>,</w:t>
      </w:r>
      <w:r w:rsidR="00804AE6" w:rsidRPr="00EB7532">
        <w:t xml:space="preserve"> fully </w:t>
      </w:r>
      <w:r w:rsidR="00766123" w:rsidRPr="00EB7532">
        <w:t>functional</w:t>
      </w:r>
      <w:r w:rsidR="00804AE6" w:rsidRPr="00EB7532">
        <w:t>.</w:t>
      </w:r>
      <w:r w:rsidR="00D81ED3" w:rsidRPr="00EB7532">
        <w:t xml:space="preserve"> </w:t>
      </w:r>
      <w:r w:rsidR="006F6226" w:rsidRPr="00EB7532">
        <w:t>The</w:t>
      </w:r>
      <w:r w:rsidR="00DC25CF" w:rsidRPr="00EB7532">
        <w:t xml:space="preserve"> prophet Isaiah wrote that when the Messiah </w:t>
      </w:r>
      <w:r w:rsidR="006F6226" w:rsidRPr="00EB7532">
        <w:t>cam</w:t>
      </w:r>
      <w:r w:rsidR="00D81ED3" w:rsidRPr="00EB7532">
        <w:t>e</w:t>
      </w:r>
      <w:r w:rsidR="00226C01" w:rsidRPr="00EB7532">
        <w:t xml:space="preserve">, He would </w:t>
      </w:r>
      <w:r w:rsidR="006F6226" w:rsidRPr="00EB7532">
        <w:t>b</w:t>
      </w:r>
      <w:r w:rsidR="00DC25CF" w:rsidRPr="00EB7532">
        <w:t>ring</w:t>
      </w:r>
      <w:r w:rsidR="006F6226" w:rsidRPr="00EB7532">
        <w:t xml:space="preserve"> </w:t>
      </w:r>
      <w:r w:rsidR="00DC25CF" w:rsidRPr="00EB7532">
        <w:t>movement to the paralyzed</w:t>
      </w:r>
      <w:r w:rsidR="00271E3C" w:rsidRPr="00EB7532">
        <w:t>:</w:t>
      </w:r>
      <w:r w:rsidR="006F6226" w:rsidRPr="00EB7532">
        <w:rPr>
          <w:rFonts w:cs="Tahoma"/>
        </w:rPr>
        <w:t xml:space="preserve"> </w:t>
      </w:r>
      <w:r w:rsidR="00D81ED3" w:rsidRPr="00EB7532">
        <w:rPr>
          <w:rFonts w:cs="Tahoma"/>
        </w:rPr>
        <w:t>“</w:t>
      </w:r>
      <w:r w:rsidR="006F6226" w:rsidRPr="00EB7532">
        <w:rPr>
          <w:rFonts w:cs="Tahoma"/>
          <w:i/>
          <w:iCs/>
        </w:rPr>
        <w:t>T</w:t>
      </w:r>
      <w:r w:rsidR="00766123" w:rsidRPr="00EB7532">
        <w:rPr>
          <w:rFonts w:cs="Tahoma"/>
          <w:i/>
          <w:iCs/>
        </w:rPr>
        <w:t>hen shall the lame man leap</w:t>
      </w:r>
      <w:r w:rsidR="006F6226" w:rsidRPr="00EB7532">
        <w:rPr>
          <w:rFonts w:cs="Tahoma"/>
          <w:i/>
          <w:iCs/>
        </w:rPr>
        <w:t>.” (Isaiah 35:6)</w:t>
      </w:r>
    </w:p>
    <w:p w14:paraId="44D57EC0" w14:textId="3C1F74A6" w:rsidR="000960E7" w:rsidRPr="00EB7532" w:rsidRDefault="006A3D95" w:rsidP="008E7F77">
      <w:pPr>
        <w:spacing w:line="240" w:lineRule="auto"/>
        <w:ind w:firstLine="720"/>
      </w:pPr>
      <w:r w:rsidRPr="00EB7532">
        <w:rPr>
          <w:rFonts w:eastAsia="Times New Roman" w:cs="Tahoma"/>
          <w:kern w:val="0"/>
          <w14:ligatures w14:val="none"/>
        </w:rPr>
        <w:t>“</w:t>
      </w:r>
      <w:r w:rsidR="00A468E0" w:rsidRPr="00EB7532">
        <w:rPr>
          <w:rFonts w:eastAsia="Times New Roman" w:cs="Tahoma"/>
          <w:kern w:val="0"/>
          <w14:ligatures w14:val="none"/>
        </w:rPr>
        <w:t>Then he went with them into the temple courts, walking and jumping, and praising God.</w:t>
      </w:r>
      <w:r w:rsidRPr="00EB7532">
        <w:rPr>
          <w:rFonts w:eastAsia="Times New Roman" w:cs="Tahoma"/>
          <w:kern w:val="0"/>
          <w14:ligatures w14:val="none"/>
        </w:rPr>
        <w:t>”</w:t>
      </w:r>
      <w:r w:rsidR="00A468E0" w:rsidRPr="00EB7532">
        <w:rPr>
          <w:rFonts w:eastAsia="Times New Roman" w:cs="Tahoma"/>
          <w:kern w:val="0"/>
          <w14:ligatures w14:val="none"/>
        </w:rPr>
        <w:t xml:space="preserve"> </w:t>
      </w:r>
      <w:r w:rsidR="0071710C" w:rsidRPr="00EB7532">
        <w:rPr>
          <w:rFonts w:eastAsia="Times New Roman" w:cs="Tahoma"/>
          <w:kern w:val="0"/>
          <w14:ligatures w14:val="none"/>
        </w:rPr>
        <w:t xml:space="preserve">(3:8b) </w:t>
      </w:r>
      <w:r w:rsidRPr="00EB7532">
        <w:rPr>
          <w:rFonts w:eastAsia="Times New Roman" w:cs="Tahoma"/>
          <w:kern w:val="0"/>
          <w14:ligatures w14:val="none"/>
        </w:rPr>
        <w:t xml:space="preserve">What was the once crippled man’s reaction? </w:t>
      </w:r>
      <w:r w:rsidRPr="00EB7532">
        <w:t>He went from lying helpless and dependent, to dancing and praising God.</w:t>
      </w:r>
      <w:r w:rsidRPr="00EB7532">
        <w:rPr>
          <w:rFonts w:eastAsia="Times New Roman" w:cs="Tahoma"/>
          <w:kern w:val="0"/>
          <w14:ligatures w14:val="none"/>
        </w:rPr>
        <w:t xml:space="preserve"> </w:t>
      </w:r>
      <w:r w:rsidRPr="00EB7532">
        <w:t>He</w:t>
      </w:r>
      <w:r w:rsidR="00587222" w:rsidRPr="00EB7532">
        <w:t xml:space="preserve"> came to God </w:t>
      </w:r>
      <w:r w:rsidR="00587222" w:rsidRPr="00EB7532">
        <w:rPr>
          <w:i/>
          <w:iCs/>
        </w:rPr>
        <w:t>through</w:t>
      </w:r>
      <w:r w:rsidR="00587222" w:rsidRPr="00EB7532">
        <w:t xml:space="preserve"> </w:t>
      </w:r>
      <w:r w:rsidR="00766123" w:rsidRPr="00EB7532">
        <w:t xml:space="preserve">his </w:t>
      </w:r>
      <w:r w:rsidR="00587222" w:rsidRPr="00EB7532">
        <w:t>healing</w:t>
      </w:r>
      <w:r w:rsidR="00766123" w:rsidRPr="00EB7532">
        <w:t>.</w:t>
      </w:r>
    </w:p>
    <w:p w14:paraId="27A2BED9" w14:textId="3A506D72" w:rsidR="00EC61C9" w:rsidRPr="00EB7532" w:rsidRDefault="007B7F0D" w:rsidP="008E7F77">
      <w:pPr>
        <w:spacing w:line="240" w:lineRule="auto"/>
        <w:ind w:firstLine="720"/>
      </w:pPr>
      <w:r w:rsidRPr="00EB7532">
        <w:t>His jumping</w:t>
      </w:r>
      <w:r w:rsidR="00225440" w:rsidRPr="00EB7532">
        <w:t xml:space="preserve">, </w:t>
      </w:r>
      <w:r w:rsidRPr="00EB7532">
        <w:t>worshiping and excitement attract</w:t>
      </w:r>
      <w:r w:rsidR="00225440" w:rsidRPr="00EB7532">
        <w:t>ed</w:t>
      </w:r>
      <w:r w:rsidRPr="00EB7532">
        <w:t xml:space="preserve"> the attention of the those gathered to worship</w:t>
      </w:r>
      <w:r w:rsidR="00225440" w:rsidRPr="00EB7532">
        <w:t xml:space="preserve"> in prayer.</w:t>
      </w:r>
      <w:r w:rsidRPr="00EB7532">
        <w:t xml:space="preserve"> </w:t>
      </w:r>
      <w:r w:rsidR="00225440" w:rsidRPr="00EB7532">
        <w:t>Perhaps they s</w:t>
      </w:r>
      <w:r w:rsidRPr="00EB7532">
        <w:t xml:space="preserve">uddenly </w:t>
      </w:r>
      <w:r w:rsidR="00225440" w:rsidRPr="00EB7532">
        <w:t>realized it was</w:t>
      </w:r>
      <w:r w:rsidRPr="00EB7532">
        <w:t xml:space="preserve"> the beggar</w:t>
      </w:r>
      <w:r w:rsidR="00225440" w:rsidRPr="00EB7532">
        <w:t xml:space="preserve"> they had seen so often at the Beautiful Gate, and they were absolutely astounded because </w:t>
      </w:r>
      <w:r w:rsidR="00013706">
        <w:t>he was</w:t>
      </w:r>
      <w:r w:rsidR="00225440" w:rsidRPr="00EB7532">
        <w:t xml:space="preserve"> jumping around! </w:t>
      </w:r>
      <w:r w:rsidR="000960E7" w:rsidRPr="00EB7532">
        <w:t xml:space="preserve">The reaction of the eye-witnesses </w:t>
      </w:r>
      <w:r w:rsidR="0050474E" w:rsidRPr="00EB7532">
        <w:t>to</w:t>
      </w:r>
      <w:r w:rsidR="000960E7" w:rsidRPr="00EB7532">
        <w:t xml:space="preserve"> the miracle</w:t>
      </w:r>
      <w:r w:rsidR="00225440" w:rsidRPr="00EB7532">
        <w:t>, to</w:t>
      </w:r>
      <w:r w:rsidR="000960E7" w:rsidRPr="00EB7532">
        <w:t xml:space="preserve"> those who heard </w:t>
      </w:r>
      <w:r w:rsidR="0050474E" w:rsidRPr="00EB7532">
        <w:t>about it,</w:t>
      </w:r>
      <w:r w:rsidR="00225440" w:rsidRPr="00EB7532">
        <w:t xml:space="preserve"> and to those who saw him in the temple</w:t>
      </w:r>
      <w:r w:rsidR="0050474E" w:rsidRPr="00EB7532">
        <w:t xml:space="preserve"> </w:t>
      </w:r>
      <w:r w:rsidR="000960E7" w:rsidRPr="00EB7532">
        <w:t xml:space="preserve">was </w:t>
      </w:r>
      <w:r w:rsidR="006A3D95" w:rsidRPr="00EB7532">
        <w:t>“</w:t>
      </w:r>
      <w:r w:rsidR="000960E7" w:rsidRPr="00EB7532">
        <w:t>wonder and amazement.</w:t>
      </w:r>
      <w:r w:rsidR="006A3D95" w:rsidRPr="00EB7532">
        <w:t>”</w:t>
      </w:r>
      <w:r w:rsidR="000960E7" w:rsidRPr="00EB7532">
        <w:t xml:space="preserve"> </w:t>
      </w:r>
    </w:p>
    <w:p w14:paraId="4BD35755" w14:textId="2D6CF43C" w:rsidR="007E01BC" w:rsidRPr="00EB7532" w:rsidRDefault="00DC78A2" w:rsidP="00225440">
      <w:pPr>
        <w:spacing w:before="100" w:beforeAutospacing="1" w:after="100" w:afterAutospacing="1" w:line="240" w:lineRule="auto"/>
        <w:ind w:firstLine="720"/>
        <w:rPr>
          <w:rFonts w:cs="Tahoma"/>
        </w:rPr>
      </w:pPr>
      <w:r w:rsidRPr="00EB7532">
        <w:rPr>
          <w:rFonts w:cs="Tahoma"/>
        </w:rPr>
        <w:t>In Jewish thought and in biblical language, a person’s name represented the essence of one’s character and reputation</w:t>
      </w:r>
      <w:r w:rsidRPr="00EB7532">
        <w:rPr>
          <w:rFonts w:eastAsia="Times New Roman" w:cs="Tahoma"/>
          <w:kern w:val="0"/>
          <w14:ligatures w14:val="none"/>
        </w:rPr>
        <w:t xml:space="preserve">. </w:t>
      </w:r>
      <w:r w:rsidR="0071710C" w:rsidRPr="00EB7532">
        <w:rPr>
          <w:rFonts w:eastAsia="Times New Roman" w:cs="Tahoma"/>
          <w:kern w:val="0"/>
          <w14:ligatures w14:val="none"/>
        </w:rPr>
        <w:t xml:space="preserve">Jesus’s </w:t>
      </w:r>
      <w:r w:rsidRPr="00EB7532">
        <w:rPr>
          <w:rFonts w:eastAsia="Times New Roman" w:cs="Tahoma"/>
          <w:kern w:val="0"/>
          <w14:ligatures w14:val="none"/>
        </w:rPr>
        <w:t xml:space="preserve">name </w:t>
      </w:r>
      <w:r w:rsidR="00CF0968" w:rsidRPr="00EB7532">
        <w:rPr>
          <w:rFonts w:eastAsia="Times New Roman" w:cs="Tahoma"/>
          <w:kern w:val="0"/>
          <w14:ligatures w14:val="none"/>
        </w:rPr>
        <w:t xml:space="preserve">represents and </w:t>
      </w:r>
      <w:r w:rsidRPr="00EB7532">
        <w:rPr>
          <w:rFonts w:eastAsia="Times New Roman" w:cs="Tahoma"/>
          <w:kern w:val="0"/>
          <w14:ligatures w14:val="none"/>
        </w:rPr>
        <w:t>includes His sovereig</w:t>
      </w:r>
      <w:r w:rsidR="0012480E" w:rsidRPr="00EB7532">
        <w:rPr>
          <w:rFonts w:eastAsia="Times New Roman" w:cs="Tahoma"/>
          <w:kern w:val="0"/>
          <w14:ligatures w14:val="none"/>
        </w:rPr>
        <w:t>nty,</w:t>
      </w:r>
      <w:r w:rsidRPr="00EB7532">
        <w:rPr>
          <w:rFonts w:eastAsia="Times New Roman" w:cs="Tahoma"/>
          <w:kern w:val="0"/>
          <w14:ligatures w14:val="none"/>
        </w:rPr>
        <w:t xml:space="preserve"> </w:t>
      </w:r>
      <w:r w:rsidR="00782C43" w:rsidRPr="00EB7532">
        <w:rPr>
          <w:rFonts w:eastAsia="Times New Roman" w:cs="Tahoma"/>
          <w:kern w:val="0"/>
          <w14:ligatures w14:val="none"/>
        </w:rPr>
        <w:t xml:space="preserve">His </w:t>
      </w:r>
      <w:r w:rsidRPr="00EB7532">
        <w:rPr>
          <w:rFonts w:eastAsia="Times New Roman" w:cs="Tahoma"/>
          <w:kern w:val="0"/>
          <w14:ligatures w14:val="none"/>
        </w:rPr>
        <w:t>authority</w:t>
      </w:r>
      <w:r w:rsidR="0012480E" w:rsidRPr="00EB7532">
        <w:rPr>
          <w:rFonts w:eastAsia="Times New Roman" w:cs="Tahoma"/>
          <w:kern w:val="0"/>
          <w14:ligatures w14:val="none"/>
        </w:rPr>
        <w:t xml:space="preserve"> and </w:t>
      </w:r>
      <w:r w:rsidR="00782C43" w:rsidRPr="00EB7532">
        <w:rPr>
          <w:rFonts w:eastAsia="Times New Roman" w:cs="Tahoma"/>
          <w:kern w:val="0"/>
          <w14:ligatures w14:val="none"/>
        </w:rPr>
        <w:t xml:space="preserve">His </w:t>
      </w:r>
      <w:r w:rsidR="0012480E" w:rsidRPr="00EB7532">
        <w:rPr>
          <w:rFonts w:eastAsia="Times New Roman" w:cs="Tahoma"/>
          <w:kern w:val="0"/>
          <w14:ligatures w14:val="none"/>
        </w:rPr>
        <w:t>power</w:t>
      </w:r>
      <w:r w:rsidRPr="00EB7532">
        <w:rPr>
          <w:rFonts w:eastAsia="Times New Roman" w:cs="Tahoma"/>
          <w:kern w:val="0"/>
          <w14:ligatures w14:val="none"/>
        </w:rPr>
        <w:t xml:space="preserve">. </w:t>
      </w:r>
      <w:r w:rsidRPr="00EB7532">
        <w:rPr>
          <w:rFonts w:cs="Tahoma"/>
        </w:rPr>
        <w:t xml:space="preserve">When Peter appealed to the </w:t>
      </w:r>
      <w:r w:rsidRPr="00EB7532">
        <w:rPr>
          <w:rFonts w:cs="Tahoma"/>
          <w:b/>
          <w:bCs/>
        </w:rPr>
        <w:t>name</w:t>
      </w:r>
      <w:r w:rsidRPr="00EB7532">
        <w:rPr>
          <w:rFonts w:cs="Tahoma"/>
        </w:rPr>
        <w:t xml:space="preserve"> of Jesus, it was because of the</w:t>
      </w:r>
      <w:r w:rsidRPr="00EB7532">
        <w:rPr>
          <w:rFonts w:cs="Tahoma"/>
          <w:b/>
          <w:bCs/>
        </w:rPr>
        <w:t xml:space="preserve"> </w:t>
      </w:r>
      <w:r w:rsidRPr="00EB7532">
        <w:rPr>
          <w:rFonts w:cs="Tahoma"/>
          <w:i/>
          <w:iCs/>
        </w:rPr>
        <w:t>apostle’s</w:t>
      </w:r>
      <w:r w:rsidRPr="00EB7532">
        <w:rPr>
          <w:rFonts w:cs="Tahoma"/>
        </w:rPr>
        <w:t xml:space="preserve"> faith </w:t>
      </w:r>
      <w:r w:rsidR="00CF0968" w:rsidRPr="00EB7532">
        <w:rPr>
          <w:rFonts w:cs="Tahoma"/>
          <w:b/>
          <w:bCs/>
        </w:rPr>
        <w:t>in</w:t>
      </w:r>
      <w:r w:rsidRPr="00EB7532">
        <w:rPr>
          <w:rFonts w:cs="Tahoma"/>
        </w:rPr>
        <w:t xml:space="preserve"> Jesus that caused the man’s healing. </w:t>
      </w:r>
    </w:p>
    <w:p w14:paraId="396A6520" w14:textId="0F5D683B" w:rsidR="007E06CA" w:rsidRPr="00EB7532" w:rsidRDefault="007E06CA" w:rsidP="007E06CA">
      <w:pPr>
        <w:spacing w:before="100" w:beforeAutospacing="1" w:after="100" w:afterAutospacing="1" w:line="240" w:lineRule="auto"/>
        <w:ind w:firstLine="720"/>
        <w:rPr>
          <w:rFonts w:eastAsia="Times New Roman" w:cs="Tahoma"/>
          <w:kern w:val="0"/>
          <w14:ligatures w14:val="none"/>
        </w:rPr>
      </w:pPr>
      <w:r w:rsidRPr="00EB7532">
        <w:rPr>
          <w:rFonts w:cs="Tahoma"/>
        </w:rPr>
        <w:t xml:space="preserve">Luke didn’t record that the </w:t>
      </w:r>
      <w:r w:rsidRPr="00EB7532">
        <w:rPr>
          <w:rFonts w:cs="Tahoma"/>
          <w:i/>
          <w:iCs/>
        </w:rPr>
        <w:t>man</w:t>
      </w:r>
      <w:r w:rsidRPr="00EB7532">
        <w:rPr>
          <w:rFonts w:cs="Tahoma"/>
        </w:rPr>
        <w:t xml:space="preserve"> had faith to be healed, nor was it </w:t>
      </w:r>
      <w:r w:rsidRPr="00EB7532">
        <w:rPr>
          <w:rFonts w:cs="Tahoma"/>
          <w:i/>
          <w:iCs/>
        </w:rPr>
        <w:t>required</w:t>
      </w:r>
      <w:r w:rsidRPr="00EB7532">
        <w:rPr>
          <w:rFonts w:cs="Tahoma"/>
        </w:rPr>
        <w:t xml:space="preserve"> for him to have faith to be healed. He hadn’t asked for healing - he asked for money. </w:t>
      </w:r>
      <w:r w:rsidR="00AE1996" w:rsidRPr="00EB7532">
        <w:rPr>
          <w:rFonts w:cs="Tahoma"/>
        </w:rPr>
        <w:t xml:space="preserve"> </w:t>
      </w:r>
      <w:r w:rsidRPr="00EB7532">
        <w:rPr>
          <w:rFonts w:eastAsia="Times New Roman" w:cs="Tahoma"/>
          <w:kern w:val="0"/>
          <w14:ligatures w14:val="none"/>
        </w:rPr>
        <w:t xml:space="preserve">There are Biblical accounts of healings wherein the person's faith wasn’t needed for their healing, such as with the man at the Bethesda pool, the blind man, Malchus at Jesus’s arrest, the demoniac in the Gerasenes and certainly that must be true of some of the multitude Jesus healed in Luke 6. </w:t>
      </w:r>
    </w:p>
    <w:p w14:paraId="086256BD" w14:textId="77777777" w:rsidR="002C31BD" w:rsidRPr="00EB7532" w:rsidRDefault="007E06CA" w:rsidP="007E06CA">
      <w:pPr>
        <w:spacing w:before="100" w:beforeAutospacing="1" w:after="100" w:afterAutospacing="1" w:line="240" w:lineRule="auto"/>
        <w:ind w:firstLine="720"/>
        <w:rPr>
          <w:rFonts w:cs="Tahoma"/>
        </w:rPr>
      </w:pPr>
      <w:r w:rsidRPr="00EB7532">
        <w:rPr>
          <w:rFonts w:cs="Tahoma"/>
        </w:rPr>
        <w:t>The gospel doesn’t say, “Believe in the Lord Jesus Christ and you shall be healed</w:t>
      </w:r>
      <w:r w:rsidR="00AE1996" w:rsidRPr="00EB7532">
        <w:rPr>
          <w:rFonts w:cs="Tahoma"/>
        </w:rPr>
        <w:t>.</w:t>
      </w:r>
      <w:r w:rsidRPr="00EB7532">
        <w:rPr>
          <w:rFonts w:cs="Tahoma"/>
        </w:rPr>
        <w:t xml:space="preserve">” It says: “Believe in the Lord Jesus Christ and you shall be saved.”  (Acts 16:31) </w:t>
      </w:r>
    </w:p>
    <w:p w14:paraId="5586AD03" w14:textId="710282D7" w:rsidR="007E06CA" w:rsidRPr="00EB7532" w:rsidRDefault="007E06CA" w:rsidP="007E06CA">
      <w:pPr>
        <w:spacing w:before="100" w:beforeAutospacing="1" w:after="100" w:afterAutospacing="1" w:line="240" w:lineRule="auto"/>
        <w:ind w:firstLine="720"/>
        <w:rPr>
          <w:rFonts w:cs="Tahoma"/>
        </w:rPr>
      </w:pPr>
      <w:r w:rsidRPr="00EB7532">
        <w:rPr>
          <w:rFonts w:eastAsia="Times New Roman" w:cs="Tahoma"/>
          <w:kern w:val="0"/>
          <w14:ligatures w14:val="none"/>
        </w:rPr>
        <w:t xml:space="preserve">In Acts 3, the healing of the lame man was because of </w:t>
      </w:r>
      <w:r w:rsidRPr="00EB7532">
        <w:rPr>
          <w:rFonts w:eastAsia="Times New Roman" w:cs="Tahoma"/>
          <w:i/>
          <w:iCs/>
          <w:kern w:val="0"/>
          <w14:ligatures w14:val="none"/>
        </w:rPr>
        <w:t>Peter and John’s</w:t>
      </w:r>
      <w:r w:rsidRPr="00EB7532">
        <w:rPr>
          <w:rFonts w:eastAsia="Times New Roman" w:cs="Tahoma"/>
          <w:kern w:val="0"/>
          <w14:ligatures w14:val="none"/>
        </w:rPr>
        <w:t xml:space="preserve"> faith in the name of Jesus. The Lord</w:t>
      </w:r>
      <w:r w:rsidRPr="00EB7532">
        <w:rPr>
          <w:rFonts w:cs="Tahoma"/>
        </w:rPr>
        <w:t xml:space="preserve"> allowed the man’s healing to demonstrate that Jesus was the Messiah and in </w:t>
      </w:r>
      <w:r w:rsidRPr="00EB7532">
        <w:rPr>
          <w:rFonts w:cs="Tahoma"/>
          <w:i/>
          <w:iCs/>
        </w:rPr>
        <w:t>His Name</w:t>
      </w:r>
      <w:r w:rsidRPr="00EB7532">
        <w:rPr>
          <w:rFonts w:cs="Tahoma"/>
        </w:rPr>
        <w:t xml:space="preserve"> was the power to heal. </w:t>
      </w:r>
    </w:p>
    <w:p w14:paraId="1D565343" w14:textId="6E770680" w:rsidR="00E8410C" w:rsidRPr="00EB7532" w:rsidRDefault="00EC61C9" w:rsidP="007E06CA">
      <w:pPr>
        <w:spacing w:line="240" w:lineRule="auto"/>
        <w:ind w:firstLine="720"/>
        <w:rPr>
          <w:rFonts w:cs="Tahoma"/>
        </w:rPr>
      </w:pPr>
      <w:r w:rsidRPr="00EB7532">
        <w:rPr>
          <w:rFonts w:eastAsia="Times New Roman" w:cs="Tahoma"/>
          <w:kern w:val="0"/>
          <w14:ligatures w14:val="none"/>
        </w:rPr>
        <w:t xml:space="preserve">So why </w:t>
      </w:r>
      <w:r w:rsidR="00766123" w:rsidRPr="00EB7532">
        <w:rPr>
          <w:rFonts w:eastAsia="Times New Roman" w:cs="Tahoma"/>
          <w:kern w:val="0"/>
          <w14:ligatures w14:val="none"/>
        </w:rPr>
        <w:t>were</w:t>
      </w:r>
      <w:r w:rsidRPr="00EB7532">
        <w:rPr>
          <w:rFonts w:eastAsia="Times New Roman" w:cs="Tahoma"/>
          <w:kern w:val="0"/>
          <w14:ligatures w14:val="none"/>
        </w:rPr>
        <w:t xml:space="preserve"> Peter and John led to</w:t>
      </w:r>
      <w:r w:rsidR="00766123" w:rsidRPr="00EB7532">
        <w:rPr>
          <w:rFonts w:eastAsia="Times New Roman" w:cs="Tahoma"/>
          <w:kern w:val="0"/>
          <w14:ligatures w14:val="none"/>
        </w:rPr>
        <w:t xml:space="preserve"> </w:t>
      </w:r>
      <w:r w:rsidRPr="00EB7532">
        <w:rPr>
          <w:rFonts w:eastAsia="Times New Roman" w:cs="Tahoma"/>
          <w:kern w:val="0"/>
          <w14:ligatures w14:val="none"/>
        </w:rPr>
        <w:t xml:space="preserve">heal </w:t>
      </w:r>
      <w:r w:rsidR="00E8410C" w:rsidRPr="00EB7532">
        <w:rPr>
          <w:rFonts w:eastAsia="Times New Roman" w:cs="Tahoma"/>
          <w:kern w:val="0"/>
          <w14:ligatures w14:val="none"/>
        </w:rPr>
        <w:t>that</w:t>
      </w:r>
      <w:r w:rsidRPr="00EB7532">
        <w:rPr>
          <w:rFonts w:eastAsia="Times New Roman" w:cs="Tahoma"/>
          <w:kern w:val="0"/>
          <w14:ligatures w14:val="none"/>
        </w:rPr>
        <w:t xml:space="preserve"> particular lame man</w:t>
      </w:r>
      <w:r w:rsidR="00271E3C" w:rsidRPr="00EB7532">
        <w:rPr>
          <w:rFonts w:eastAsia="Times New Roman" w:cs="Tahoma"/>
          <w:kern w:val="0"/>
          <w14:ligatures w14:val="none"/>
        </w:rPr>
        <w:t>,</w:t>
      </w:r>
      <w:r w:rsidRPr="00EB7532">
        <w:rPr>
          <w:rFonts w:eastAsia="Times New Roman" w:cs="Tahoma"/>
          <w:kern w:val="0"/>
          <w14:ligatures w14:val="none"/>
        </w:rPr>
        <w:t xml:space="preserve"> at </w:t>
      </w:r>
      <w:r w:rsidR="00E8410C" w:rsidRPr="00EB7532">
        <w:rPr>
          <w:rFonts w:eastAsia="Times New Roman" w:cs="Tahoma"/>
          <w:kern w:val="0"/>
          <w14:ligatures w14:val="none"/>
        </w:rPr>
        <w:t>that</w:t>
      </w:r>
      <w:r w:rsidRPr="00EB7532">
        <w:rPr>
          <w:rFonts w:eastAsia="Times New Roman" w:cs="Tahoma"/>
          <w:kern w:val="0"/>
          <w14:ligatures w14:val="none"/>
        </w:rPr>
        <w:t xml:space="preserve"> particular time</w:t>
      </w:r>
      <w:r w:rsidR="00271E3C" w:rsidRPr="00EB7532">
        <w:rPr>
          <w:rFonts w:eastAsia="Times New Roman" w:cs="Tahoma"/>
          <w:kern w:val="0"/>
          <w14:ligatures w14:val="none"/>
        </w:rPr>
        <w:t>,</w:t>
      </w:r>
      <w:r w:rsidR="00E8410C" w:rsidRPr="00EB7532">
        <w:rPr>
          <w:rFonts w:eastAsia="Times New Roman" w:cs="Tahoma"/>
          <w:kern w:val="0"/>
          <w14:ligatures w14:val="none"/>
        </w:rPr>
        <w:t xml:space="preserve"> at that particular place? </w:t>
      </w:r>
      <w:r w:rsidRPr="00EB7532">
        <w:rPr>
          <w:rFonts w:eastAsia="Times New Roman" w:cs="Tahoma"/>
          <w:kern w:val="0"/>
          <w14:ligatures w14:val="none"/>
        </w:rPr>
        <w:t xml:space="preserve"> </w:t>
      </w:r>
      <w:r w:rsidR="00E8410C" w:rsidRPr="00EB7532">
        <w:rPr>
          <w:rFonts w:cs="Tahoma"/>
        </w:rPr>
        <w:t>Have you heard of</w:t>
      </w:r>
      <w:r w:rsidR="002C31BD" w:rsidRPr="00EB7532">
        <w:rPr>
          <w:rFonts w:cs="Tahoma"/>
        </w:rPr>
        <w:t>,</w:t>
      </w:r>
      <w:r w:rsidR="00E8410C" w:rsidRPr="00EB7532">
        <w:rPr>
          <w:rFonts w:cs="Tahoma"/>
        </w:rPr>
        <w:t xml:space="preserve"> </w:t>
      </w:r>
      <w:r w:rsidR="007E01BC" w:rsidRPr="00EB7532">
        <w:rPr>
          <w:rFonts w:cs="Tahoma"/>
        </w:rPr>
        <w:t>or experienced</w:t>
      </w:r>
      <w:r w:rsidR="002C31BD" w:rsidRPr="00EB7532">
        <w:rPr>
          <w:rFonts w:cs="Tahoma"/>
        </w:rPr>
        <w:t>,</w:t>
      </w:r>
      <w:r w:rsidR="007E01BC" w:rsidRPr="00EB7532">
        <w:rPr>
          <w:rFonts w:cs="Tahoma"/>
        </w:rPr>
        <w:t xml:space="preserve"> </w:t>
      </w:r>
      <w:r w:rsidR="00E8410C" w:rsidRPr="00EB7532">
        <w:rPr>
          <w:rFonts w:cs="Tahoma"/>
        </w:rPr>
        <w:t xml:space="preserve">a </w:t>
      </w:r>
      <w:r w:rsidR="00271E3C" w:rsidRPr="00EB7532">
        <w:rPr>
          <w:rFonts w:cs="Tahoma"/>
        </w:rPr>
        <w:t>“</w:t>
      </w:r>
      <w:r w:rsidR="00E8410C" w:rsidRPr="00EB7532">
        <w:rPr>
          <w:rFonts w:cs="Tahoma"/>
        </w:rPr>
        <w:t>divine appointment</w:t>
      </w:r>
      <w:r w:rsidR="002C31BD" w:rsidRPr="00EB7532">
        <w:rPr>
          <w:rFonts w:cs="Tahoma"/>
        </w:rPr>
        <w:t xml:space="preserve">” which is </w:t>
      </w:r>
      <w:r w:rsidR="00E8410C" w:rsidRPr="00EB7532">
        <w:rPr>
          <w:rFonts w:cs="Tahoma"/>
        </w:rPr>
        <w:t>a meeting between you and another person that has been specifically and unmistakably ordered by God.</w:t>
      </w:r>
      <w:r w:rsidR="00271E3C" w:rsidRPr="00EB7532">
        <w:rPr>
          <w:rFonts w:cs="Tahoma"/>
        </w:rPr>
        <w:t>”</w:t>
      </w:r>
      <w:r w:rsidR="00E8410C" w:rsidRPr="00EB7532">
        <w:rPr>
          <w:rFonts w:cs="Tahoma"/>
        </w:rPr>
        <w:t xml:space="preserve"> (5 minutes discipleship.com) </w:t>
      </w:r>
    </w:p>
    <w:p w14:paraId="52DCE17A" w14:textId="6009BA12" w:rsidR="007E01BC" w:rsidRPr="00EB7532" w:rsidRDefault="00E8410C" w:rsidP="008E7F77">
      <w:pPr>
        <w:spacing w:after="0" w:line="240" w:lineRule="auto"/>
        <w:ind w:firstLine="720"/>
        <w:rPr>
          <w:rFonts w:cs="Tahoma"/>
        </w:rPr>
      </w:pPr>
      <w:r w:rsidRPr="00EB7532">
        <w:rPr>
          <w:rFonts w:cs="Tahoma"/>
        </w:rPr>
        <w:t xml:space="preserve">I’d like to share </w:t>
      </w:r>
      <w:r w:rsidR="0012480E" w:rsidRPr="00EB7532">
        <w:rPr>
          <w:rFonts w:cs="Tahoma"/>
        </w:rPr>
        <w:t xml:space="preserve">a personal </w:t>
      </w:r>
      <w:r w:rsidR="00AE1996" w:rsidRPr="00EB7532">
        <w:rPr>
          <w:rFonts w:cs="Tahoma"/>
        </w:rPr>
        <w:t xml:space="preserve">divine appointment </w:t>
      </w:r>
      <w:r w:rsidRPr="00EB7532">
        <w:rPr>
          <w:rFonts w:cs="Tahoma"/>
        </w:rPr>
        <w:t xml:space="preserve">with you. </w:t>
      </w:r>
      <w:r w:rsidR="00C7495D" w:rsidRPr="00EB7532">
        <w:rPr>
          <w:rFonts w:cs="Tahoma"/>
        </w:rPr>
        <w:t>Perhaps you</w:t>
      </w:r>
      <w:r w:rsidR="007E01BC" w:rsidRPr="00EB7532">
        <w:rPr>
          <w:rFonts w:cs="Tahoma"/>
        </w:rPr>
        <w:t xml:space="preserve">’ve </w:t>
      </w:r>
      <w:r w:rsidR="00C7495D" w:rsidRPr="00EB7532">
        <w:rPr>
          <w:rFonts w:cs="Tahoma"/>
        </w:rPr>
        <w:t>heard that</w:t>
      </w:r>
      <w:r w:rsidRPr="00EB7532">
        <w:rPr>
          <w:rFonts w:cs="Tahoma"/>
        </w:rPr>
        <w:t xml:space="preserve"> in April 2023, I was walking in a park near my house and sat on a bench there, (actually it was in a pretty gazebo)</w:t>
      </w:r>
      <w:r w:rsidR="00AE1996" w:rsidRPr="00EB7532">
        <w:rPr>
          <w:rFonts w:cs="Tahoma"/>
        </w:rPr>
        <w:t xml:space="preserve"> </w:t>
      </w:r>
      <w:r w:rsidRPr="00EB7532">
        <w:rPr>
          <w:rFonts w:cs="Tahoma"/>
        </w:rPr>
        <w:t xml:space="preserve">praying for God </w:t>
      </w:r>
      <w:r w:rsidR="00AE1996" w:rsidRPr="00EB7532">
        <w:rPr>
          <w:rFonts w:cs="Tahoma"/>
        </w:rPr>
        <w:t>to</w:t>
      </w:r>
      <w:r w:rsidRPr="00EB7532">
        <w:rPr>
          <w:rFonts w:cs="Tahoma"/>
        </w:rPr>
        <w:t xml:space="preserve"> lead People of the Word to a new location. I finished praying and looked up just as a friendly looking man was walking </w:t>
      </w:r>
      <w:r w:rsidR="007E01BC" w:rsidRPr="00EB7532">
        <w:rPr>
          <w:rFonts w:cs="Tahoma"/>
        </w:rPr>
        <w:t>by me</w:t>
      </w:r>
      <w:r w:rsidRPr="00EB7532">
        <w:rPr>
          <w:rFonts w:cs="Tahoma"/>
        </w:rPr>
        <w:t xml:space="preserve">. We began a conversation which included what we each were praying for that morning. </w:t>
      </w:r>
    </w:p>
    <w:p w14:paraId="145420F1" w14:textId="77777777" w:rsidR="007E01BC" w:rsidRPr="00EB7532" w:rsidRDefault="007E01BC" w:rsidP="00A254F3">
      <w:pPr>
        <w:spacing w:after="0" w:line="240" w:lineRule="auto"/>
        <w:rPr>
          <w:rFonts w:cs="Tahoma"/>
        </w:rPr>
      </w:pPr>
    </w:p>
    <w:p w14:paraId="5AFC872A" w14:textId="62ED9E25" w:rsidR="007E01BC" w:rsidRPr="00EB7532" w:rsidRDefault="00CF0968" w:rsidP="008E7F77">
      <w:pPr>
        <w:spacing w:after="0" w:line="240" w:lineRule="auto"/>
        <w:ind w:firstLine="720"/>
        <w:rPr>
          <w:rFonts w:cs="Tahoma"/>
        </w:rPr>
      </w:pPr>
      <w:r w:rsidRPr="00EB7532">
        <w:rPr>
          <w:rFonts w:cs="Tahoma"/>
        </w:rPr>
        <w:t>O</w:t>
      </w:r>
      <w:r w:rsidR="00E8410C" w:rsidRPr="00EB7532">
        <w:rPr>
          <w:rFonts w:cs="Tahoma"/>
        </w:rPr>
        <w:t xml:space="preserve">ur conversation </w:t>
      </w:r>
      <w:r w:rsidRPr="00EB7532">
        <w:rPr>
          <w:rFonts w:cs="Tahoma"/>
        </w:rPr>
        <w:t>included what</w:t>
      </w:r>
      <w:r w:rsidR="007E01BC" w:rsidRPr="00EB7532">
        <w:rPr>
          <w:rFonts w:cs="Tahoma"/>
        </w:rPr>
        <w:t xml:space="preserve"> church</w:t>
      </w:r>
      <w:r w:rsidRPr="00EB7532">
        <w:rPr>
          <w:rFonts w:cs="Tahoma"/>
        </w:rPr>
        <w:t>es</w:t>
      </w:r>
      <w:r w:rsidR="007E01BC" w:rsidRPr="00EB7532">
        <w:rPr>
          <w:rFonts w:cs="Tahoma"/>
        </w:rPr>
        <w:t xml:space="preserve"> we attended, </w:t>
      </w:r>
      <w:r w:rsidRPr="00EB7532">
        <w:rPr>
          <w:rFonts w:cs="Tahoma"/>
        </w:rPr>
        <w:t xml:space="preserve">and </w:t>
      </w:r>
      <w:r w:rsidR="007E01BC" w:rsidRPr="00EB7532">
        <w:rPr>
          <w:rFonts w:cs="Tahoma"/>
        </w:rPr>
        <w:t>I</w:t>
      </w:r>
      <w:r w:rsidR="00E8410C" w:rsidRPr="00EB7532">
        <w:rPr>
          <w:rFonts w:cs="Tahoma"/>
        </w:rPr>
        <w:t xml:space="preserve"> asked if he thought it would be ok for me to call his church and ask if they would be interested in hosting our Bible study. He said, </w:t>
      </w:r>
      <w:r w:rsidR="00E8410C" w:rsidRPr="00EB7532">
        <w:rPr>
          <w:rFonts w:cs="Tahoma"/>
        </w:rPr>
        <w:lastRenderedPageBreak/>
        <w:t>“</w:t>
      </w:r>
      <w:r w:rsidR="0071710C" w:rsidRPr="00EB7532">
        <w:rPr>
          <w:rFonts w:cs="Tahoma"/>
        </w:rPr>
        <w:t>S</w:t>
      </w:r>
      <w:r w:rsidR="00E8410C" w:rsidRPr="00EB7532">
        <w:rPr>
          <w:rFonts w:cs="Tahoma"/>
        </w:rPr>
        <w:t>ure!</w:t>
      </w:r>
      <w:r w:rsidR="0071710C" w:rsidRPr="00EB7532">
        <w:rPr>
          <w:rFonts w:cs="Tahoma"/>
        </w:rPr>
        <w:t>”</w:t>
      </w:r>
      <w:r w:rsidR="00E8410C" w:rsidRPr="00EB7532">
        <w:rPr>
          <w:rFonts w:cs="Tahoma"/>
        </w:rPr>
        <w:t xml:space="preserve"> and gave me the name of who to ask for. Only right before we parted did he tell me he was the pastor of the church, the very one we are meeting in now! </w:t>
      </w:r>
    </w:p>
    <w:p w14:paraId="1CD268DD" w14:textId="77777777" w:rsidR="00CF0968" w:rsidRPr="00EB7532" w:rsidRDefault="00CF0968" w:rsidP="00A254F3">
      <w:pPr>
        <w:spacing w:after="0" w:line="240" w:lineRule="auto"/>
        <w:rPr>
          <w:rFonts w:cs="Tahoma"/>
        </w:rPr>
      </w:pPr>
    </w:p>
    <w:p w14:paraId="13C4E74B" w14:textId="1F946654" w:rsidR="00E8410C" w:rsidRPr="00EB7532" w:rsidRDefault="00E8410C" w:rsidP="008E7F77">
      <w:pPr>
        <w:spacing w:after="0" w:line="240" w:lineRule="auto"/>
        <w:ind w:firstLine="720"/>
        <w:rPr>
          <w:rFonts w:cs="Tahoma"/>
        </w:rPr>
      </w:pPr>
      <w:r w:rsidRPr="00EB7532">
        <w:rPr>
          <w:rFonts w:cs="Tahoma"/>
        </w:rPr>
        <w:t xml:space="preserve">I was walking at an unplanned time, on an unplanned route, and ended up in that park, sitting and praying about People of the Word at exactly the same time the pastor of </w:t>
      </w:r>
      <w:r w:rsidR="00271E3C" w:rsidRPr="00EB7532">
        <w:rPr>
          <w:rFonts w:cs="Tahoma"/>
        </w:rPr>
        <w:t>this</w:t>
      </w:r>
      <w:r w:rsidRPr="00EB7532">
        <w:rPr>
          <w:rFonts w:cs="Tahoma"/>
        </w:rPr>
        <w:t xml:space="preserve"> church walked by!</w:t>
      </w:r>
      <w:r w:rsidR="007E01BC" w:rsidRPr="00EB7532">
        <w:rPr>
          <w:rFonts w:cs="Tahoma"/>
        </w:rPr>
        <w:t xml:space="preserve"> I later learned that </w:t>
      </w:r>
      <w:r w:rsidR="00C7495D" w:rsidRPr="00EB7532">
        <w:rPr>
          <w:rFonts w:cs="Tahoma"/>
        </w:rPr>
        <w:t xml:space="preserve">Pastor Darden and I have lived </w:t>
      </w:r>
      <w:r w:rsidR="007E01BC" w:rsidRPr="00EB7532">
        <w:rPr>
          <w:rFonts w:cs="Tahoma"/>
        </w:rPr>
        <w:t>two blocks from each other f</w:t>
      </w:r>
      <w:r w:rsidR="00C7495D" w:rsidRPr="00EB7532">
        <w:rPr>
          <w:rFonts w:cs="Tahoma"/>
        </w:rPr>
        <w:t xml:space="preserve">or over </w:t>
      </w:r>
      <w:r w:rsidR="0071710C" w:rsidRPr="00EB7532">
        <w:rPr>
          <w:rFonts w:cs="Tahoma"/>
        </w:rPr>
        <w:t>two</w:t>
      </w:r>
      <w:r w:rsidR="00C7495D" w:rsidRPr="00EB7532">
        <w:rPr>
          <w:rFonts w:cs="Tahoma"/>
        </w:rPr>
        <w:t xml:space="preserve"> decades and </w:t>
      </w:r>
      <w:r w:rsidR="007E01BC" w:rsidRPr="00EB7532">
        <w:rPr>
          <w:rFonts w:cs="Tahoma"/>
        </w:rPr>
        <w:t xml:space="preserve">yet </w:t>
      </w:r>
      <w:r w:rsidR="003945A8" w:rsidRPr="00EB7532">
        <w:rPr>
          <w:rFonts w:cs="Tahoma"/>
        </w:rPr>
        <w:t xml:space="preserve">we </w:t>
      </w:r>
      <w:r w:rsidR="00C7495D" w:rsidRPr="00EB7532">
        <w:rPr>
          <w:rFonts w:cs="Tahoma"/>
        </w:rPr>
        <w:t xml:space="preserve">had </w:t>
      </w:r>
      <w:r w:rsidR="007E01BC" w:rsidRPr="00EB7532">
        <w:rPr>
          <w:rFonts w:cs="Tahoma"/>
        </w:rPr>
        <w:t xml:space="preserve">never </w:t>
      </w:r>
      <w:r w:rsidR="003945A8" w:rsidRPr="00EB7532">
        <w:rPr>
          <w:rFonts w:cs="Tahoma"/>
        </w:rPr>
        <w:t xml:space="preserve">met each </w:t>
      </w:r>
      <w:r w:rsidR="00C7495D" w:rsidRPr="00EB7532">
        <w:rPr>
          <w:rFonts w:cs="Tahoma"/>
        </w:rPr>
        <w:t>other before</w:t>
      </w:r>
      <w:r w:rsidR="00013706">
        <w:rPr>
          <w:rFonts w:cs="Tahoma"/>
        </w:rPr>
        <w:t>!</w:t>
      </w:r>
      <w:r w:rsidR="007E01BC" w:rsidRPr="00EB7532">
        <w:rPr>
          <w:rFonts w:cs="Tahoma"/>
        </w:rPr>
        <w:t xml:space="preserve"> </w:t>
      </w:r>
      <w:r w:rsidRPr="00EB7532">
        <w:rPr>
          <w:rFonts w:cs="Tahoma"/>
        </w:rPr>
        <w:t xml:space="preserve">God allowed me to experience that </w:t>
      </w:r>
      <w:r w:rsidR="007E01BC" w:rsidRPr="00EB7532">
        <w:rPr>
          <w:rFonts w:cs="Tahoma"/>
        </w:rPr>
        <w:t xml:space="preserve">divine appointment which </w:t>
      </w:r>
      <w:r w:rsidRPr="00EB7532">
        <w:rPr>
          <w:rFonts w:cs="Tahoma"/>
        </w:rPr>
        <w:t>always remind</w:t>
      </w:r>
      <w:r w:rsidR="007E01BC" w:rsidRPr="00EB7532">
        <w:rPr>
          <w:rFonts w:cs="Tahoma"/>
        </w:rPr>
        <w:t>s</w:t>
      </w:r>
      <w:r w:rsidRPr="00EB7532">
        <w:rPr>
          <w:rFonts w:cs="Tahoma"/>
        </w:rPr>
        <w:t xml:space="preserve"> me of His power.</w:t>
      </w:r>
    </w:p>
    <w:p w14:paraId="44ACC473" w14:textId="77777777" w:rsidR="007E01BC" w:rsidRPr="00EB7532" w:rsidRDefault="007E01BC" w:rsidP="00A254F3">
      <w:pPr>
        <w:spacing w:after="0" w:line="240" w:lineRule="auto"/>
        <w:rPr>
          <w:rFonts w:cs="Tahoma"/>
        </w:rPr>
      </w:pPr>
    </w:p>
    <w:p w14:paraId="70E22D56" w14:textId="50D8DCAA" w:rsidR="00B85E20" w:rsidRPr="00EB7532" w:rsidRDefault="007E01BC" w:rsidP="008E7F77">
      <w:pPr>
        <w:spacing w:line="240" w:lineRule="auto"/>
        <w:ind w:firstLine="720"/>
        <w:rPr>
          <w:rFonts w:cs="Tahoma"/>
        </w:rPr>
      </w:pPr>
      <w:r w:rsidRPr="00EB7532">
        <w:rPr>
          <w:rFonts w:cs="Tahoma"/>
        </w:rPr>
        <w:t>I believe the</w:t>
      </w:r>
      <w:r w:rsidR="000960E7" w:rsidRPr="00EB7532">
        <w:rPr>
          <w:rFonts w:cs="Tahoma"/>
        </w:rPr>
        <w:t xml:space="preserve"> </w:t>
      </w:r>
      <w:r w:rsidR="00766123" w:rsidRPr="00EB7532">
        <w:rPr>
          <w:rFonts w:cs="Tahoma"/>
        </w:rPr>
        <w:t xml:space="preserve">Lord had been preparing for </w:t>
      </w:r>
      <w:r w:rsidR="0071710C" w:rsidRPr="00EB7532">
        <w:rPr>
          <w:rFonts w:cs="Tahoma"/>
        </w:rPr>
        <w:t>the</w:t>
      </w:r>
      <w:r w:rsidRPr="00EB7532">
        <w:rPr>
          <w:rFonts w:cs="Tahoma"/>
        </w:rPr>
        <w:t xml:space="preserve"> divine appointment</w:t>
      </w:r>
      <w:r w:rsidR="00E8410C" w:rsidRPr="00EB7532">
        <w:rPr>
          <w:rFonts w:cs="Tahoma"/>
        </w:rPr>
        <w:t xml:space="preserve"> between the apostles and the lame </w:t>
      </w:r>
      <w:r w:rsidR="003945A8" w:rsidRPr="00EB7532">
        <w:rPr>
          <w:rFonts w:cs="Tahoma"/>
        </w:rPr>
        <w:t xml:space="preserve">man </w:t>
      </w:r>
      <w:r w:rsidR="000960E7" w:rsidRPr="00EB7532">
        <w:rPr>
          <w:rFonts w:cs="Tahoma"/>
        </w:rPr>
        <w:t xml:space="preserve">so </w:t>
      </w:r>
      <w:r w:rsidR="00766123" w:rsidRPr="00EB7532">
        <w:rPr>
          <w:rFonts w:cs="Tahoma"/>
        </w:rPr>
        <w:t xml:space="preserve">it would </w:t>
      </w:r>
      <w:r w:rsidR="00EC61C9" w:rsidRPr="00EB7532">
        <w:rPr>
          <w:rFonts w:cs="Tahoma"/>
        </w:rPr>
        <w:t>gather a crowd</w:t>
      </w:r>
      <w:r w:rsidR="0050474E" w:rsidRPr="00EB7532">
        <w:rPr>
          <w:rFonts w:cs="Tahoma"/>
        </w:rPr>
        <w:t xml:space="preserve">, </w:t>
      </w:r>
      <w:r w:rsidRPr="00EB7532">
        <w:rPr>
          <w:rFonts w:cs="Tahoma"/>
        </w:rPr>
        <w:t xml:space="preserve">to </w:t>
      </w:r>
      <w:r w:rsidR="00766123" w:rsidRPr="00EB7532">
        <w:rPr>
          <w:rFonts w:cs="Tahoma"/>
        </w:rPr>
        <w:t>give</w:t>
      </w:r>
      <w:r w:rsidR="00EC61C9" w:rsidRPr="00EB7532">
        <w:rPr>
          <w:rFonts w:cs="Tahoma"/>
        </w:rPr>
        <w:t xml:space="preserve"> Peter </w:t>
      </w:r>
      <w:r w:rsidR="00766123" w:rsidRPr="00EB7532">
        <w:rPr>
          <w:rFonts w:cs="Tahoma"/>
        </w:rPr>
        <w:t xml:space="preserve">another opportunity to </w:t>
      </w:r>
      <w:r w:rsidR="00EC61C9" w:rsidRPr="00EB7532">
        <w:rPr>
          <w:rFonts w:cs="Tahoma"/>
        </w:rPr>
        <w:t xml:space="preserve">share the Gospel, </w:t>
      </w:r>
      <w:r w:rsidRPr="00EB7532">
        <w:rPr>
          <w:rFonts w:cs="Tahoma"/>
        </w:rPr>
        <w:t xml:space="preserve">to </w:t>
      </w:r>
      <w:r w:rsidR="000960E7" w:rsidRPr="00EB7532">
        <w:rPr>
          <w:rFonts w:cs="Tahoma"/>
        </w:rPr>
        <w:t>point t</w:t>
      </w:r>
      <w:r w:rsidR="00EC61C9" w:rsidRPr="00EB7532">
        <w:rPr>
          <w:rFonts w:cs="Tahoma"/>
        </w:rPr>
        <w:t>o Jesus as the reason for the healing</w:t>
      </w:r>
      <w:r w:rsidR="0071710C" w:rsidRPr="00EB7532">
        <w:rPr>
          <w:rFonts w:cs="Tahoma"/>
        </w:rPr>
        <w:t>,</w:t>
      </w:r>
      <w:r w:rsidR="00E8410C" w:rsidRPr="00EB7532">
        <w:rPr>
          <w:rFonts w:cs="Tahoma"/>
        </w:rPr>
        <w:t xml:space="preserve"> and </w:t>
      </w:r>
      <w:r w:rsidRPr="00EB7532">
        <w:rPr>
          <w:rFonts w:cs="Tahoma"/>
        </w:rPr>
        <w:t xml:space="preserve">so it would </w:t>
      </w:r>
      <w:r w:rsidRPr="00EB7532">
        <w:t>cause</w:t>
      </w:r>
      <w:r w:rsidR="00E8410C" w:rsidRPr="00EB7532">
        <w:t xml:space="preserve"> a series of evangelistic opportunities no one except God could orchestrate.</w:t>
      </w:r>
    </w:p>
    <w:p w14:paraId="46D96043" w14:textId="457116D0" w:rsidR="00985492" w:rsidRPr="00EB7532" w:rsidRDefault="00985492" w:rsidP="008E7F77">
      <w:pPr>
        <w:spacing w:line="240" w:lineRule="auto"/>
        <w:ind w:firstLine="720"/>
        <w:rPr>
          <w:rFonts w:cs="Tahoma"/>
        </w:rPr>
      </w:pPr>
      <w:r w:rsidRPr="00EB7532">
        <w:rPr>
          <w:rFonts w:cs="Tahoma"/>
        </w:rPr>
        <w:t>“In the book of Acts, this healing was not an isolated instance but a pattern. At least seventeen times in the book [of Acts] a miracle helped lead to conversions. The working of miracles, that is, signs and wonders, helped bring people to Christ. That was what Luke wanted us to see.” (</w:t>
      </w:r>
      <w:r w:rsidR="0071710C" w:rsidRPr="00EB7532">
        <w:rPr>
          <w:rFonts w:cs="Tahoma"/>
        </w:rPr>
        <w:t>P</w:t>
      </w:r>
      <w:r w:rsidR="00B85E20" w:rsidRPr="00EB7532">
        <w:rPr>
          <w:rFonts w:cs="Tahoma"/>
        </w:rPr>
        <w:t xml:space="preserve">astor, </w:t>
      </w:r>
      <w:r w:rsidRPr="00EB7532">
        <w:rPr>
          <w:rFonts w:cs="Tahoma"/>
        </w:rPr>
        <w:t>John Piper)</w:t>
      </w:r>
    </w:p>
    <w:p w14:paraId="4CFF2BA5" w14:textId="05A510AB" w:rsidR="002C31BD" w:rsidRPr="00EB7532" w:rsidRDefault="00985492" w:rsidP="008E7F77">
      <w:pPr>
        <w:spacing w:before="100" w:beforeAutospacing="1" w:after="100" w:afterAutospacing="1" w:line="240" w:lineRule="auto"/>
        <w:ind w:firstLine="720"/>
        <w:rPr>
          <w:rFonts w:eastAsia="Times New Roman" w:cs="Times New Roman"/>
          <w:kern w:val="0"/>
          <w14:ligatures w14:val="none"/>
        </w:rPr>
      </w:pPr>
      <w:r w:rsidRPr="00EB7532">
        <w:rPr>
          <w:rFonts w:eastAsia="Times New Roman" w:cs="Times New Roman"/>
          <w:kern w:val="0"/>
          <w14:ligatures w14:val="none"/>
        </w:rPr>
        <w:t xml:space="preserve">In chapter 2, Peter used the people’s bewilderment </w:t>
      </w:r>
      <w:r w:rsidR="00013706">
        <w:rPr>
          <w:rFonts w:eastAsia="Times New Roman" w:cs="Times New Roman"/>
          <w:kern w:val="0"/>
          <w14:ligatures w14:val="none"/>
        </w:rPr>
        <w:t xml:space="preserve">at Pentecost </w:t>
      </w:r>
      <w:r w:rsidRPr="00EB7532">
        <w:rPr>
          <w:rFonts w:eastAsia="Times New Roman" w:cs="Times New Roman"/>
          <w:kern w:val="0"/>
          <w14:ligatures w14:val="none"/>
        </w:rPr>
        <w:t xml:space="preserve">about the disciples speaking in different languages to preach about Jesus the Messiah. So too, in </w:t>
      </w:r>
      <w:r w:rsidR="00AE1996" w:rsidRPr="00EB7532">
        <w:rPr>
          <w:rFonts w:eastAsia="Times New Roman" w:cs="Times New Roman"/>
          <w:kern w:val="0"/>
          <w14:ligatures w14:val="none"/>
        </w:rPr>
        <w:t>c</w:t>
      </w:r>
      <w:r w:rsidRPr="00EB7532">
        <w:rPr>
          <w:rFonts w:eastAsia="Times New Roman" w:cs="Times New Roman"/>
          <w:kern w:val="0"/>
          <w14:ligatures w14:val="none"/>
        </w:rPr>
        <w:t xml:space="preserve">hapter 3, Peter used the people’s amazement about the miracle of a lame man’s healing to </w:t>
      </w:r>
      <w:r w:rsidR="00B85E20" w:rsidRPr="00EB7532">
        <w:rPr>
          <w:rFonts w:eastAsia="Times New Roman" w:cs="Times New Roman"/>
          <w:kern w:val="0"/>
          <w14:ligatures w14:val="none"/>
        </w:rPr>
        <w:t>credit</w:t>
      </w:r>
      <w:r w:rsidRPr="00EB7532">
        <w:rPr>
          <w:rFonts w:eastAsia="Times New Roman" w:cs="Times New Roman"/>
          <w:kern w:val="0"/>
          <w14:ligatures w14:val="none"/>
        </w:rPr>
        <w:t xml:space="preserve"> Jesus, the One who healed him. </w:t>
      </w:r>
    </w:p>
    <w:p w14:paraId="41555E12" w14:textId="67413E48" w:rsidR="00985492" w:rsidRPr="00EB7532" w:rsidRDefault="0071710C" w:rsidP="008E7F77">
      <w:pPr>
        <w:spacing w:before="100" w:beforeAutospacing="1" w:after="100" w:afterAutospacing="1" w:line="240" w:lineRule="auto"/>
        <w:ind w:firstLine="720"/>
        <w:rPr>
          <w:rFonts w:eastAsia="Times New Roman" w:cs="Times New Roman"/>
          <w:kern w:val="0"/>
          <w14:ligatures w14:val="none"/>
        </w:rPr>
      </w:pPr>
      <w:r w:rsidRPr="00EB7532">
        <w:rPr>
          <w:rFonts w:eastAsia="Times New Roman" w:cs="Times New Roman"/>
          <w:kern w:val="0"/>
          <w14:ligatures w14:val="none"/>
        </w:rPr>
        <w:t xml:space="preserve">Bible scholar, </w:t>
      </w:r>
      <w:r w:rsidR="00985492" w:rsidRPr="00EB7532">
        <w:rPr>
          <w:rFonts w:eastAsia="Times New Roman" w:cs="Times New Roman"/>
          <w:kern w:val="0"/>
          <w14:ligatures w14:val="none"/>
        </w:rPr>
        <w:t>Matthew Henry said [Peter’s] sermon was to “explain the miracle, and to sow the ground the miracle had broken up.”</w:t>
      </w:r>
    </w:p>
    <w:p w14:paraId="5DB9D938" w14:textId="42AF6999" w:rsidR="00B85E20" w:rsidRPr="00EB7532" w:rsidRDefault="00B85E20" w:rsidP="008E7F77">
      <w:pPr>
        <w:spacing w:line="240" w:lineRule="auto"/>
        <w:ind w:firstLine="720"/>
      </w:pPr>
      <w:r w:rsidRPr="00EB7532">
        <w:t xml:space="preserve">Verse 11 says the healed man was holding on to Peter and John as they were standing in Soloman’s Colonnade.  Why do you think he was holding on to the apostles? Was he afraid if he let go, his lameness would return? Could he have been so grateful he didn’t want to let go of the men he thought had healed him? Perhaps it was like the man in Mark 5 whom Jesus healed from a legion of demons. That man had </w:t>
      </w:r>
      <w:r w:rsidRPr="00013706">
        <w:rPr>
          <w:b/>
          <w:bCs/>
        </w:rPr>
        <w:t>begged</w:t>
      </w:r>
      <w:r w:rsidRPr="00EB7532">
        <w:t xml:space="preserve"> Jesus to let him stay with Him.</w:t>
      </w:r>
    </w:p>
    <w:p w14:paraId="44775478" w14:textId="77777777" w:rsidR="0012480E" w:rsidRPr="00EB7532" w:rsidRDefault="0012480E" w:rsidP="0012480E">
      <w:pPr>
        <w:spacing w:before="100" w:beforeAutospacing="1" w:after="100" w:afterAutospacing="1" w:line="240" w:lineRule="auto"/>
        <w:ind w:firstLine="720"/>
        <w:rPr>
          <w:rFonts w:eastAsia="Times New Roman" w:cs="Times New Roman"/>
          <w:kern w:val="0"/>
          <w14:ligatures w14:val="none"/>
        </w:rPr>
      </w:pPr>
      <w:r w:rsidRPr="00EB7532">
        <w:rPr>
          <w:rFonts w:eastAsia="Times New Roman" w:cs="Times New Roman"/>
          <w:kern w:val="0"/>
          <w14:ligatures w14:val="none"/>
        </w:rPr>
        <w:t>In amazement at seeing the very public healing of the man, throngs of people</w:t>
      </w:r>
      <w:r w:rsidR="007B7F0D" w:rsidRPr="00EB7532">
        <w:rPr>
          <w:rFonts w:eastAsia="Times New Roman" w:cs="Times New Roman"/>
          <w:kern w:val="0"/>
          <w14:ligatures w14:val="none"/>
        </w:rPr>
        <w:t xml:space="preserve"> rushed to Solomon’s Colonnade</w:t>
      </w:r>
      <w:r w:rsidRPr="00EB7532">
        <w:rPr>
          <w:rFonts w:eastAsia="Times New Roman" w:cs="Times New Roman"/>
          <w:kern w:val="0"/>
          <w14:ligatures w14:val="none"/>
        </w:rPr>
        <w:t xml:space="preserve">. </w:t>
      </w:r>
      <w:r w:rsidR="00B85E20" w:rsidRPr="00EB7532">
        <w:rPr>
          <w:rFonts w:eastAsia="Times New Roman" w:cs="Times New Roman"/>
          <w:kern w:val="0"/>
          <w14:ligatures w14:val="none"/>
        </w:rPr>
        <w:t>The Colonnade</w:t>
      </w:r>
      <w:r w:rsidR="0071710C" w:rsidRPr="00EB7532">
        <w:rPr>
          <w:rFonts w:eastAsia="Times New Roman" w:cs="Times New Roman"/>
          <w:kern w:val="0"/>
          <w14:ligatures w14:val="none"/>
        </w:rPr>
        <w:t>,</w:t>
      </w:r>
      <w:r w:rsidR="00B85E20" w:rsidRPr="00EB7532">
        <w:rPr>
          <w:rFonts w:eastAsia="Times New Roman" w:cs="Times New Roman"/>
          <w:kern w:val="0"/>
          <w14:ligatures w14:val="none"/>
        </w:rPr>
        <w:t xml:space="preserve"> or Portico</w:t>
      </w:r>
      <w:r w:rsidR="0071710C" w:rsidRPr="00EB7532">
        <w:rPr>
          <w:rFonts w:eastAsia="Times New Roman" w:cs="Times New Roman"/>
          <w:kern w:val="0"/>
          <w14:ligatures w14:val="none"/>
        </w:rPr>
        <w:t>,</w:t>
      </w:r>
      <w:r w:rsidR="00B85E20" w:rsidRPr="00EB7532">
        <w:rPr>
          <w:rFonts w:eastAsia="Times New Roman" w:cs="Times New Roman"/>
          <w:kern w:val="0"/>
          <w14:ligatures w14:val="none"/>
        </w:rPr>
        <w:t xml:space="preserve"> was a great place for </w:t>
      </w:r>
      <w:r w:rsidR="00CF0968" w:rsidRPr="00EB7532">
        <w:rPr>
          <w:rFonts w:eastAsia="Times New Roman" w:cs="Times New Roman"/>
          <w:kern w:val="0"/>
          <w14:ligatures w14:val="none"/>
        </w:rPr>
        <w:t>a</w:t>
      </w:r>
      <w:r w:rsidR="00B85E20" w:rsidRPr="00EB7532">
        <w:rPr>
          <w:rFonts w:eastAsia="Times New Roman" w:cs="Times New Roman"/>
          <w:kern w:val="0"/>
          <w14:ligatures w14:val="none"/>
        </w:rPr>
        <w:t xml:space="preserve"> crowd, which Acts 4 tells us would have numbered in the thousands. </w:t>
      </w:r>
    </w:p>
    <w:p w14:paraId="2F382F54" w14:textId="555224C1" w:rsidR="00B85E20" w:rsidRPr="00EB7532" w:rsidRDefault="00B85E20" w:rsidP="0012480E">
      <w:pPr>
        <w:spacing w:before="100" w:beforeAutospacing="1" w:after="100" w:afterAutospacing="1" w:line="240" w:lineRule="auto"/>
        <w:ind w:firstLine="720"/>
        <w:rPr>
          <w:rFonts w:eastAsia="Times New Roman" w:cs="Times New Roman"/>
          <w:kern w:val="0"/>
          <w14:ligatures w14:val="none"/>
        </w:rPr>
      </w:pPr>
      <w:r w:rsidRPr="00EB7532">
        <w:rPr>
          <w:rFonts w:eastAsia="Times New Roman" w:cs="Times New Roman"/>
          <w:kern w:val="0"/>
          <w14:ligatures w14:val="none"/>
        </w:rPr>
        <w:t>The Colonnade is in a part of the Temple complex in which</w:t>
      </w:r>
      <w:r w:rsidRPr="00EB7532">
        <w:t xml:space="preserve"> both men and women, Jews and Gentiles, adults and children, would have gathered. </w:t>
      </w:r>
      <w:r w:rsidRPr="00EB7532">
        <w:rPr>
          <w:rFonts w:eastAsia="Times New Roman" w:cs="Times New Roman"/>
          <w:kern w:val="0"/>
          <w14:ligatures w14:val="none"/>
        </w:rPr>
        <w:t>It featured double rows of tall, marble columns supporting a roof which provided protection from weather. It ran along the wall</w:t>
      </w:r>
      <w:r w:rsidR="0012480E" w:rsidRPr="00EB7532">
        <w:rPr>
          <w:rFonts w:eastAsia="Times New Roman" w:cs="Times New Roman"/>
          <w:kern w:val="0"/>
          <w14:ligatures w14:val="none"/>
        </w:rPr>
        <w:t>s</w:t>
      </w:r>
      <w:r w:rsidRPr="00EB7532">
        <w:rPr>
          <w:rFonts w:eastAsia="Times New Roman" w:cs="Times New Roman"/>
          <w:kern w:val="0"/>
          <w14:ligatures w14:val="none"/>
        </w:rPr>
        <w:t xml:space="preserve"> of the outer court of the temple. Jesus Himself had walked and taught in Soloman’s Colonnade</w:t>
      </w:r>
      <w:r w:rsidR="00013706">
        <w:rPr>
          <w:rFonts w:eastAsia="Times New Roman" w:cs="Times New Roman"/>
          <w:kern w:val="0"/>
          <w14:ligatures w14:val="none"/>
        </w:rPr>
        <w:t xml:space="preserve">. </w:t>
      </w:r>
      <w:r w:rsidRPr="00EB7532">
        <w:rPr>
          <w:rFonts w:eastAsia="Times New Roman" w:cs="Times New Roman"/>
          <w:kern w:val="0"/>
          <w14:ligatures w14:val="none"/>
        </w:rPr>
        <w:t xml:space="preserve">Peter seized upon the opportunity to preach to those gathered there. </w:t>
      </w:r>
    </w:p>
    <w:p w14:paraId="147BEAAD" w14:textId="781249E5" w:rsidR="0012480E" w:rsidRPr="00EB7532" w:rsidRDefault="00985492" w:rsidP="0012480E">
      <w:pPr>
        <w:spacing w:after="0" w:line="240" w:lineRule="auto"/>
        <w:ind w:firstLine="720"/>
      </w:pPr>
      <w:r w:rsidRPr="00EB7532">
        <w:rPr>
          <w:rFonts w:eastAsia="Times New Roman" w:cs="Times New Roman"/>
          <w:kern w:val="0"/>
          <w14:ligatures w14:val="none"/>
        </w:rPr>
        <w:t xml:space="preserve">Peter </w:t>
      </w:r>
      <w:r w:rsidR="00B85E20" w:rsidRPr="00EB7532">
        <w:rPr>
          <w:rFonts w:eastAsia="Times New Roman" w:cs="Times New Roman"/>
          <w:kern w:val="0"/>
          <w14:ligatures w14:val="none"/>
        </w:rPr>
        <w:t>asked them</w:t>
      </w:r>
      <w:r w:rsidRPr="00EB7532">
        <w:rPr>
          <w:rFonts w:eastAsia="Times New Roman" w:cs="Times New Roman"/>
          <w:kern w:val="0"/>
          <w14:ligatures w14:val="none"/>
        </w:rPr>
        <w:t>: “Fellow Israelites, why does the healing of this man surprise you? Why do you stare at us as if by our own power or godliness we had made this man walk?” (</w:t>
      </w:r>
      <w:r w:rsidR="0071710C" w:rsidRPr="00EB7532">
        <w:rPr>
          <w:rFonts w:eastAsia="Times New Roman" w:cs="Times New Roman"/>
          <w:kern w:val="0"/>
          <w14:ligatures w14:val="none"/>
        </w:rPr>
        <w:t>3:</w:t>
      </w:r>
      <w:r w:rsidRPr="00EB7532">
        <w:rPr>
          <w:rFonts w:eastAsia="Times New Roman" w:cs="Times New Roman"/>
          <w:kern w:val="0"/>
          <w14:ligatures w14:val="none"/>
        </w:rPr>
        <w:t>12</w:t>
      </w:r>
      <w:r w:rsidR="00D86C71" w:rsidRPr="00EB7532">
        <w:rPr>
          <w:rFonts w:eastAsia="Times New Roman" w:cs="Times New Roman"/>
          <w:kern w:val="0"/>
          <w14:ligatures w14:val="none"/>
        </w:rPr>
        <w:t>) But</w:t>
      </w:r>
      <w:r w:rsidR="00B85E20" w:rsidRPr="00EB7532">
        <w:rPr>
          <w:rFonts w:eastAsia="Times New Roman" w:cs="Times New Roman"/>
          <w:kern w:val="0"/>
          <w14:ligatures w14:val="none"/>
        </w:rPr>
        <w:t xml:space="preserve"> b</w:t>
      </w:r>
      <w:r w:rsidRPr="00EB7532">
        <w:t xml:space="preserve">efore Peter told them who healed the man, he reminded them what the Jewish Scriptures </w:t>
      </w:r>
      <w:r w:rsidR="003945A8" w:rsidRPr="00EB7532">
        <w:t>said</w:t>
      </w:r>
      <w:r w:rsidR="00B85E20" w:rsidRPr="00EB7532">
        <w:t xml:space="preserve"> about Jesus</w:t>
      </w:r>
      <w:r w:rsidRPr="00EB7532">
        <w:t xml:space="preserve">: </w:t>
      </w:r>
      <w:r w:rsidR="0071710C" w:rsidRPr="00EB7532">
        <w:t>“</w:t>
      </w:r>
      <w:r w:rsidRPr="00EB7532">
        <w:t xml:space="preserve">The God of Abraham, Isaac and Jacob, the God of our fathers, has glorified his servant Jesus. You handed </w:t>
      </w:r>
      <w:r w:rsidR="00D86C71" w:rsidRPr="00EB7532">
        <w:t>H</w:t>
      </w:r>
      <w:r w:rsidRPr="00EB7532">
        <w:t xml:space="preserve">im over to be killed, and you disowned </w:t>
      </w:r>
      <w:r w:rsidR="00D86C71" w:rsidRPr="00EB7532">
        <w:t>H</w:t>
      </w:r>
      <w:r w:rsidRPr="00EB7532">
        <w:t xml:space="preserve">im before Pilate, though </w:t>
      </w:r>
      <w:r w:rsidR="00D86C71" w:rsidRPr="00EB7532">
        <w:t>H</w:t>
      </w:r>
      <w:r w:rsidRPr="00EB7532">
        <w:t xml:space="preserve">e had </w:t>
      </w:r>
      <w:r w:rsidRPr="00EB7532">
        <w:lastRenderedPageBreak/>
        <w:t xml:space="preserve">decided to let </w:t>
      </w:r>
      <w:r w:rsidR="00D86C71" w:rsidRPr="00EB7532">
        <w:t>H</w:t>
      </w:r>
      <w:r w:rsidRPr="00EB7532">
        <w:t>im go</w:t>
      </w:r>
      <w:r w:rsidR="0071710C" w:rsidRPr="00EB7532">
        <w:t>. Y</w:t>
      </w:r>
      <w:r w:rsidRPr="00EB7532">
        <w:t xml:space="preserve">ou disowned the Holy and Righteous One and asked that a murderer be released to you. You killed the author of life, but God raised </w:t>
      </w:r>
      <w:r w:rsidR="00D86C71" w:rsidRPr="00EB7532">
        <w:t>H</w:t>
      </w:r>
      <w:r w:rsidRPr="00EB7532">
        <w:t xml:space="preserve">im from the dead. We are witnesses of this.” </w:t>
      </w:r>
      <w:r w:rsidR="0071710C" w:rsidRPr="00EB7532">
        <w:t>(3:13-15)</w:t>
      </w:r>
    </w:p>
    <w:p w14:paraId="5D5AFFE3" w14:textId="77777777" w:rsidR="0012480E" w:rsidRPr="00EB7532" w:rsidRDefault="0012480E" w:rsidP="0012480E">
      <w:pPr>
        <w:spacing w:after="0" w:line="240" w:lineRule="auto"/>
        <w:ind w:firstLine="720"/>
      </w:pPr>
    </w:p>
    <w:p w14:paraId="0DCC06FD" w14:textId="70E6B281" w:rsidR="00985492" w:rsidRPr="00EB7532" w:rsidRDefault="00985492" w:rsidP="0012480E">
      <w:pPr>
        <w:spacing w:after="0" w:line="240" w:lineRule="auto"/>
        <w:ind w:firstLine="720"/>
      </w:pPr>
      <w:r w:rsidRPr="00EB7532">
        <w:t xml:space="preserve">Peter used some heavy, accusatory language in telling them they killed </w:t>
      </w:r>
      <w:r w:rsidRPr="00EB7532">
        <w:rPr>
          <w:rFonts w:cs="Tahoma"/>
        </w:rPr>
        <w:t xml:space="preserve">the Messiah they had been waiting for. And in demanding a murderer be released, </w:t>
      </w:r>
      <w:r w:rsidRPr="00EB7532">
        <w:t xml:space="preserve">they </w:t>
      </w:r>
      <w:r w:rsidR="003945A8" w:rsidRPr="00EB7532">
        <w:t>killed</w:t>
      </w:r>
      <w:r w:rsidRPr="00EB7532">
        <w:t xml:space="preserve"> the </w:t>
      </w:r>
      <w:r w:rsidR="009C2870" w:rsidRPr="00EB7532">
        <w:t xml:space="preserve">very </w:t>
      </w:r>
      <w:r w:rsidRPr="00EB7532">
        <w:t xml:space="preserve">One who came to give them life. </w:t>
      </w:r>
      <w:r w:rsidRPr="00EB7532">
        <w:rPr>
          <w:rFonts w:cs="Tahoma"/>
        </w:rPr>
        <w:t xml:space="preserve">But death didn’t win because Jesus’ disciples were eyewitnesses that He was alive! </w:t>
      </w:r>
      <w:r w:rsidRPr="00EB7532">
        <w:t>Peter spoke boldly to them about their sin</w:t>
      </w:r>
      <w:r w:rsidR="009C2870" w:rsidRPr="00EB7532">
        <w:t>. Hi</w:t>
      </w:r>
      <w:r w:rsidRPr="00EB7532">
        <w:t>s goal wasn’t to make them feel bad</w:t>
      </w:r>
      <w:r w:rsidR="009C2870" w:rsidRPr="00EB7532">
        <w:t xml:space="preserve"> but </w:t>
      </w:r>
      <w:r w:rsidRPr="00EB7532">
        <w:t>to encourage them to repent</w:t>
      </w:r>
      <w:r w:rsidR="003945A8" w:rsidRPr="00EB7532">
        <w:t xml:space="preserve">, </w:t>
      </w:r>
      <w:r w:rsidRPr="00EB7532">
        <w:t>believe</w:t>
      </w:r>
      <w:r w:rsidR="003945A8" w:rsidRPr="00EB7532">
        <w:t xml:space="preserve"> and be saved</w:t>
      </w:r>
      <w:r w:rsidRPr="00EB7532">
        <w:t>.</w:t>
      </w:r>
    </w:p>
    <w:p w14:paraId="4D8DB4B5" w14:textId="77777777" w:rsidR="009C2870" w:rsidRPr="00EB7532" w:rsidRDefault="009C2870" w:rsidP="00A254F3">
      <w:pPr>
        <w:spacing w:after="0" w:line="240" w:lineRule="auto"/>
      </w:pPr>
    </w:p>
    <w:p w14:paraId="767BE2AE" w14:textId="77777777" w:rsidR="002C31BD" w:rsidRPr="00EB7532" w:rsidRDefault="00985492" w:rsidP="008E7F77">
      <w:pPr>
        <w:spacing w:line="240" w:lineRule="auto"/>
        <w:ind w:firstLine="720"/>
        <w:rPr>
          <w:rStyle w:val="inqyif"/>
        </w:rPr>
      </w:pPr>
      <w:r w:rsidRPr="00EB7532">
        <w:rPr>
          <w:rStyle w:val="text"/>
        </w:rPr>
        <w:t>H</w:t>
      </w:r>
      <w:r w:rsidRPr="00EB7532">
        <w:rPr>
          <w:rStyle w:val="inqyif"/>
        </w:rPr>
        <w:t xml:space="preserve">istorically, the Jews have been blamed and persecuted for </w:t>
      </w:r>
      <w:r w:rsidR="00D86C71" w:rsidRPr="00EB7532">
        <w:rPr>
          <w:rStyle w:val="inqyif"/>
        </w:rPr>
        <w:t xml:space="preserve">being </w:t>
      </w:r>
      <w:r w:rsidR="009C2870" w:rsidRPr="00EB7532">
        <w:rPr>
          <w:rStyle w:val="inqyif"/>
        </w:rPr>
        <w:t>the sole</w:t>
      </w:r>
      <w:r w:rsidR="003945A8" w:rsidRPr="00EB7532">
        <w:rPr>
          <w:rStyle w:val="inqyif"/>
        </w:rPr>
        <w:t xml:space="preserve"> </w:t>
      </w:r>
      <w:r w:rsidRPr="00EB7532">
        <w:rPr>
          <w:rStyle w:val="inqyif"/>
        </w:rPr>
        <w:t>responsib</w:t>
      </w:r>
      <w:r w:rsidR="00CF0968" w:rsidRPr="00EB7532">
        <w:rPr>
          <w:rStyle w:val="inqyif"/>
        </w:rPr>
        <w:t>ility</w:t>
      </w:r>
      <w:r w:rsidRPr="00EB7532">
        <w:rPr>
          <w:rStyle w:val="inqyif"/>
        </w:rPr>
        <w:t xml:space="preserve"> </w:t>
      </w:r>
      <w:r w:rsidR="00D86C71" w:rsidRPr="00EB7532">
        <w:rPr>
          <w:rStyle w:val="inqyif"/>
        </w:rPr>
        <w:t>for</w:t>
      </w:r>
      <w:r w:rsidRPr="00EB7532">
        <w:rPr>
          <w:rStyle w:val="inqyif"/>
        </w:rPr>
        <w:t xml:space="preserve"> killing Jesus. Yet Scripture insists that all of us, Gentile and Jew, share culpability. Jesus died because we are </w:t>
      </w:r>
      <w:r w:rsidRPr="00EB7532">
        <w:rPr>
          <w:rStyle w:val="inqyif"/>
          <w:b/>
          <w:bCs/>
        </w:rPr>
        <w:t>all</w:t>
      </w:r>
      <w:r w:rsidRPr="00EB7532">
        <w:rPr>
          <w:rStyle w:val="inqyif"/>
        </w:rPr>
        <w:t xml:space="preserve"> guilty of sin</w:t>
      </w:r>
      <w:r w:rsidR="00553A86" w:rsidRPr="00EB7532">
        <w:rPr>
          <w:rStyle w:val="inqyif"/>
        </w:rPr>
        <w:t xml:space="preserve"> -</w:t>
      </w:r>
      <w:r w:rsidR="009C2870" w:rsidRPr="00EB7532">
        <w:rPr>
          <w:rStyle w:val="inqyif"/>
        </w:rPr>
        <w:t xml:space="preserve"> </w:t>
      </w:r>
      <w:r w:rsidR="003945A8" w:rsidRPr="00EB7532">
        <w:rPr>
          <w:rStyle w:val="inqyif"/>
          <w:b/>
          <w:bCs/>
        </w:rPr>
        <w:t>all</w:t>
      </w:r>
      <w:r w:rsidR="003945A8" w:rsidRPr="00EB7532">
        <w:rPr>
          <w:rStyle w:val="inqyif"/>
        </w:rPr>
        <w:t xml:space="preserve"> of us</w:t>
      </w:r>
      <w:r w:rsidRPr="00EB7532">
        <w:rPr>
          <w:rStyle w:val="inqyif"/>
        </w:rPr>
        <w:t xml:space="preserve">.  </w:t>
      </w:r>
    </w:p>
    <w:p w14:paraId="6734C16B" w14:textId="743A2A76" w:rsidR="00985492" w:rsidRPr="00EB7532" w:rsidRDefault="00985492" w:rsidP="008E7F77">
      <w:pPr>
        <w:spacing w:line="240" w:lineRule="auto"/>
        <w:ind w:firstLine="720"/>
        <w:rPr>
          <w:rStyle w:val="inqyif"/>
        </w:rPr>
      </w:pPr>
      <w:r w:rsidRPr="00EB7532">
        <w:rPr>
          <w:rStyle w:val="inqyif"/>
        </w:rPr>
        <w:t xml:space="preserve">“He was delivered over to death for our sins and was raised to life for our justification.” </w:t>
      </w:r>
      <w:r w:rsidR="003945A8" w:rsidRPr="00EB7532">
        <w:rPr>
          <w:rStyle w:val="inqyif"/>
        </w:rPr>
        <w:t>(</w:t>
      </w:r>
      <w:r w:rsidRPr="00EB7532">
        <w:rPr>
          <w:rStyle w:val="inqyif"/>
        </w:rPr>
        <w:t>Romans 4:25</w:t>
      </w:r>
      <w:r w:rsidR="003945A8" w:rsidRPr="00EB7532">
        <w:rPr>
          <w:rStyle w:val="inqyif"/>
        </w:rPr>
        <w:t>)</w:t>
      </w:r>
      <w:r w:rsidRPr="00EB7532">
        <w:rPr>
          <w:rStyle w:val="inqyif"/>
        </w:rPr>
        <w:t xml:space="preserve"> </w:t>
      </w:r>
      <w:r w:rsidRPr="00EB7532">
        <w:t xml:space="preserve">It's </w:t>
      </w:r>
      <w:r w:rsidRPr="00EB7532">
        <w:rPr>
          <w:b/>
          <w:bCs/>
        </w:rPr>
        <w:t>our</w:t>
      </w:r>
      <w:r w:rsidRPr="00EB7532">
        <w:t xml:space="preserve"> sin that put Jesus on the cross. Yet, re</w:t>
      </w:r>
      <w:r w:rsidRPr="00EB7532">
        <w:rPr>
          <w:rStyle w:val="inqyif"/>
        </w:rPr>
        <w:t xml:space="preserve">member </w:t>
      </w:r>
      <w:r w:rsidR="009C2870" w:rsidRPr="00EB7532">
        <w:rPr>
          <w:rStyle w:val="inqyif"/>
        </w:rPr>
        <w:t>Jesus’s words</w:t>
      </w:r>
      <w:r w:rsidRPr="00EB7532">
        <w:rPr>
          <w:rStyle w:val="inqyif"/>
          <w:rFonts w:cs="Arial"/>
        </w:rPr>
        <w:t xml:space="preserve"> from John 10:18</w:t>
      </w:r>
      <w:r w:rsidR="009C2870" w:rsidRPr="00EB7532">
        <w:rPr>
          <w:rStyle w:val="inqyif"/>
          <w:rFonts w:cs="Arial"/>
        </w:rPr>
        <w:t>:</w:t>
      </w:r>
      <w:r w:rsidRPr="00EB7532">
        <w:rPr>
          <w:rStyle w:val="inqyif"/>
          <w:rFonts w:cs="Arial"/>
        </w:rPr>
        <w:t xml:space="preserve"> </w:t>
      </w:r>
      <w:r w:rsidR="009C2870" w:rsidRPr="00EB7532">
        <w:rPr>
          <w:rStyle w:val="inqyif"/>
          <w:rFonts w:cs="Arial"/>
        </w:rPr>
        <w:t xml:space="preserve">“No one can take my life from Me. </w:t>
      </w:r>
      <w:r w:rsidR="009C2870" w:rsidRPr="00EB7532">
        <w:t>I have authority to lay it down and authority to take it up again</w:t>
      </w:r>
      <w:r w:rsidRPr="00EB7532">
        <w:rPr>
          <w:rStyle w:val="inqyif"/>
          <w:rFonts w:cs="Arial"/>
        </w:rPr>
        <w:t xml:space="preserve">.” </w:t>
      </w:r>
    </w:p>
    <w:p w14:paraId="6DED17D6" w14:textId="47E27DA9" w:rsidR="00985492" w:rsidRPr="00EB7532" w:rsidRDefault="00985492" w:rsidP="00782C43">
      <w:pPr>
        <w:spacing w:line="240" w:lineRule="auto"/>
        <w:ind w:firstLine="720"/>
      </w:pPr>
      <w:r w:rsidRPr="00EB7532">
        <w:rPr>
          <w:rFonts w:eastAsia="Times New Roman" w:cs="Times New Roman"/>
          <w:kern w:val="0"/>
          <w14:ligatures w14:val="none"/>
        </w:rPr>
        <w:t xml:space="preserve">After </w:t>
      </w:r>
      <w:r w:rsidRPr="00EB7532">
        <w:rPr>
          <w:rFonts w:eastAsia="Times New Roman" w:cs="Tahoma"/>
          <w:kern w:val="0"/>
          <w14:ligatures w14:val="none"/>
        </w:rPr>
        <w:t xml:space="preserve">Peter told </w:t>
      </w:r>
      <w:r w:rsidR="009C2870" w:rsidRPr="00EB7532">
        <w:rPr>
          <w:rFonts w:eastAsia="Times New Roman" w:cs="Tahoma"/>
          <w:kern w:val="0"/>
          <w14:ligatures w14:val="none"/>
        </w:rPr>
        <w:t>the people</w:t>
      </w:r>
      <w:r w:rsidRPr="00EB7532">
        <w:rPr>
          <w:rFonts w:eastAsia="Times New Roman" w:cs="Tahoma"/>
          <w:kern w:val="0"/>
          <w14:ligatures w14:val="none"/>
        </w:rPr>
        <w:t xml:space="preserve"> who </w:t>
      </w:r>
      <w:r w:rsidR="00553A86" w:rsidRPr="00EB7532">
        <w:rPr>
          <w:rFonts w:eastAsia="Times New Roman" w:cs="Tahoma"/>
          <w:kern w:val="0"/>
          <w14:ligatures w14:val="none"/>
        </w:rPr>
        <w:t>Jesus was</w:t>
      </w:r>
      <w:r w:rsidR="006D69D9" w:rsidRPr="00EB7532">
        <w:rPr>
          <w:rFonts w:eastAsia="Times New Roman" w:cs="Tahoma"/>
          <w:kern w:val="0"/>
          <w14:ligatures w14:val="none"/>
        </w:rPr>
        <w:t xml:space="preserve">, he </w:t>
      </w:r>
      <w:r w:rsidR="00553A86" w:rsidRPr="00EB7532">
        <w:rPr>
          <w:rFonts w:eastAsia="Times New Roman" w:cs="Tahoma"/>
          <w:kern w:val="0"/>
          <w14:ligatures w14:val="none"/>
        </w:rPr>
        <w:t>pointed</w:t>
      </w:r>
      <w:r w:rsidR="00CF0968" w:rsidRPr="00EB7532">
        <w:rPr>
          <w:rFonts w:eastAsia="Times New Roman" w:cs="Tahoma"/>
          <w:kern w:val="0"/>
          <w14:ligatures w14:val="none"/>
        </w:rPr>
        <w:t xml:space="preserve"> </w:t>
      </w:r>
      <w:r w:rsidR="009C2870" w:rsidRPr="00EB7532">
        <w:rPr>
          <w:rFonts w:eastAsia="Times New Roman" w:cs="Tahoma"/>
          <w:kern w:val="0"/>
          <w14:ligatures w14:val="none"/>
        </w:rPr>
        <w:t>to</w:t>
      </w:r>
      <w:r w:rsidRPr="00EB7532">
        <w:rPr>
          <w:rFonts w:eastAsia="Times New Roman" w:cs="Tahoma"/>
          <w:kern w:val="0"/>
          <w14:ligatures w14:val="none"/>
        </w:rPr>
        <w:t xml:space="preserve"> the once lame </w:t>
      </w:r>
      <w:r w:rsidR="007E06CA" w:rsidRPr="00EB7532">
        <w:rPr>
          <w:rFonts w:eastAsia="Times New Roman" w:cs="Tahoma"/>
          <w:kern w:val="0"/>
          <w14:ligatures w14:val="none"/>
        </w:rPr>
        <w:t>man and</w:t>
      </w:r>
      <w:r w:rsidR="009C2870" w:rsidRPr="00EB7532">
        <w:rPr>
          <w:rFonts w:eastAsia="Times New Roman" w:cs="Tahoma"/>
          <w:kern w:val="0"/>
          <w14:ligatures w14:val="none"/>
        </w:rPr>
        <w:t xml:space="preserve"> </w:t>
      </w:r>
      <w:r w:rsidR="00F64105" w:rsidRPr="00EB7532">
        <w:rPr>
          <w:rFonts w:eastAsia="Times New Roman" w:cs="Tahoma"/>
          <w:kern w:val="0"/>
          <w14:ligatures w14:val="none"/>
        </w:rPr>
        <w:t xml:space="preserve">deflected the attention away from </w:t>
      </w:r>
      <w:r w:rsidR="00D86C71" w:rsidRPr="00EB7532">
        <w:rPr>
          <w:rFonts w:eastAsia="Times New Roman" w:cs="Tahoma"/>
          <w:kern w:val="0"/>
          <w14:ligatures w14:val="none"/>
        </w:rPr>
        <w:t xml:space="preserve">both </w:t>
      </w:r>
      <w:proofErr w:type="gramStart"/>
      <w:r w:rsidR="009C2870" w:rsidRPr="00EB7532">
        <w:rPr>
          <w:rFonts w:eastAsia="Times New Roman" w:cs="Tahoma"/>
          <w:kern w:val="0"/>
          <w14:ligatures w14:val="none"/>
        </w:rPr>
        <w:t>him</w:t>
      </w:r>
      <w:r w:rsidR="00CF0968" w:rsidRPr="00EB7532">
        <w:rPr>
          <w:rFonts w:eastAsia="Times New Roman" w:cs="Tahoma"/>
          <w:kern w:val="0"/>
          <w14:ligatures w14:val="none"/>
        </w:rPr>
        <w:t>self</w:t>
      </w:r>
      <w:proofErr w:type="gramEnd"/>
      <w:r w:rsidR="009C2870" w:rsidRPr="00EB7532">
        <w:rPr>
          <w:rFonts w:eastAsia="Times New Roman" w:cs="Tahoma"/>
          <w:kern w:val="0"/>
          <w14:ligatures w14:val="none"/>
        </w:rPr>
        <w:t xml:space="preserve"> and John to the One </w:t>
      </w:r>
      <w:r w:rsidR="00CF0968" w:rsidRPr="00EB7532">
        <w:rPr>
          <w:rFonts w:eastAsia="Times New Roman" w:cs="Tahoma"/>
          <w:kern w:val="0"/>
          <w14:ligatures w14:val="none"/>
        </w:rPr>
        <w:t>who</w:t>
      </w:r>
      <w:r w:rsidR="009C2870" w:rsidRPr="00EB7532">
        <w:rPr>
          <w:rFonts w:eastAsia="Times New Roman" w:cs="Tahoma"/>
          <w:kern w:val="0"/>
          <w14:ligatures w14:val="none"/>
        </w:rPr>
        <w:t xml:space="preserve"> caused the healing: </w:t>
      </w:r>
      <w:r w:rsidR="006D69D9" w:rsidRPr="00EB7532">
        <w:rPr>
          <w:rFonts w:eastAsia="Times New Roman" w:cs="Times New Roman"/>
          <w:kern w:val="0"/>
          <w14:ligatures w14:val="none"/>
        </w:rPr>
        <w:t>“</w:t>
      </w:r>
      <w:r w:rsidRPr="00EB7532">
        <w:rPr>
          <w:rFonts w:eastAsia="Times New Roman" w:cs="Times New Roman"/>
          <w:kern w:val="0"/>
          <w14:ligatures w14:val="none"/>
        </w:rPr>
        <w:t>By faith in the name of Jesus, this man whom you see and know</w:t>
      </w:r>
      <w:r w:rsidR="003945A8" w:rsidRPr="00EB7532">
        <w:rPr>
          <w:rFonts w:eastAsia="Times New Roman" w:cs="Times New Roman"/>
          <w:kern w:val="0"/>
          <w14:ligatures w14:val="none"/>
        </w:rPr>
        <w:t>,</w:t>
      </w:r>
      <w:r w:rsidRPr="00EB7532">
        <w:rPr>
          <w:rFonts w:eastAsia="Times New Roman" w:cs="Times New Roman"/>
          <w:kern w:val="0"/>
          <w14:ligatures w14:val="none"/>
        </w:rPr>
        <w:t xml:space="preserve"> was made strong. It is Jesus’ name and the faith that comes through Him that has completely healed him, as you can all see.”</w:t>
      </w:r>
      <w:r w:rsidR="00636583" w:rsidRPr="00EB7532">
        <w:rPr>
          <w:rFonts w:eastAsia="Times New Roman" w:cs="Times New Roman"/>
          <w:kern w:val="0"/>
          <w14:ligatures w14:val="none"/>
        </w:rPr>
        <w:t xml:space="preserve"> </w:t>
      </w:r>
      <w:r w:rsidR="006D69D9" w:rsidRPr="00EB7532">
        <w:rPr>
          <w:rFonts w:eastAsia="Times New Roman" w:cs="Times New Roman"/>
          <w:kern w:val="0"/>
          <w14:ligatures w14:val="none"/>
        </w:rPr>
        <w:t xml:space="preserve">(3:16) </w:t>
      </w:r>
      <w:r w:rsidR="00636583" w:rsidRPr="00EB7532">
        <w:rPr>
          <w:rFonts w:eastAsia="Times New Roman" w:cs="Tahoma"/>
          <w:kern w:val="0"/>
          <w14:ligatures w14:val="none"/>
        </w:rPr>
        <w:t xml:space="preserve">If we receive attention or accolades for doing good works, we should follow Peter’s example and put the praise back on Christ. </w:t>
      </w:r>
      <w:r w:rsidRPr="00EB7532">
        <w:t>In verse 16, the healing was called “complete</w:t>
      </w:r>
      <w:r w:rsidR="007E06CA" w:rsidRPr="00EB7532">
        <w:t xml:space="preserve">. </w:t>
      </w:r>
      <w:r w:rsidRPr="00EB7532">
        <w:t xml:space="preserve"> I think Dr. Luke</w:t>
      </w:r>
      <w:r w:rsidR="006D69D9" w:rsidRPr="00EB7532">
        <w:t xml:space="preserve"> </w:t>
      </w:r>
      <w:r w:rsidR="007E06CA" w:rsidRPr="00EB7532">
        <w:t xml:space="preserve">wanted his audience to know </w:t>
      </w:r>
      <w:r w:rsidRPr="00EB7532">
        <w:t xml:space="preserve">the healing was a thorough </w:t>
      </w:r>
      <w:r w:rsidR="003945A8" w:rsidRPr="00EB7532">
        <w:t>a</w:t>
      </w:r>
      <w:r w:rsidR="00753263" w:rsidRPr="00EB7532">
        <w:t>nd</w:t>
      </w:r>
      <w:r w:rsidR="003945A8" w:rsidRPr="00EB7532">
        <w:t xml:space="preserve"> perfect </w:t>
      </w:r>
      <w:r w:rsidRPr="00EB7532">
        <w:t xml:space="preserve">restoration of the man's crippled legs. </w:t>
      </w:r>
    </w:p>
    <w:p w14:paraId="105C8C92" w14:textId="0DAB8048" w:rsidR="00636583" w:rsidRPr="00EB7532" w:rsidRDefault="00753263" w:rsidP="008E7F77">
      <w:pPr>
        <w:spacing w:before="100" w:beforeAutospacing="1" w:after="100" w:afterAutospacing="1" w:line="240" w:lineRule="auto"/>
        <w:ind w:firstLine="720"/>
        <w:rPr>
          <w:rFonts w:eastAsia="Times New Roman" w:cs="Tahoma"/>
          <w:kern w:val="0"/>
          <w14:ligatures w14:val="none"/>
        </w:rPr>
      </w:pPr>
      <w:r w:rsidRPr="00EB7532">
        <w:rPr>
          <w:rFonts w:eastAsia="Times New Roman" w:cs="Tahoma"/>
          <w:kern w:val="0"/>
          <w14:ligatures w14:val="none"/>
        </w:rPr>
        <w:t xml:space="preserve">Although </w:t>
      </w:r>
      <w:r w:rsidR="00985492" w:rsidRPr="00EB7532">
        <w:rPr>
          <w:rFonts w:eastAsia="Times New Roman" w:cs="Tahoma"/>
          <w:kern w:val="0"/>
          <w14:ligatures w14:val="none"/>
        </w:rPr>
        <w:t xml:space="preserve">miracles of healing still occur, </w:t>
      </w:r>
      <w:r w:rsidR="00F64105" w:rsidRPr="00EB7532">
        <w:rPr>
          <w:rFonts w:eastAsia="Times New Roman" w:cs="Tahoma"/>
          <w:kern w:val="0"/>
          <w14:ligatures w14:val="none"/>
        </w:rPr>
        <w:t xml:space="preserve">God doesn’t </w:t>
      </w:r>
      <w:r w:rsidR="00985492" w:rsidRPr="00EB7532">
        <w:rPr>
          <w:rFonts w:eastAsia="Times New Roman" w:cs="Tahoma"/>
          <w:kern w:val="0"/>
          <w14:ligatures w14:val="none"/>
        </w:rPr>
        <w:t>promise</w:t>
      </w:r>
      <w:r w:rsidR="00F64105" w:rsidRPr="00EB7532">
        <w:rPr>
          <w:rFonts w:eastAsia="Times New Roman" w:cs="Tahoma"/>
          <w:kern w:val="0"/>
          <w14:ligatures w14:val="none"/>
        </w:rPr>
        <w:t xml:space="preserve"> to grant them every time He’s asked. If that were true, we’d have a whole lot of </w:t>
      </w:r>
      <w:r w:rsidRPr="00EB7532">
        <w:rPr>
          <w:rFonts w:eastAsia="Times New Roman" w:cs="Tahoma"/>
          <w:kern w:val="0"/>
          <w14:ligatures w14:val="none"/>
        </w:rPr>
        <w:t>2,000-year-old</w:t>
      </w:r>
      <w:r w:rsidR="00F64105" w:rsidRPr="00EB7532">
        <w:rPr>
          <w:rFonts w:eastAsia="Times New Roman" w:cs="Tahoma"/>
          <w:kern w:val="0"/>
          <w14:ligatures w14:val="none"/>
        </w:rPr>
        <w:t xml:space="preserve"> Christians walking around. </w:t>
      </w:r>
      <w:r w:rsidR="00985492" w:rsidRPr="00EB7532">
        <w:rPr>
          <w:rFonts w:eastAsia="Times New Roman" w:cs="Tahoma"/>
          <w:kern w:val="0"/>
          <w14:ligatures w14:val="none"/>
        </w:rPr>
        <w:t xml:space="preserve">For those </w:t>
      </w:r>
      <w:r w:rsidRPr="00EB7532">
        <w:rPr>
          <w:rFonts w:eastAsia="Times New Roman" w:cs="Tahoma"/>
          <w:kern w:val="0"/>
          <w14:ligatures w14:val="none"/>
        </w:rPr>
        <w:t xml:space="preserve">of us </w:t>
      </w:r>
      <w:r w:rsidR="00985492" w:rsidRPr="00EB7532">
        <w:rPr>
          <w:rFonts w:eastAsia="Times New Roman" w:cs="Tahoma"/>
          <w:kern w:val="0"/>
          <w14:ligatures w14:val="none"/>
        </w:rPr>
        <w:t xml:space="preserve">who call Jesus </w:t>
      </w:r>
      <w:r w:rsidR="00013706">
        <w:rPr>
          <w:rFonts w:eastAsia="Times New Roman" w:cs="Tahoma"/>
          <w:kern w:val="0"/>
          <w14:ligatures w14:val="none"/>
        </w:rPr>
        <w:t xml:space="preserve">the </w:t>
      </w:r>
      <w:r w:rsidR="00985492" w:rsidRPr="00EB7532">
        <w:rPr>
          <w:rFonts w:eastAsia="Times New Roman" w:cs="Tahoma"/>
          <w:kern w:val="0"/>
          <w14:ligatures w14:val="none"/>
        </w:rPr>
        <w:t xml:space="preserve">Savior, we may have to wait for healing until in His presence. </w:t>
      </w:r>
      <w:r w:rsidRPr="00EB7532">
        <w:rPr>
          <w:rFonts w:eastAsia="Times New Roman" w:cs="Tahoma"/>
          <w:kern w:val="0"/>
          <w14:ligatures w14:val="none"/>
        </w:rPr>
        <w:t>Until then, l</w:t>
      </w:r>
      <w:r w:rsidR="00985492" w:rsidRPr="00EB7532">
        <w:rPr>
          <w:rFonts w:eastAsia="Times New Roman" w:cs="Tahoma"/>
          <w:kern w:val="0"/>
          <w14:ligatures w14:val="none"/>
        </w:rPr>
        <w:t>et’s continue praying for the Perfect Physician’s hand to move in accordance with His perfect will.</w:t>
      </w:r>
    </w:p>
    <w:p w14:paraId="290DE191" w14:textId="7C2B1927" w:rsidR="00985492" w:rsidRPr="00EB7532" w:rsidRDefault="003945A8" w:rsidP="008E7F77">
      <w:pPr>
        <w:spacing w:after="0" w:line="240" w:lineRule="auto"/>
        <w:ind w:firstLine="720"/>
        <w:rPr>
          <w:rFonts w:eastAsia="Times New Roman" w:cs="Times New Roman"/>
          <w:kern w:val="0"/>
          <w14:ligatures w14:val="none"/>
        </w:rPr>
      </w:pPr>
      <w:r w:rsidRPr="00EB7532">
        <w:rPr>
          <w:rFonts w:eastAsia="Times New Roman" w:cs="Times New Roman"/>
          <w:kern w:val="0"/>
          <w14:ligatures w14:val="none"/>
        </w:rPr>
        <w:t xml:space="preserve">Well, there’s nothing better than a miracle to introduce a sermon! </w:t>
      </w:r>
      <w:r w:rsidR="00985492" w:rsidRPr="00EB7532">
        <w:t>After Peter credited the healing to Christ, he preach</w:t>
      </w:r>
      <w:r w:rsidRPr="00EB7532">
        <w:t>ed</w:t>
      </w:r>
      <w:r w:rsidR="00985492" w:rsidRPr="00EB7532">
        <w:t xml:space="preserve"> about </w:t>
      </w:r>
      <w:r w:rsidR="00753263" w:rsidRPr="00EB7532">
        <w:t>Him</w:t>
      </w:r>
      <w:r w:rsidR="00985492" w:rsidRPr="00EB7532">
        <w:t xml:space="preserve">, starting by telling </w:t>
      </w:r>
      <w:r w:rsidR="00753263" w:rsidRPr="00EB7532">
        <w:t>the thousands wanting to hear more:</w:t>
      </w:r>
      <w:r w:rsidR="00985492" w:rsidRPr="00EB7532">
        <w:t xml:space="preserve"> </w:t>
      </w:r>
      <w:r w:rsidR="006D69D9" w:rsidRPr="00EB7532">
        <w:rPr>
          <w:rFonts w:eastAsia="Times New Roman" w:cs="Times New Roman"/>
          <w:kern w:val="0"/>
          <w14:ligatures w14:val="none"/>
        </w:rPr>
        <w:t>“</w:t>
      </w:r>
      <w:r w:rsidR="00985492" w:rsidRPr="00EB7532">
        <w:rPr>
          <w:rFonts w:eastAsia="Times New Roman" w:cs="Times New Roman"/>
          <w:kern w:val="0"/>
          <w14:ligatures w14:val="none"/>
        </w:rPr>
        <w:t xml:space="preserve">Now, fellow Israelites, I know that you acted in ignorance, as did your leaders. But this is how God fulfilled what </w:t>
      </w:r>
      <w:r w:rsidR="006D69D9" w:rsidRPr="00EB7532">
        <w:rPr>
          <w:rFonts w:eastAsia="Times New Roman" w:cs="Times New Roman"/>
          <w:kern w:val="0"/>
          <w14:ligatures w14:val="none"/>
        </w:rPr>
        <w:t>H</w:t>
      </w:r>
      <w:r w:rsidR="00985492" w:rsidRPr="00EB7532">
        <w:rPr>
          <w:rFonts w:eastAsia="Times New Roman" w:cs="Times New Roman"/>
          <w:kern w:val="0"/>
          <w14:ligatures w14:val="none"/>
        </w:rPr>
        <w:t xml:space="preserve">e had foretold through all the prophets, saying that </w:t>
      </w:r>
      <w:r w:rsidR="006D69D9" w:rsidRPr="00EB7532">
        <w:rPr>
          <w:rFonts w:eastAsia="Times New Roman" w:cs="Times New Roman"/>
          <w:kern w:val="0"/>
          <w14:ligatures w14:val="none"/>
        </w:rPr>
        <w:t>H</w:t>
      </w:r>
      <w:r w:rsidR="00985492" w:rsidRPr="00EB7532">
        <w:rPr>
          <w:rFonts w:eastAsia="Times New Roman" w:cs="Times New Roman"/>
          <w:kern w:val="0"/>
          <w14:ligatures w14:val="none"/>
        </w:rPr>
        <w:t>is Messiah would suffer.</w:t>
      </w:r>
      <w:r w:rsidRPr="00EB7532">
        <w:rPr>
          <w:rFonts w:eastAsia="Times New Roman" w:cs="Times New Roman"/>
          <w:kern w:val="0"/>
          <w14:ligatures w14:val="none"/>
        </w:rPr>
        <w:t>”</w:t>
      </w:r>
      <w:r w:rsidR="006D69D9" w:rsidRPr="00EB7532">
        <w:rPr>
          <w:rFonts w:eastAsia="Times New Roman" w:cs="Times New Roman"/>
          <w:kern w:val="0"/>
          <w14:ligatures w14:val="none"/>
        </w:rPr>
        <w:t xml:space="preserve"> (3:17, 18)</w:t>
      </w:r>
    </w:p>
    <w:p w14:paraId="3075081C" w14:textId="77777777" w:rsidR="006D69D9" w:rsidRPr="00EB7532" w:rsidRDefault="006D69D9" w:rsidP="00A254F3">
      <w:pPr>
        <w:spacing w:after="0" w:line="240" w:lineRule="auto"/>
        <w:rPr>
          <w:rFonts w:eastAsia="Times New Roman" w:cs="Times New Roman"/>
          <w:kern w:val="0"/>
          <w14:ligatures w14:val="none"/>
        </w:rPr>
      </w:pPr>
    </w:p>
    <w:p w14:paraId="14934B73" w14:textId="261BB607" w:rsidR="00985492" w:rsidRPr="00EB7532" w:rsidRDefault="00753263" w:rsidP="008E7F77">
      <w:pPr>
        <w:spacing w:line="240" w:lineRule="auto"/>
        <w:ind w:firstLine="720"/>
        <w:rPr>
          <w:rFonts w:eastAsia="Times New Roman" w:cs="Times New Roman"/>
          <w:kern w:val="0"/>
          <w:vertAlign w:val="superscript"/>
          <w14:ligatures w14:val="none"/>
        </w:rPr>
      </w:pPr>
      <w:r w:rsidRPr="00EB7532">
        <w:t>Peter</w:t>
      </w:r>
      <w:r w:rsidR="00985492" w:rsidRPr="00EB7532">
        <w:t xml:space="preserve"> acknowledged </w:t>
      </w:r>
      <w:r w:rsidR="006D69D9" w:rsidRPr="00EB7532">
        <w:t>the people</w:t>
      </w:r>
      <w:r w:rsidR="00985492" w:rsidRPr="00EB7532">
        <w:t xml:space="preserve"> </w:t>
      </w:r>
      <w:r w:rsidRPr="00EB7532">
        <w:t xml:space="preserve">had </w:t>
      </w:r>
      <w:r w:rsidR="00985492" w:rsidRPr="00EB7532">
        <w:t xml:space="preserve">acted in ignorance. Remember, in Luke 23, Jesus prayed, “Father, forgive them for they know not what they do.” </w:t>
      </w:r>
      <w:r w:rsidRPr="00EB7532">
        <w:t>And yet,</w:t>
      </w:r>
      <w:r w:rsidR="00985492" w:rsidRPr="00EB7532">
        <w:t xml:space="preserve"> His death fulfilled God’s plan He foretold through the prophets that His Messiah would suffer. </w:t>
      </w:r>
    </w:p>
    <w:p w14:paraId="41E2805F" w14:textId="7A2974C9" w:rsidR="00985492" w:rsidRPr="00EB7532" w:rsidRDefault="00985492" w:rsidP="008E7F77">
      <w:pPr>
        <w:spacing w:line="240" w:lineRule="auto"/>
        <w:ind w:firstLine="720"/>
        <w:rPr>
          <w:strike/>
        </w:rPr>
      </w:pPr>
      <w:r w:rsidRPr="00EB7532">
        <w:t>Peter didn’t excuse their sin because they were ignorant, and just as he did in Acts 2, he called upon them to repent:</w:t>
      </w:r>
      <w:r w:rsidR="006D69D9" w:rsidRPr="00EB7532">
        <w:t xml:space="preserve"> “</w:t>
      </w:r>
      <w:r w:rsidRPr="00EB7532">
        <w:rPr>
          <w:rFonts w:eastAsia="Times New Roman" w:cs="Times New Roman"/>
          <w:kern w:val="0"/>
          <w14:ligatures w14:val="none"/>
        </w:rPr>
        <w:t>Repent, then, and turn to God, so that your sins may be wiped out, that times of refreshing may come from the Lord</w:t>
      </w:r>
      <w:r w:rsidR="00636583" w:rsidRPr="00EB7532">
        <w:rPr>
          <w:rFonts w:eastAsia="Times New Roman" w:cs="Times New Roman"/>
          <w:kern w:val="0"/>
          <w14:ligatures w14:val="none"/>
        </w:rPr>
        <w:t>.”</w:t>
      </w:r>
      <w:r w:rsidRPr="00EB7532">
        <w:rPr>
          <w:rFonts w:eastAsia="Times New Roman" w:cs="Times New Roman"/>
          <w:kern w:val="0"/>
          <w14:ligatures w14:val="none"/>
        </w:rPr>
        <w:t xml:space="preserve"> </w:t>
      </w:r>
      <w:r w:rsidR="006D69D9" w:rsidRPr="00EB7532">
        <w:rPr>
          <w:rFonts w:eastAsia="Times New Roman" w:cs="Times New Roman"/>
          <w:kern w:val="0"/>
          <w14:ligatures w14:val="none"/>
        </w:rPr>
        <w:t xml:space="preserve">(3:19) </w:t>
      </w:r>
      <w:r w:rsidRPr="00EB7532">
        <w:t>When you hear the word “repent” do you think of someone on a street corner shouting, “Turn or burn!”? To “repent” simply means to change direction</w:t>
      </w:r>
      <w:r w:rsidR="00636583" w:rsidRPr="00EB7532">
        <w:t xml:space="preserve">. </w:t>
      </w:r>
    </w:p>
    <w:p w14:paraId="296392C2" w14:textId="5601C6A8" w:rsidR="00985492" w:rsidRPr="00EB7532" w:rsidRDefault="00985492" w:rsidP="008E7F77">
      <w:pPr>
        <w:spacing w:line="240" w:lineRule="auto"/>
        <w:ind w:firstLine="720"/>
      </w:pPr>
      <w:r w:rsidRPr="00EB7532">
        <w:lastRenderedPageBreak/>
        <w:t>Spiritual repentance starts when we choose to repent of our sins</w:t>
      </w:r>
      <w:r w:rsidR="00753263" w:rsidRPr="00EB7532">
        <w:t>; when</w:t>
      </w:r>
      <w:r w:rsidRPr="00EB7532">
        <w:t xml:space="preserve"> </w:t>
      </w:r>
      <w:r w:rsidR="006020CA" w:rsidRPr="00EB7532">
        <w:t>we choose to turn</w:t>
      </w:r>
      <w:r w:rsidRPr="00EB7532">
        <w:t xml:space="preserve"> </w:t>
      </w:r>
      <w:r w:rsidRPr="00EB7532">
        <w:rPr>
          <w:rStyle w:val="Emphasis"/>
        </w:rPr>
        <w:t xml:space="preserve">from </w:t>
      </w:r>
      <w:r w:rsidRPr="00EB7532">
        <w:t xml:space="preserve">our sin and turn </w:t>
      </w:r>
      <w:r w:rsidRPr="00EB7532">
        <w:rPr>
          <w:rStyle w:val="Emphasis"/>
        </w:rPr>
        <w:t xml:space="preserve">to </w:t>
      </w:r>
      <w:r w:rsidRPr="00EB7532">
        <w:t xml:space="preserve">God. Repentance is turning away </w:t>
      </w:r>
      <w:r w:rsidRPr="00EB7532">
        <w:rPr>
          <w:i/>
          <w:iCs/>
        </w:rPr>
        <w:t>from</w:t>
      </w:r>
      <w:r w:rsidRPr="00EB7532">
        <w:t xml:space="preserve"> the death we deserve and turning </w:t>
      </w:r>
      <w:r w:rsidRPr="00EB7532">
        <w:rPr>
          <w:i/>
          <w:iCs/>
        </w:rPr>
        <w:t>to</w:t>
      </w:r>
      <w:r w:rsidRPr="00EB7532">
        <w:t xml:space="preserve"> the way of life through faith in Jesus Christ. </w:t>
      </w:r>
    </w:p>
    <w:p w14:paraId="1CF830CA" w14:textId="2BD7421A" w:rsidR="00985492" w:rsidRPr="00EB7532" w:rsidRDefault="006020CA" w:rsidP="008E7F77">
      <w:pPr>
        <w:spacing w:line="240" w:lineRule="auto"/>
        <w:ind w:firstLine="720"/>
      </w:pPr>
      <w:r w:rsidRPr="00EB7532">
        <w:t xml:space="preserve">Peter said repentance </w:t>
      </w:r>
      <w:r w:rsidR="00753263" w:rsidRPr="00EB7532">
        <w:t>will lead</w:t>
      </w:r>
      <w:r w:rsidRPr="00EB7532">
        <w:t xml:space="preserve"> to sin</w:t>
      </w:r>
      <w:r w:rsidR="00753263" w:rsidRPr="00EB7532">
        <w:t xml:space="preserve"> </w:t>
      </w:r>
      <w:r w:rsidRPr="00EB7532">
        <w:t>being “wiped out</w:t>
      </w:r>
      <w:r w:rsidR="00753263" w:rsidRPr="00EB7532">
        <w:t>.</w:t>
      </w:r>
      <w:r w:rsidRPr="00EB7532">
        <w:t xml:space="preserve">” </w:t>
      </w:r>
      <w:r w:rsidR="00753263" w:rsidRPr="00EB7532">
        <w:t xml:space="preserve"> I wondered if </w:t>
      </w:r>
      <w:r w:rsidR="006D69D9" w:rsidRPr="00EB7532">
        <w:t>Peter</w:t>
      </w:r>
      <w:r w:rsidR="00753263" w:rsidRPr="00EB7532">
        <w:t xml:space="preserve"> chose those words because at that time, </w:t>
      </w:r>
      <w:r w:rsidR="00D86C71" w:rsidRPr="00EB7532">
        <w:t xml:space="preserve">the </w:t>
      </w:r>
      <w:r w:rsidR="00985492" w:rsidRPr="00EB7532">
        <w:t xml:space="preserve">ink </w:t>
      </w:r>
      <w:r w:rsidR="00D86C71" w:rsidRPr="00EB7532">
        <w:t xml:space="preserve">they used </w:t>
      </w:r>
      <w:r w:rsidR="00985492" w:rsidRPr="00EB7532">
        <w:t>didn't sink into paper</w:t>
      </w:r>
      <w:r w:rsidR="00753263" w:rsidRPr="00EB7532">
        <w:t xml:space="preserve">, so ink-written words </w:t>
      </w:r>
      <w:r w:rsidR="00985492" w:rsidRPr="00EB7532">
        <w:t xml:space="preserve">could almost always be wiped off with a damp cloth. </w:t>
      </w:r>
      <w:r w:rsidR="00753263" w:rsidRPr="00EB7532">
        <w:t xml:space="preserve">Perhaps the phrase ‘wiped out’ helped them visualize how easily sin can be removed by God </w:t>
      </w:r>
      <w:r w:rsidR="00104ADB" w:rsidRPr="00EB7532">
        <w:t xml:space="preserve">when there is repentance. </w:t>
      </w:r>
      <w:r w:rsidR="00753263" w:rsidRPr="00EB7532">
        <w:t xml:space="preserve"> </w:t>
      </w:r>
    </w:p>
    <w:p w14:paraId="787471B2" w14:textId="525EA003" w:rsidR="00985492" w:rsidRPr="00EB7532" w:rsidRDefault="00104ADB" w:rsidP="008E7F77">
      <w:pPr>
        <w:spacing w:before="100" w:beforeAutospacing="1" w:after="100" w:afterAutospacing="1" w:line="240" w:lineRule="auto"/>
        <w:ind w:firstLine="720"/>
      </w:pPr>
      <w:r w:rsidRPr="00EB7532">
        <w:t xml:space="preserve">Peter also referred to </w:t>
      </w:r>
      <w:r w:rsidR="00985492" w:rsidRPr="00EB7532">
        <w:t xml:space="preserve">“times of refreshing” </w:t>
      </w:r>
      <w:r w:rsidRPr="00EB7532">
        <w:t xml:space="preserve">which </w:t>
      </w:r>
      <w:r w:rsidR="00985492" w:rsidRPr="00EB7532">
        <w:t xml:space="preserve">may have two meanings. It may </w:t>
      </w:r>
      <w:r w:rsidRPr="00EB7532">
        <w:t xml:space="preserve">mean </w:t>
      </w:r>
      <w:r w:rsidR="00782C43" w:rsidRPr="00EB7532">
        <w:t xml:space="preserve">the </w:t>
      </w:r>
      <w:r w:rsidR="00985492" w:rsidRPr="00EB7532">
        <w:t xml:space="preserve">renewal God provides when one </w:t>
      </w:r>
      <w:r w:rsidRPr="00EB7532">
        <w:t>receives</w:t>
      </w:r>
      <w:r w:rsidR="00985492" w:rsidRPr="00EB7532">
        <w:t xml:space="preserve"> </w:t>
      </w:r>
      <w:r w:rsidRPr="00EB7532">
        <w:t>salvation</w:t>
      </w:r>
      <w:r w:rsidR="006D69D9" w:rsidRPr="00EB7532">
        <w:t xml:space="preserve">, </w:t>
      </w:r>
      <w:r w:rsidR="00985492" w:rsidRPr="00EB7532">
        <w:t xml:space="preserve">because </w:t>
      </w:r>
      <w:r w:rsidRPr="00EB7532">
        <w:t xml:space="preserve">in </w:t>
      </w:r>
      <w:r w:rsidR="00985492" w:rsidRPr="00EB7532">
        <w:t xml:space="preserve">the original Greek </w:t>
      </w:r>
      <w:r w:rsidRPr="00EB7532">
        <w:t xml:space="preserve">it </w:t>
      </w:r>
      <w:r w:rsidR="00985492" w:rsidRPr="00EB7532">
        <w:t>means: a cooling or refreshing, a time of spiritual relief, peace. Another possible meaning of “</w:t>
      </w:r>
      <w:r w:rsidR="00985492" w:rsidRPr="00EB7532">
        <w:rPr>
          <w:rStyle w:val="Strong"/>
          <w:b w:val="0"/>
          <w:bCs w:val="0"/>
        </w:rPr>
        <w:t>times of refreshing</w:t>
      </w:r>
      <w:r w:rsidR="00985492" w:rsidRPr="00EB7532">
        <w:rPr>
          <w:b/>
          <w:bCs/>
        </w:rPr>
        <w:t>,”</w:t>
      </w:r>
      <w:r w:rsidR="00985492" w:rsidRPr="00EB7532">
        <w:t xml:space="preserve"> could mean the time when Jesus will return and rule the earth in righteousness.</w:t>
      </w:r>
    </w:p>
    <w:p w14:paraId="108742A4" w14:textId="1A93F55C" w:rsidR="00104ADB" w:rsidRPr="00EB7532" w:rsidRDefault="006020CA" w:rsidP="008E7F77">
      <w:pPr>
        <w:spacing w:before="100" w:beforeAutospacing="1" w:after="100" w:afterAutospacing="1" w:line="240" w:lineRule="auto"/>
        <w:ind w:firstLine="720"/>
        <w:rPr>
          <w:rFonts w:eastAsia="Times New Roman" w:cs="Times New Roman"/>
          <w:kern w:val="0"/>
          <w14:ligatures w14:val="none"/>
        </w:rPr>
      </w:pPr>
      <w:r w:rsidRPr="00EB7532">
        <w:t>After Peter said</w:t>
      </w:r>
      <w:r w:rsidR="00985492" w:rsidRPr="00EB7532">
        <w:t xml:space="preserve"> “that times of refreshing may come from the Lord” </w:t>
      </w:r>
      <w:r w:rsidRPr="00EB7532">
        <w:t xml:space="preserve">he </w:t>
      </w:r>
      <w:r w:rsidR="00985492" w:rsidRPr="00EB7532">
        <w:t xml:space="preserve">continued: </w:t>
      </w:r>
      <w:r w:rsidR="006D69D9" w:rsidRPr="00EB7532">
        <w:rPr>
          <w:rFonts w:eastAsia="Times New Roman" w:cs="Times New Roman"/>
          <w:kern w:val="0"/>
          <w14:ligatures w14:val="none"/>
        </w:rPr>
        <w:t>“</w:t>
      </w:r>
      <w:r w:rsidR="00985492" w:rsidRPr="00EB7532">
        <w:rPr>
          <w:rFonts w:eastAsia="Times New Roman" w:cs="Times New Roman"/>
          <w:kern w:val="0"/>
          <w14:ligatures w14:val="none"/>
        </w:rPr>
        <w:t>and that He may send the Messiah, who has been appointed for you—even Jesus.</w:t>
      </w:r>
      <w:r w:rsidR="00985492" w:rsidRPr="00EB7532">
        <w:t xml:space="preserve"> </w:t>
      </w:r>
      <w:r w:rsidR="00985492" w:rsidRPr="00EB7532">
        <w:rPr>
          <w:rFonts w:eastAsia="Times New Roman" w:cs="Times New Roman"/>
          <w:kern w:val="0"/>
          <w14:ligatures w14:val="none"/>
        </w:rPr>
        <w:t>Heaven must receive Him until the time comes for God to restore everything, as He promised long ago through His holy prophets.</w:t>
      </w:r>
      <w:r w:rsidR="006D69D9" w:rsidRPr="00EB7532">
        <w:rPr>
          <w:rFonts w:eastAsia="Times New Roman" w:cs="Times New Roman"/>
          <w:kern w:val="0"/>
          <w14:ligatures w14:val="none"/>
        </w:rPr>
        <w:t>” (3:20,21)</w:t>
      </w:r>
      <w:r w:rsidR="00985492" w:rsidRPr="00EB7532">
        <w:rPr>
          <w:rFonts w:eastAsia="Times New Roman" w:cs="Times New Roman"/>
          <w:kern w:val="0"/>
          <w14:ligatures w14:val="none"/>
        </w:rPr>
        <w:t xml:space="preserve">  </w:t>
      </w:r>
    </w:p>
    <w:p w14:paraId="79D223C7" w14:textId="77777777" w:rsidR="002C31BD" w:rsidRPr="00EB7532" w:rsidRDefault="00985492" w:rsidP="008E7F77">
      <w:pPr>
        <w:spacing w:before="100" w:beforeAutospacing="1" w:after="100" w:afterAutospacing="1" w:line="240" w:lineRule="auto"/>
        <w:ind w:firstLine="720"/>
      </w:pPr>
      <w:r w:rsidRPr="00EB7532">
        <w:t xml:space="preserve">David Guzik </w:t>
      </w:r>
      <w:r w:rsidR="007E06CA" w:rsidRPr="00EB7532">
        <w:t xml:space="preserve">said </w:t>
      </w:r>
      <w:r w:rsidR="00002CD2" w:rsidRPr="00EB7532">
        <w:t xml:space="preserve">that </w:t>
      </w:r>
      <w:r w:rsidR="00104ADB" w:rsidRPr="00EB7532">
        <w:t>Peter’s words</w:t>
      </w:r>
      <w:r w:rsidR="00002CD2" w:rsidRPr="00EB7532">
        <w:t xml:space="preserve"> </w:t>
      </w:r>
      <w:r w:rsidRPr="00EB7532">
        <w:t xml:space="preserve">may imply that if the Jewish people as a whole repented, God would send Jesus to return in glory. Peter made it clear that Jesus will remain in heaven </w:t>
      </w:r>
      <w:r w:rsidRPr="00EB7532">
        <w:rPr>
          <w:rStyle w:val="Strong"/>
          <w:b w:val="0"/>
          <w:bCs w:val="0"/>
        </w:rPr>
        <w:t>until the time comes for God to restore everything</w:t>
      </w:r>
      <w:r w:rsidRPr="00EB7532">
        <w:rPr>
          <w:rStyle w:val="Strong"/>
        </w:rPr>
        <w:t xml:space="preserve">, </w:t>
      </w:r>
      <w:r w:rsidRPr="00EB7532">
        <w:t xml:space="preserve">and since the repentance of Israel is one of the </w:t>
      </w:r>
      <w:r w:rsidR="007079DC" w:rsidRPr="00EB7532">
        <w:rPr>
          <w:rStyle w:val="Strong"/>
          <w:b w:val="0"/>
          <w:bCs w:val="0"/>
        </w:rPr>
        <w:t>‘</w:t>
      </w:r>
      <w:proofErr w:type="spellStart"/>
      <w:r w:rsidRPr="00EB7532">
        <w:rPr>
          <w:rStyle w:val="Strong"/>
          <w:b w:val="0"/>
          <w:bCs w:val="0"/>
          <w:i/>
          <w:iCs/>
        </w:rPr>
        <w:t>everything</w:t>
      </w:r>
      <w:r w:rsidR="00104ADB" w:rsidRPr="00EB7532">
        <w:rPr>
          <w:rStyle w:val="Strong"/>
          <w:b w:val="0"/>
          <w:bCs w:val="0"/>
          <w:i/>
          <w:iCs/>
        </w:rPr>
        <w:t>s</w:t>
      </w:r>
      <w:proofErr w:type="spellEnd"/>
      <w:r w:rsidR="007079DC" w:rsidRPr="00EB7532">
        <w:rPr>
          <w:rStyle w:val="Strong"/>
          <w:b w:val="0"/>
          <w:bCs w:val="0"/>
        </w:rPr>
        <w:t>’</w:t>
      </w:r>
      <w:r w:rsidRPr="00EB7532">
        <w:rPr>
          <w:rStyle w:val="Strong"/>
        </w:rPr>
        <w:t xml:space="preserve"> </w:t>
      </w:r>
      <w:r w:rsidRPr="00EB7532">
        <w:rPr>
          <w:rStyle w:val="Strong"/>
          <w:b w:val="0"/>
          <w:bCs w:val="0"/>
        </w:rPr>
        <w:t>to be restored</w:t>
      </w:r>
      <w:r w:rsidRPr="00EB7532">
        <w:t xml:space="preserve">, there is some sense in which the return of Jesus in glory will not happen until Israel repents.” </w:t>
      </w:r>
    </w:p>
    <w:p w14:paraId="263AC256" w14:textId="5FC092F1" w:rsidR="00985492" w:rsidRPr="00EB7532" w:rsidRDefault="00104ADB" w:rsidP="008E7F77">
      <w:pPr>
        <w:spacing w:before="100" w:beforeAutospacing="1" w:after="100" w:afterAutospacing="1" w:line="240" w:lineRule="auto"/>
        <w:ind w:firstLine="720"/>
      </w:pPr>
      <w:r w:rsidRPr="00EB7532">
        <w:t>The</w:t>
      </w:r>
      <w:r w:rsidR="00636583" w:rsidRPr="00EB7532">
        <w:t>n</w:t>
      </w:r>
      <w:r w:rsidRPr="00EB7532">
        <w:t xml:space="preserve"> Guzik</w:t>
      </w:r>
      <w:r w:rsidR="00985492" w:rsidRPr="00EB7532">
        <w:t xml:space="preserve"> offered a hypothetical question: “</w:t>
      </w:r>
      <w:r w:rsidR="00985492" w:rsidRPr="00EB7532">
        <w:rPr>
          <w:i/>
          <w:iCs/>
        </w:rPr>
        <w:t>If</w:t>
      </w:r>
      <w:r w:rsidR="00985492" w:rsidRPr="00EB7532">
        <w:t xml:space="preserve"> the Jews of that day had received the gospel as a whole, would Jesus had returned way back then? Hypothetically, this may have been the case, but there is no point in speculating about something that </w:t>
      </w:r>
      <w:r w:rsidR="00985492" w:rsidRPr="00EB7532">
        <w:rPr>
          <w:rStyle w:val="Emphasis"/>
        </w:rPr>
        <w:t xml:space="preserve">didn’t </w:t>
      </w:r>
      <w:r w:rsidR="00985492" w:rsidRPr="00EB7532">
        <w:rPr>
          <w:rStyle w:val="Emphasis"/>
          <w:i w:val="0"/>
          <w:iCs w:val="0"/>
        </w:rPr>
        <w:t>happen</w:t>
      </w:r>
      <w:r w:rsidR="00985492" w:rsidRPr="00EB7532">
        <w:t>!” Interesting to think about but not to dwell on.</w:t>
      </w:r>
    </w:p>
    <w:p w14:paraId="373E1CB5" w14:textId="0DB38FA5" w:rsidR="00985492" w:rsidRPr="00EB7532" w:rsidRDefault="00985492" w:rsidP="008E7F77">
      <w:pPr>
        <w:spacing w:line="240" w:lineRule="auto"/>
        <w:ind w:firstLine="720"/>
        <w:rPr>
          <w:rFonts w:eastAsia="Times New Roman" w:cs="Tahoma"/>
          <w:kern w:val="0"/>
          <w14:ligatures w14:val="none"/>
        </w:rPr>
      </w:pPr>
      <w:r w:rsidRPr="00EB7532">
        <w:rPr>
          <w:rFonts w:eastAsia="Times New Roman" w:cs="Tahoma"/>
          <w:kern w:val="0"/>
          <w14:ligatures w14:val="none"/>
        </w:rPr>
        <w:t xml:space="preserve">Peter </w:t>
      </w:r>
      <w:r w:rsidR="00104ADB" w:rsidRPr="00EB7532">
        <w:rPr>
          <w:rFonts w:eastAsia="Times New Roman" w:cs="Tahoma"/>
          <w:kern w:val="0"/>
          <w14:ligatures w14:val="none"/>
        </w:rPr>
        <w:t>then</w:t>
      </w:r>
      <w:r w:rsidRPr="00EB7532">
        <w:rPr>
          <w:rFonts w:eastAsia="Times New Roman" w:cs="Tahoma"/>
          <w:kern w:val="0"/>
          <w14:ligatures w14:val="none"/>
        </w:rPr>
        <w:t xml:space="preserve"> remind</w:t>
      </w:r>
      <w:r w:rsidR="00104ADB" w:rsidRPr="00EB7532">
        <w:rPr>
          <w:rFonts w:eastAsia="Times New Roman" w:cs="Tahoma"/>
          <w:kern w:val="0"/>
          <w14:ligatures w14:val="none"/>
        </w:rPr>
        <w:t>ed</w:t>
      </w:r>
      <w:r w:rsidRPr="00EB7532">
        <w:rPr>
          <w:rFonts w:eastAsia="Times New Roman" w:cs="Tahoma"/>
          <w:kern w:val="0"/>
          <w14:ligatures w14:val="none"/>
        </w:rPr>
        <w:t xml:space="preserve"> </w:t>
      </w:r>
      <w:r w:rsidR="00002CD2" w:rsidRPr="00EB7532">
        <w:rPr>
          <w:rFonts w:eastAsia="Times New Roman" w:cs="Tahoma"/>
          <w:kern w:val="0"/>
          <w14:ligatures w14:val="none"/>
        </w:rPr>
        <w:t>his audience</w:t>
      </w:r>
      <w:r w:rsidRPr="00EB7532">
        <w:rPr>
          <w:rFonts w:eastAsia="Times New Roman" w:cs="Tahoma"/>
          <w:kern w:val="0"/>
          <w14:ligatures w14:val="none"/>
        </w:rPr>
        <w:t xml:space="preserve"> of Scriptures </w:t>
      </w:r>
      <w:r w:rsidR="00104ADB" w:rsidRPr="00EB7532">
        <w:rPr>
          <w:rFonts w:eastAsia="Times New Roman" w:cs="Tahoma"/>
          <w:kern w:val="0"/>
          <w14:ligatures w14:val="none"/>
        </w:rPr>
        <w:t xml:space="preserve">every synagogue-attending Jew </w:t>
      </w:r>
      <w:r w:rsidRPr="00EB7532">
        <w:rPr>
          <w:rFonts w:eastAsia="Times New Roman" w:cs="Tahoma"/>
          <w:kern w:val="0"/>
          <w14:ligatures w14:val="none"/>
        </w:rPr>
        <w:t xml:space="preserve">should have known. </w:t>
      </w:r>
      <w:r w:rsidRPr="00EB7532">
        <w:t xml:space="preserve"> Moses told them God would send them a “prophet like him [Moses]” and that they were to “listen to everything He tells them and a</w:t>
      </w:r>
      <w:r w:rsidRPr="00EB7532">
        <w:rPr>
          <w:rFonts w:eastAsia="Times New Roman" w:cs="Times New Roman"/>
          <w:kern w:val="0"/>
          <w14:ligatures w14:val="none"/>
        </w:rPr>
        <w:t>nyone who does not listen will be completely cut off from their people.” (</w:t>
      </w:r>
      <w:r w:rsidR="007079DC" w:rsidRPr="00EB7532">
        <w:rPr>
          <w:rFonts w:eastAsia="Times New Roman" w:cs="Times New Roman"/>
          <w:kern w:val="0"/>
          <w14:ligatures w14:val="none"/>
        </w:rPr>
        <w:t>3:</w:t>
      </w:r>
      <w:r w:rsidRPr="00EB7532">
        <w:rPr>
          <w:rFonts w:eastAsia="Times New Roman" w:cs="Times New Roman"/>
          <w:kern w:val="0"/>
          <w14:ligatures w14:val="none"/>
        </w:rPr>
        <w:t xml:space="preserve">22,23) </w:t>
      </w:r>
      <w:r w:rsidRPr="00EB7532">
        <w:rPr>
          <w:rFonts w:eastAsia="Times New Roman" w:cs="Tahoma"/>
          <w:kern w:val="0"/>
          <w14:ligatures w14:val="none"/>
        </w:rPr>
        <w:t xml:space="preserve">That </w:t>
      </w:r>
      <w:r w:rsidR="00002CD2" w:rsidRPr="00EB7532">
        <w:rPr>
          <w:rFonts w:eastAsia="Times New Roman" w:cs="Tahoma"/>
          <w:kern w:val="0"/>
          <w14:ligatures w14:val="none"/>
        </w:rPr>
        <w:t>P</w:t>
      </w:r>
      <w:r w:rsidRPr="00EB7532">
        <w:rPr>
          <w:rFonts w:eastAsia="Times New Roman" w:cs="Tahoma"/>
          <w:kern w:val="0"/>
          <w14:ligatures w14:val="none"/>
        </w:rPr>
        <w:t>rophet of course</w:t>
      </w:r>
      <w:r w:rsidR="00002CD2" w:rsidRPr="00EB7532">
        <w:rPr>
          <w:rFonts w:eastAsia="Times New Roman" w:cs="Tahoma"/>
          <w:kern w:val="0"/>
          <w14:ligatures w14:val="none"/>
        </w:rPr>
        <w:t>,</w:t>
      </w:r>
      <w:r w:rsidRPr="00EB7532">
        <w:rPr>
          <w:rFonts w:eastAsia="Times New Roman" w:cs="Tahoma"/>
          <w:kern w:val="0"/>
          <w14:ligatures w14:val="none"/>
        </w:rPr>
        <w:t xml:space="preserve"> would be Jesus Christ.</w:t>
      </w:r>
    </w:p>
    <w:p w14:paraId="3B706715" w14:textId="68F89093" w:rsidR="002C31BD" w:rsidRPr="00EB7532" w:rsidRDefault="00985492" w:rsidP="008E7F77">
      <w:pPr>
        <w:spacing w:before="100" w:beforeAutospacing="1" w:after="100" w:afterAutospacing="1" w:line="240" w:lineRule="auto"/>
        <w:ind w:firstLine="720"/>
        <w:rPr>
          <w:rFonts w:eastAsia="Times New Roman" w:cs="Tahoma"/>
          <w:kern w:val="0"/>
          <w14:ligatures w14:val="none"/>
        </w:rPr>
      </w:pPr>
      <w:r w:rsidRPr="00EB7532">
        <w:rPr>
          <w:rFonts w:eastAsia="Times New Roman" w:cs="Tahoma"/>
          <w:kern w:val="0"/>
          <w14:ligatures w14:val="none"/>
        </w:rPr>
        <w:t xml:space="preserve">Peter continued his </w:t>
      </w:r>
      <w:r w:rsidR="00002CD2" w:rsidRPr="00EB7532">
        <w:rPr>
          <w:rFonts w:eastAsia="Times New Roman" w:cs="Tahoma"/>
          <w:kern w:val="0"/>
          <w14:ligatures w14:val="none"/>
        </w:rPr>
        <w:t xml:space="preserve">review of the Jew’s </w:t>
      </w:r>
      <w:r w:rsidRPr="00EB7532">
        <w:rPr>
          <w:rFonts w:eastAsia="Times New Roman" w:cs="Tahoma"/>
          <w:kern w:val="0"/>
          <w14:ligatures w14:val="none"/>
        </w:rPr>
        <w:t xml:space="preserve">history reminding them how special they </w:t>
      </w:r>
      <w:r w:rsidR="002C31BD" w:rsidRPr="00EB7532">
        <w:rPr>
          <w:rFonts w:eastAsia="Times New Roman" w:cs="Tahoma"/>
          <w:kern w:val="0"/>
          <w14:ligatures w14:val="none"/>
        </w:rPr>
        <w:t>were</w:t>
      </w:r>
      <w:r w:rsidRPr="00EB7532">
        <w:rPr>
          <w:rFonts w:eastAsia="Times New Roman" w:cs="Tahoma"/>
          <w:kern w:val="0"/>
          <w14:ligatures w14:val="none"/>
        </w:rPr>
        <w:t xml:space="preserve"> to God</w:t>
      </w:r>
      <w:r w:rsidR="002C31BD" w:rsidRPr="00EB7532">
        <w:rPr>
          <w:rFonts w:eastAsia="Times New Roman" w:cs="Tahoma"/>
          <w:kern w:val="0"/>
          <w14:ligatures w14:val="none"/>
        </w:rPr>
        <w:t>. The Israelites should have known and remembered that:</w:t>
      </w:r>
    </w:p>
    <w:p w14:paraId="05E2582F" w14:textId="1706D4A3" w:rsidR="002C31BD" w:rsidRPr="00EB7532" w:rsidRDefault="002C31BD" w:rsidP="002C31BD">
      <w:pPr>
        <w:pStyle w:val="ListParagraph"/>
        <w:numPr>
          <w:ilvl w:val="0"/>
          <w:numId w:val="10"/>
        </w:numPr>
        <w:spacing w:before="100" w:beforeAutospacing="1" w:after="100" w:afterAutospacing="1" w:line="240" w:lineRule="auto"/>
        <w:rPr>
          <w:rFonts w:eastAsia="Times New Roman" w:cs="Tahoma"/>
          <w:kern w:val="0"/>
          <w14:ligatures w14:val="none"/>
        </w:rPr>
      </w:pPr>
      <w:r w:rsidRPr="00EB7532">
        <w:rPr>
          <w:rFonts w:eastAsia="Times New Roman" w:cs="Tahoma"/>
          <w:kern w:val="0"/>
          <w14:ligatures w14:val="none"/>
        </w:rPr>
        <w:t>Beginning with the prophet Samuel and all the prophets after him, it had been foretold that the Messiah was coming.</w:t>
      </w:r>
    </w:p>
    <w:p w14:paraId="45194DEA" w14:textId="4264CD9B" w:rsidR="002C31BD" w:rsidRPr="00EB7532" w:rsidRDefault="002C31BD" w:rsidP="002C31BD">
      <w:pPr>
        <w:pStyle w:val="ListParagraph"/>
        <w:numPr>
          <w:ilvl w:val="0"/>
          <w:numId w:val="10"/>
        </w:numPr>
        <w:spacing w:before="100" w:beforeAutospacing="1" w:after="100" w:afterAutospacing="1" w:line="240" w:lineRule="auto"/>
        <w:rPr>
          <w:rFonts w:eastAsia="Times New Roman" w:cs="Tahoma"/>
          <w:kern w:val="0"/>
          <w14:ligatures w14:val="none"/>
        </w:rPr>
      </w:pPr>
      <w:r w:rsidRPr="00EB7532">
        <w:rPr>
          <w:rFonts w:eastAsia="Times New Roman" w:cs="Tahoma"/>
          <w:kern w:val="0"/>
          <w14:ligatures w14:val="none"/>
        </w:rPr>
        <w:t xml:space="preserve">Through Abraham </w:t>
      </w:r>
      <w:r w:rsidRPr="00EB7532">
        <w:rPr>
          <w:rFonts w:eastAsia="Times New Roman" w:cs="Tahoma"/>
          <w:i/>
          <w:iCs/>
          <w:kern w:val="0"/>
          <w14:ligatures w14:val="none"/>
        </w:rPr>
        <w:t>all</w:t>
      </w:r>
      <w:r w:rsidRPr="00EB7532">
        <w:rPr>
          <w:rFonts w:eastAsia="Times New Roman" w:cs="Tahoma"/>
          <w:kern w:val="0"/>
          <w14:ligatures w14:val="none"/>
        </w:rPr>
        <w:t xml:space="preserve"> people</w:t>
      </w:r>
      <w:r w:rsidR="00EB7532" w:rsidRPr="00EB7532">
        <w:rPr>
          <w:rFonts w:eastAsia="Times New Roman" w:cs="Tahoma"/>
          <w:kern w:val="0"/>
          <w14:ligatures w14:val="none"/>
        </w:rPr>
        <w:t xml:space="preserve">, both Jews </w:t>
      </w:r>
      <w:r w:rsidR="00EB7532" w:rsidRPr="00EB7532">
        <w:rPr>
          <w:rFonts w:eastAsia="Times New Roman" w:cs="Tahoma"/>
          <w:i/>
          <w:iCs/>
          <w:kern w:val="0"/>
          <w14:ligatures w14:val="none"/>
        </w:rPr>
        <w:t>and</w:t>
      </w:r>
      <w:r w:rsidR="00EB7532" w:rsidRPr="00EB7532">
        <w:rPr>
          <w:rFonts w:eastAsia="Times New Roman" w:cs="Tahoma"/>
          <w:kern w:val="0"/>
          <w14:ligatures w14:val="none"/>
        </w:rPr>
        <w:t xml:space="preserve"> Gentiles, </w:t>
      </w:r>
      <w:r w:rsidRPr="00EB7532">
        <w:rPr>
          <w:rFonts w:eastAsia="Times New Roman" w:cs="Tahoma"/>
          <w:kern w:val="0"/>
          <w14:ligatures w14:val="none"/>
        </w:rPr>
        <w:t>would be blessed.</w:t>
      </w:r>
    </w:p>
    <w:p w14:paraId="63E9A4F7" w14:textId="0E262562" w:rsidR="00EB7532" w:rsidRPr="00EB7532" w:rsidRDefault="00EB7532" w:rsidP="002C31BD">
      <w:pPr>
        <w:pStyle w:val="ListParagraph"/>
        <w:numPr>
          <w:ilvl w:val="0"/>
          <w:numId w:val="10"/>
        </w:numPr>
        <w:spacing w:before="100" w:beforeAutospacing="1" w:after="100" w:afterAutospacing="1" w:line="240" w:lineRule="auto"/>
        <w:rPr>
          <w:rFonts w:eastAsia="Times New Roman" w:cs="Tahoma"/>
          <w:kern w:val="0"/>
          <w14:ligatures w14:val="none"/>
        </w:rPr>
      </w:pPr>
      <w:r w:rsidRPr="00EB7532">
        <w:rPr>
          <w:rFonts w:eastAsia="Times New Roman" w:cs="Tahoma"/>
          <w:kern w:val="0"/>
          <w14:ligatures w14:val="none"/>
        </w:rPr>
        <w:t>God’s Servant, Jesus the Messiah, was sent first to them “to bless them by turning them from their wicked ways.”</w:t>
      </w:r>
    </w:p>
    <w:p w14:paraId="6F6E0C7E" w14:textId="611475B4" w:rsidR="00EB7532" w:rsidRPr="00EB7532" w:rsidRDefault="00EB7532" w:rsidP="00EB7532">
      <w:pPr>
        <w:spacing w:before="100" w:beforeAutospacing="1" w:after="100" w:afterAutospacing="1" w:line="240" w:lineRule="auto"/>
        <w:ind w:firstLine="720"/>
        <w:rPr>
          <w:rFonts w:eastAsia="Times New Roman" w:cs="Tahoma"/>
          <w:kern w:val="0"/>
          <w14:ligatures w14:val="none"/>
        </w:rPr>
      </w:pPr>
      <w:r w:rsidRPr="00EB7532">
        <w:rPr>
          <w:rFonts w:eastAsia="Times New Roman" w:cs="Tahoma"/>
          <w:kern w:val="0"/>
          <w14:ligatures w14:val="none"/>
        </w:rPr>
        <w:t>The phrase, “sent first to them” was to emphasize that the salvation message came first to the people of Israel. They should have known the prophecies and recognized the Messiah when He came to “turn them from their wicked ways.”</w:t>
      </w:r>
    </w:p>
    <w:p w14:paraId="1E74C650" w14:textId="77E6C414" w:rsidR="00782C43" w:rsidRPr="00EB7532" w:rsidRDefault="00782C43" w:rsidP="008E7F77">
      <w:pPr>
        <w:spacing w:before="100" w:beforeAutospacing="1" w:after="100" w:afterAutospacing="1" w:line="240" w:lineRule="auto"/>
        <w:ind w:firstLine="720"/>
        <w:rPr>
          <w:rFonts w:eastAsia="Times New Roman" w:cs="Tahoma"/>
          <w:kern w:val="0"/>
          <w14:ligatures w14:val="none"/>
        </w:rPr>
      </w:pPr>
      <w:r w:rsidRPr="00EB7532">
        <w:rPr>
          <w:rFonts w:eastAsia="Times New Roman" w:cs="Tahoma"/>
          <w:kern w:val="0"/>
          <w14:ligatures w14:val="none"/>
        </w:rPr>
        <w:lastRenderedPageBreak/>
        <w:t>So, how should we apply this knowledge to our lives?</w:t>
      </w:r>
    </w:p>
    <w:p w14:paraId="535BE030" w14:textId="68ED34BD" w:rsidR="00BC068E" w:rsidRPr="00EB7532" w:rsidRDefault="00985492" w:rsidP="008E7F77">
      <w:pPr>
        <w:spacing w:before="100" w:beforeAutospacing="1" w:after="100" w:afterAutospacing="1" w:line="240" w:lineRule="auto"/>
        <w:ind w:firstLine="720"/>
        <w:rPr>
          <w:rFonts w:cs="Tahoma"/>
        </w:rPr>
      </w:pPr>
      <w:r w:rsidRPr="00EB7532">
        <w:rPr>
          <w:rFonts w:cs="Tahoma"/>
        </w:rPr>
        <w:t xml:space="preserve">Just as Peter’s </w:t>
      </w:r>
      <w:r w:rsidR="00104ADB" w:rsidRPr="00EB7532">
        <w:rPr>
          <w:rFonts w:cs="Tahoma"/>
        </w:rPr>
        <w:t>audience</w:t>
      </w:r>
      <w:r w:rsidR="001A578B" w:rsidRPr="00EB7532">
        <w:rPr>
          <w:rFonts w:cs="Tahoma"/>
        </w:rPr>
        <w:t xml:space="preserve"> </w:t>
      </w:r>
      <w:r w:rsidR="00782C43" w:rsidRPr="00EB7532">
        <w:rPr>
          <w:rFonts w:cs="Tahoma"/>
        </w:rPr>
        <w:t>was</w:t>
      </w:r>
      <w:r w:rsidR="001A578B" w:rsidRPr="00EB7532">
        <w:rPr>
          <w:rFonts w:cs="Tahoma"/>
        </w:rPr>
        <w:t xml:space="preserve"> required to do</w:t>
      </w:r>
      <w:r w:rsidRPr="00EB7532">
        <w:rPr>
          <w:rFonts w:cs="Tahoma"/>
        </w:rPr>
        <w:t xml:space="preserve">, and </w:t>
      </w:r>
      <w:r w:rsidR="001A578B" w:rsidRPr="00EB7532">
        <w:rPr>
          <w:rFonts w:cs="Tahoma"/>
        </w:rPr>
        <w:t xml:space="preserve">those in </w:t>
      </w:r>
      <w:r w:rsidRPr="00EB7532">
        <w:rPr>
          <w:rFonts w:cs="Tahoma"/>
        </w:rPr>
        <w:t xml:space="preserve">the </w:t>
      </w:r>
      <w:r w:rsidR="006020CA" w:rsidRPr="00EB7532">
        <w:rPr>
          <w:rFonts w:cs="Tahoma"/>
        </w:rPr>
        <w:t>subsequent</w:t>
      </w:r>
      <w:r w:rsidRPr="00EB7532">
        <w:rPr>
          <w:rFonts w:cs="Tahoma"/>
        </w:rPr>
        <w:t xml:space="preserve"> 2000 plus years</w:t>
      </w:r>
      <w:r w:rsidR="001A578B" w:rsidRPr="00EB7532">
        <w:rPr>
          <w:rFonts w:cs="Tahoma"/>
        </w:rPr>
        <w:t xml:space="preserve"> since</w:t>
      </w:r>
      <w:r w:rsidRPr="00EB7532">
        <w:rPr>
          <w:rFonts w:cs="Tahoma"/>
        </w:rPr>
        <w:t>, those who hear about Jesus must decide</w:t>
      </w:r>
      <w:r w:rsidR="001A578B" w:rsidRPr="00EB7532">
        <w:rPr>
          <w:rFonts w:cs="Tahoma"/>
        </w:rPr>
        <w:t xml:space="preserve"> </w:t>
      </w:r>
      <w:r w:rsidRPr="00EB7532">
        <w:rPr>
          <w:rFonts w:cs="Tahoma"/>
        </w:rPr>
        <w:t xml:space="preserve">to either walk away in disbelief and </w:t>
      </w:r>
      <w:r w:rsidR="00636583" w:rsidRPr="00EB7532">
        <w:rPr>
          <w:rFonts w:cs="Tahoma"/>
        </w:rPr>
        <w:t>denial or</w:t>
      </w:r>
      <w:r w:rsidRPr="00EB7532">
        <w:rPr>
          <w:rFonts w:cs="Tahoma"/>
        </w:rPr>
        <w:t xml:space="preserve"> embrace the truth that He is Messiah and Savior. </w:t>
      </w:r>
    </w:p>
    <w:p w14:paraId="7CD830B7" w14:textId="312929F9" w:rsidR="00104ADB" w:rsidRPr="00EB7532" w:rsidRDefault="001A578B" w:rsidP="008E7F77">
      <w:pPr>
        <w:spacing w:before="100" w:beforeAutospacing="1" w:after="100" w:afterAutospacing="1" w:line="240" w:lineRule="auto"/>
        <w:ind w:firstLine="720"/>
        <w:rPr>
          <w:rFonts w:cs="Tahoma"/>
        </w:rPr>
      </w:pPr>
      <w:r w:rsidRPr="00EB7532">
        <w:rPr>
          <w:rFonts w:cs="Tahoma"/>
        </w:rPr>
        <w:t>God has</w:t>
      </w:r>
      <w:r w:rsidR="00104ADB" w:rsidRPr="00EB7532">
        <w:rPr>
          <w:rFonts w:cs="Tahoma"/>
        </w:rPr>
        <w:t xml:space="preserve"> promise</w:t>
      </w:r>
      <w:r w:rsidRPr="00EB7532">
        <w:rPr>
          <w:rFonts w:cs="Tahoma"/>
        </w:rPr>
        <w:t>d</w:t>
      </w:r>
      <w:r w:rsidR="00104ADB" w:rsidRPr="00EB7532">
        <w:rPr>
          <w:rFonts w:cs="Tahoma"/>
        </w:rPr>
        <w:t xml:space="preserve"> our sins will be blotted out</w:t>
      </w:r>
      <w:r w:rsidRPr="00EB7532">
        <w:rPr>
          <w:rFonts w:cs="Tahoma"/>
        </w:rPr>
        <w:t xml:space="preserve"> when repentance </w:t>
      </w:r>
      <w:r w:rsidR="00636583" w:rsidRPr="00EB7532">
        <w:rPr>
          <w:rFonts w:cs="Tahoma"/>
        </w:rPr>
        <w:t>occurs,</w:t>
      </w:r>
      <w:r w:rsidRPr="00EB7532">
        <w:rPr>
          <w:rFonts w:cs="Tahoma"/>
        </w:rPr>
        <w:t xml:space="preserve"> He will</w:t>
      </w:r>
      <w:r w:rsidR="00104ADB" w:rsidRPr="00EB7532">
        <w:rPr>
          <w:rFonts w:cs="Tahoma"/>
        </w:rPr>
        <w:t xml:space="preserve"> turn us away from sin, death, and hell—and turn us toward His mercy and love</w:t>
      </w:r>
      <w:r w:rsidR="00F82EE4" w:rsidRPr="00EB7532">
        <w:rPr>
          <w:rFonts w:cs="Tahoma"/>
        </w:rPr>
        <w:t xml:space="preserve"> and</w:t>
      </w:r>
      <w:r w:rsidR="00AE1B44" w:rsidRPr="00EB7532">
        <w:rPr>
          <w:rFonts w:cs="Tahoma"/>
        </w:rPr>
        <w:t xml:space="preserve"> His</w:t>
      </w:r>
      <w:r w:rsidR="00F82EE4" w:rsidRPr="00EB7532">
        <w:rPr>
          <w:rFonts w:cs="Tahoma"/>
        </w:rPr>
        <w:t xml:space="preserve"> </w:t>
      </w:r>
      <w:proofErr w:type="spellStart"/>
      <w:r w:rsidR="00F82EE4" w:rsidRPr="00EB7532">
        <w:rPr>
          <w:rFonts w:cs="Tahoma"/>
          <w:i/>
          <w:iCs/>
        </w:rPr>
        <w:t>dunamis</w:t>
      </w:r>
      <w:proofErr w:type="spellEnd"/>
      <w:r w:rsidR="00AE1B44" w:rsidRPr="00EB7532">
        <w:rPr>
          <w:rFonts w:cs="Tahoma"/>
          <w:i/>
          <w:iCs/>
        </w:rPr>
        <w:t xml:space="preserve">, </w:t>
      </w:r>
      <w:r w:rsidR="00013706" w:rsidRPr="00013706">
        <w:rPr>
          <w:rFonts w:cs="Tahoma"/>
        </w:rPr>
        <w:t xml:space="preserve">His </w:t>
      </w:r>
      <w:r w:rsidR="00013706" w:rsidRPr="00013706">
        <w:rPr>
          <w:rFonts w:cs="Tahoma"/>
          <w:b/>
          <w:bCs/>
        </w:rPr>
        <w:t>power</w:t>
      </w:r>
      <w:r w:rsidR="00013706">
        <w:rPr>
          <w:rFonts w:cs="Tahoma"/>
          <w:i/>
          <w:iCs/>
        </w:rPr>
        <w:t xml:space="preserve"> </w:t>
      </w:r>
      <w:r w:rsidR="00AE1B44" w:rsidRPr="00EB7532">
        <w:rPr>
          <w:rFonts w:cs="Tahoma"/>
        </w:rPr>
        <w:t>which in the Greek</w:t>
      </w:r>
      <w:r w:rsidR="00BC068E" w:rsidRPr="00EB7532">
        <w:rPr>
          <w:rFonts w:cs="Tahoma"/>
        </w:rPr>
        <w:t xml:space="preserve"> is </w:t>
      </w:r>
      <w:r w:rsidR="00BC068E" w:rsidRPr="00EB7532">
        <w:rPr>
          <w:rFonts w:cs="Tahoma"/>
          <w:i/>
          <w:iCs/>
        </w:rPr>
        <w:t>power</w:t>
      </w:r>
      <w:r w:rsidR="00BC068E" w:rsidRPr="00EB7532">
        <w:rPr>
          <w:rFonts w:cs="Tahoma"/>
        </w:rPr>
        <w:t xml:space="preserve"> -</w:t>
      </w:r>
      <w:r w:rsidR="00EB7532" w:rsidRPr="00EB7532">
        <w:rPr>
          <w:rFonts w:cs="Tahoma"/>
        </w:rPr>
        <w:t xml:space="preserve"> </w:t>
      </w:r>
      <w:r w:rsidR="00AE1B44" w:rsidRPr="00EB7532">
        <w:rPr>
          <w:rFonts w:cs="Tahoma"/>
        </w:rPr>
        <w:t>b</w:t>
      </w:r>
      <w:r w:rsidR="00F82EE4" w:rsidRPr="00EB7532">
        <w:rPr>
          <w:rFonts w:cs="Tahoma"/>
        </w:rPr>
        <w:t xml:space="preserve">ecause He is able to do: </w:t>
      </w:r>
      <w:r w:rsidR="00AE1B44" w:rsidRPr="00EB7532">
        <w:rPr>
          <w:rFonts w:cs="Tahoma"/>
        </w:rPr>
        <w:t>“</w:t>
      </w:r>
      <w:r w:rsidR="00F82EE4" w:rsidRPr="00EB7532">
        <w:rPr>
          <w:rFonts w:cs="Tahoma"/>
        </w:rPr>
        <w:t xml:space="preserve">immeasurably more than </w:t>
      </w:r>
      <w:r w:rsidR="00AE1B44" w:rsidRPr="00EB7532">
        <w:rPr>
          <w:rFonts w:cs="Tahoma"/>
        </w:rPr>
        <w:t>all</w:t>
      </w:r>
      <w:r w:rsidR="00F82EE4" w:rsidRPr="00EB7532">
        <w:rPr>
          <w:rFonts w:cs="Tahoma"/>
        </w:rPr>
        <w:t xml:space="preserve"> we ask or imag</w:t>
      </w:r>
      <w:r w:rsidR="00DD01BC">
        <w:rPr>
          <w:rFonts w:cs="Tahoma"/>
        </w:rPr>
        <w:t>in</w:t>
      </w:r>
      <w:r w:rsidR="00AE1B44" w:rsidRPr="00EB7532">
        <w:rPr>
          <w:rFonts w:cs="Tahoma"/>
        </w:rPr>
        <w:t>e</w:t>
      </w:r>
      <w:r w:rsidR="00F82EE4" w:rsidRPr="00EB7532">
        <w:rPr>
          <w:rFonts w:cs="Tahoma"/>
        </w:rPr>
        <w:t xml:space="preserve">, according to His </w:t>
      </w:r>
      <w:proofErr w:type="spellStart"/>
      <w:r w:rsidR="00F82EE4" w:rsidRPr="00EB7532">
        <w:rPr>
          <w:rFonts w:cs="Tahoma"/>
          <w:i/>
          <w:iCs/>
        </w:rPr>
        <w:t>dunamis</w:t>
      </w:r>
      <w:proofErr w:type="spellEnd"/>
      <w:r w:rsidR="00F82EE4" w:rsidRPr="00EB7532">
        <w:rPr>
          <w:rFonts w:cs="Tahoma"/>
        </w:rPr>
        <w:t xml:space="preserve"> at work within us.”  </w:t>
      </w:r>
      <w:r w:rsidR="00AE1B44" w:rsidRPr="00EB7532">
        <w:rPr>
          <w:rFonts w:cs="Tahoma"/>
        </w:rPr>
        <w:t>(</w:t>
      </w:r>
      <w:r w:rsidR="00F82EE4" w:rsidRPr="00EB7532">
        <w:rPr>
          <w:rFonts w:cs="Tahoma"/>
        </w:rPr>
        <w:t>Eph 3:20</w:t>
      </w:r>
      <w:r w:rsidR="00AE1B44" w:rsidRPr="00EB7532">
        <w:rPr>
          <w:rFonts w:cs="Tahoma"/>
        </w:rPr>
        <w:t xml:space="preserve">) </w:t>
      </w:r>
    </w:p>
    <w:p w14:paraId="68D36FE5" w14:textId="77777777" w:rsidR="00782C43" w:rsidRPr="00EB7532" w:rsidRDefault="00104ADB" w:rsidP="008E7F77">
      <w:pPr>
        <w:spacing w:line="240" w:lineRule="auto"/>
        <w:ind w:firstLine="720"/>
      </w:pPr>
      <w:r w:rsidRPr="00EB7532">
        <w:t>The lame man’s story isn’t over. In chapter 4, we'll learn</w:t>
      </w:r>
      <w:r w:rsidR="00BC068E" w:rsidRPr="00EB7532">
        <w:t xml:space="preserve"> what</w:t>
      </w:r>
      <w:r w:rsidRPr="00EB7532">
        <w:t xml:space="preserve"> the effects his healing and Peter’s sermon had on </w:t>
      </w:r>
      <w:r w:rsidR="00636583" w:rsidRPr="00EB7532">
        <w:t>Jerusalem, the</w:t>
      </w:r>
      <w:r w:rsidRPr="00EB7532">
        <w:t xml:space="preserve"> Apostles</w:t>
      </w:r>
      <w:r w:rsidR="00636583" w:rsidRPr="00EB7532">
        <w:t xml:space="preserve">, </w:t>
      </w:r>
      <w:r w:rsidRPr="00EB7532">
        <w:t xml:space="preserve">the followers of Jesus </w:t>
      </w:r>
      <w:r w:rsidR="00636583" w:rsidRPr="00EB7532">
        <w:t xml:space="preserve">and the religious rulers. </w:t>
      </w:r>
    </w:p>
    <w:p w14:paraId="3FBBF6C7" w14:textId="4F94B9EF" w:rsidR="00985492" w:rsidRPr="00EB7532" w:rsidRDefault="00636583" w:rsidP="00782C43">
      <w:pPr>
        <w:spacing w:line="240" w:lineRule="auto"/>
        <w:ind w:firstLine="720"/>
        <w:rPr>
          <w:rFonts w:cs="Tahoma"/>
          <w:b/>
          <w:bCs/>
        </w:rPr>
      </w:pPr>
      <w:r w:rsidRPr="00EB7532">
        <w:t>A</w:t>
      </w:r>
      <w:r w:rsidR="00EB7532" w:rsidRPr="00EB7532">
        <w:t>nd a</w:t>
      </w:r>
      <w:r w:rsidRPr="00EB7532">
        <w:t>s we continue to study Acts, we</w:t>
      </w:r>
      <w:r w:rsidR="00104ADB" w:rsidRPr="00EB7532">
        <w:t xml:space="preserve">'ll see how the power of the name of Jesus rose above the struggles of the early church and drew people to the Kingdom </w:t>
      </w:r>
      <w:r w:rsidR="000E2FAC">
        <w:t xml:space="preserve">that </w:t>
      </w:r>
      <w:r w:rsidR="00104ADB" w:rsidRPr="00EB7532">
        <w:t>Jesus spoke of</w:t>
      </w:r>
      <w:r w:rsidRPr="00EB7532">
        <w:t>.</w:t>
      </w:r>
    </w:p>
    <w:sectPr w:rsidR="00985492" w:rsidRPr="00EB7532" w:rsidSect="00965AD0">
      <w:footerReference w:type="even" r:id="rId8"/>
      <w:footerReference w:type="default" r:id="rId9"/>
      <w:pgSz w:w="12226" w:h="15840"/>
      <w:pgMar w:top="720" w:right="1008" w:bottom="80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D5C703" w14:textId="77777777" w:rsidR="00A062FC" w:rsidRDefault="00A062FC" w:rsidP="00BA49EB">
      <w:pPr>
        <w:spacing w:after="0" w:line="240" w:lineRule="auto"/>
      </w:pPr>
      <w:r>
        <w:separator/>
      </w:r>
    </w:p>
  </w:endnote>
  <w:endnote w:type="continuationSeparator" w:id="0">
    <w:p w14:paraId="65EB7648" w14:textId="77777777" w:rsidR="00A062FC" w:rsidRDefault="00A062FC" w:rsidP="00BA4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6832726"/>
      <w:docPartObj>
        <w:docPartGallery w:val="Page Numbers (Bottom of Page)"/>
        <w:docPartUnique/>
      </w:docPartObj>
    </w:sdtPr>
    <w:sdtContent>
      <w:p w14:paraId="331E98CA" w14:textId="009722E5" w:rsidR="00BA49EB" w:rsidRDefault="00BA49EB" w:rsidP="006B2B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6AD583B" w14:textId="77777777" w:rsidR="00BA49EB" w:rsidRDefault="00BA49EB" w:rsidP="00BA49E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29045656"/>
      <w:docPartObj>
        <w:docPartGallery w:val="Page Numbers (Bottom of Page)"/>
        <w:docPartUnique/>
      </w:docPartObj>
    </w:sdtPr>
    <w:sdtContent>
      <w:p w14:paraId="38CA5AFD" w14:textId="1FBC5B72" w:rsidR="00BA49EB" w:rsidRDefault="00BA49EB" w:rsidP="006B2B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65DF0B88" w14:textId="77777777" w:rsidR="00BA49EB" w:rsidRDefault="00BA49EB" w:rsidP="00BA49E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27AF6E" w14:textId="77777777" w:rsidR="00A062FC" w:rsidRDefault="00A062FC" w:rsidP="00BA49EB">
      <w:pPr>
        <w:spacing w:after="0" w:line="240" w:lineRule="auto"/>
      </w:pPr>
      <w:r>
        <w:separator/>
      </w:r>
    </w:p>
  </w:footnote>
  <w:footnote w:type="continuationSeparator" w:id="0">
    <w:p w14:paraId="2EC7C072" w14:textId="77777777" w:rsidR="00A062FC" w:rsidRDefault="00A062FC" w:rsidP="00BA49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C2EDB"/>
    <w:multiLevelType w:val="hybridMultilevel"/>
    <w:tmpl w:val="79181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42456"/>
    <w:multiLevelType w:val="hybridMultilevel"/>
    <w:tmpl w:val="674A1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03C14"/>
    <w:multiLevelType w:val="multilevel"/>
    <w:tmpl w:val="FF4A6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163D4"/>
    <w:multiLevelType w:val="hybridMultilevel"/>
    <w:tmpl w:val="A7226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033D82"/>
    <w:multiLevelType w:val="hybridMultilevel"/>
    <w:tmpl w:val="EBAA7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0410B"/>
    <w:multiLevelType w:val="hybridMultilevel"/>
    <w:tmpl w:val="12C8C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CC59BE"/>
    <w:multiLevelType w:val="hybridMultilevel"/>
    <w:tmpl w:val="08AAE6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6887572"/>
    <w:multiLevelType w:val="multilevel"/>
    <w:tmpl w:val="CE762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D65C56"/>
    <w:multiLevelType w:val="hybridMultilevel"/>
    <w:tmpl w:val="51048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6D350B"/>
    <w:multiLevelType w:val="multilevel"/>
    <w:tmpl w:val="430A3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2303179">
    <w:abstractNumId w:val="7"/>
  </w:num>
  <w:num w:numId="2" w16cid:durableId="2089840800">
    <w:abstractNumId w:val="9"/>
  </w:num>
  <w:num w:numId="3" w16cid:durableId="1387756045">
    <w:abstractNumId w:val="0"/>
  </w:num>
  <w:num w:numId="4" w16cid:durableId="1968078819">
    <w:abstractNumId w:val="1"/>
  </w:num>
  <w:num w:numId="5" w16cid:durableId="757017225">
    <w:abstractNumId w:val="2"/>
  </w:num>
  <w:num w:numId="6" w16cid:durableId="655769502">
    <w:abstractNumId w:val="6"/>
  </w:num>
  <w:num w:numId="7" w16cid:durableId="494952755">
    <w:abstractNumId w:val="3"/>
  </w:num>
  <w:num w:numId="8" w16cid:durableId="1497765753">
    <w:abstractNumId w:val="5"/>
  </w:num>
  <w:num w:numId="9" w16cid:durableId="1756438855">
    <w:abstractNumId w:val="8"/>
  </w:num>
  <w:num w:numId="10" w16cid:durableId="69404201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8E0"/>
    <w:rsid w:val="00002CD2"/>
    <w:rsid w:val="00012632"/>
    <w:rsid w:val="00012A68"/>
    <w:rsid w:val="00013706"/>
    <w:rsid w:val="00022000"/>
    <w:rsid w:val="000401EF"/>
    <w:rsid w:val="000438AB"/>
    <w:rsid w:val="0005391F"/>
    <w:rsid w:val="00053E13"/>
    <w:rsid w:val="00070A2D"/>
    <w:rsid w:val="00071775"/>
    <w:rsid w:val="0009577B"/>
    <w:rsid w:val="000960E7"/>
    <w:rsid w:val="000A1845"/>
    <w:rsid w:val="000D270A"/>
    <w:rsid w:val="000E1F5C"/>
    <w:rsid w:val="000E2FAC"/>
    <w:rsid w:val="000E5CEE"/>
    <w:rsid w:val="00104ADB"/>
    <w:rsid w:val="00112E2F"/>
    <w:rsid w:val="0012480E"/>
    <w:rsid w:val="00136791"/>
    <w:rsid w:val="00136C45"/>
    <w:rsid w:val="00145878"/>
    <w:rsid w:val="00147AE9"/>
    <w:rsid w:val="001716B2"/>
    <w:rsid w:val="00186C48"/>
    <w:rsid w:val="00197B32"/>
    <w:rsid w:val="001A0E6C"/>
    <w:rsid w:val="001A578B"/>
    <w:rsid w:val="001D2A12"/>
    <w:rsid w:val="001D5B09"/>
    <w:rsid w:val="001F3498"/>
    <w:rsid w:val="001F6734"/>
    <w:rsid w:val="00202059"/>
    <w:rsid w:val="00217012"/>
    <w:rsid w:val="00223FFC"/>
    <w:rsid w:val="00225440"/>
    <w:rsid w:val="00226C01"/>
    <w:rsid w:val="002357D9"/>
    <w:rsid w:val="00240951"/>
    <w:rsid w:val="00271E3C"/>
    <w:rsid w:val="002A2A3B"/>
    <w:rsid w:val="002B0A25"/>
    <w:rsid w:val="002B4ACF"/>
    <w:rsid w:val="002C31BD"/>
    <w:rsid w:val="002D5002"/>
    <w:rsid w:val="002E24CA"/>
    <w:rsid w:val="00322391"/>
    <w:rsid w:val="00333767"/>
    <w:rsid w:val="00371FAE"/>
    <w:rsid w:val="003945A8"/>
    <w:rsid w:val="003C5590"/>
    <w:rsid w:val="003D02D8"/>
    <w:rsid w:val="003D76D7"/>
    <w:rsid w:val="0041799D"/>
    <w:rsid w:val="00432B62"/>
    <w:rsid w:val="00442BBE"/>
    <w:rsid w:val="004661C5"/>
    <w:rsid w:val="0047471F"/>
    <w:rsid w:val="0047737A"/>
    <w:rsid w:val="004A3984"/>
    <w:rsid w:val="004A7F78"/>
    <w:rsid w:val="0050474E"/>
    <w:rsid w:val="00531844"/>
    <w:rsid w:val="00545AB5"/>
    <w:rsid w:val="00552A0A"/>
    <w:rsid w:val="00553A86"/>
    <w:rsid w:val="00574568"/>
    <w:rsid w:val="00587222"/>
    <w:rsid w:val="005A1730"/>
    <w:rsid w:val="005A651A"/>
    <w:rsid w:val="005E52AC"/>
    <w:rsid w:val="006020CA"/>
    <w:rsid w:val="00606AC8"/>
    <w:rsid w:val="00617C5E"/>
    <w:rsid w:val="00633D43"/>
    <w:rsid w:val="00636583"/>
    <w:rsid w:val="006401BC"/>
    <w:rsid w:val="00640463"/>
    <w:rsid w:val="00641371"/>
    <w:rsid w:val="00664A98"/>
    <w:rsid w:val="00677DA4"/>
    <w:rsid w:val="0068591E"/>
    <w:rsid w:val="0069140E"/>
    <w:rsid w:val="00694A4A"/>
    <w:rsid w:val="006A346A"/>
    <w:rsid w:val="006A3D95"/>
    <w:rsid w:val="006D69D9"/>
    <w:rsid w:val="006E2502"/>
    <w:rsid w:val="006F6226"/>
    <w:rsid w:val="00705ECE"/>
    <w:rsid w:val="007079DC"/>
    <w:rsid w:val="0071710C"/>
    <w:rsid w:val="00743DE4"/>
    <w:rsid w:val="00747DAF"/>
    <w:rsid w:val="00753263"/>
    <w:rsid w:val="00766123"/>
    <w:rsid w:val="00776691"/>
    <w:rsid w:val="00782C43"/>
    <w:rsid w:val="007B4D2F"/>
    <w:rsid w:val="007B7F0D"/>
    <w:rsid w:val="007D6CB2"/>
    <w:rsid w:val="007E01BC"/>
    <w:rsid w:val="007E06CA"/>
    <w:rsid w:val="00804AE6"/>
    <w:rsid w:val="008D01FB"/>
    <w:rsid w:val="008D0D58"/>
    <w:rsid w:val="008D496C"/>
    <w:rsid w:val="008E5F15"/>
    <w:rsid w:val="008E7F77"/>
    <w:rsid w:val="009052F5"/>
    <w:rsid w:val="00944D0E"/>
    <w:rsid w:val="009543F0"/>
    <w:rsid w:val="009556F8"/>
    <w:rsid w:val="00965AD0"/>
    <w:rsid w:val="00984549"/>
    <w:rsid w:val="00984B57"/>
    <w:rsid w:val="00985492"/>
    <w:rsid w:val="00990973"/>
    <w:rsid w:val="009C2870"/>
    <w:rsid w:val="009E5691"/>
    <w:rsid w:val="009F62EB"/>
    <w:rsid w:val="00A00C71"/>
    <w:rsid w:val="00A062FC"/>
    <w:rsid w:val="00A168E4"/>
    <w:rsid w:val="00A254F3"/>
    <w:rsid w:val="00A468E0"/>
    <w:rsid w:val="00A6457C"/>
    <w:rsid w:val="00A64C8E"/>
    <w:rsid w:val="00A73297"/>
    <w:rsid w:val="00A93F7C"/>
    <w:rsid w:val="00AA4A22"/>
    <w:rsid w:val="00AB0F36"/>
    <w:rsid w:val="00AC362B"/>
    <w:rsid w:val="00AE1996"/>
    <w:rsid w:val="00AE1B44"/>
    <w:rsid w:val="00AF4CBA"/>
    <w:rsid w:val="00B15013"/>
    <w:rsid w:val="00B4256F"/>
    <w:rsid w:val="00B43EC9"/>
    <w:rsid w:val="00B53893"/>
    <w:rsid w:val="00B85E20"/>
    <w:rsid w:val="00B92D2D"/>
    <w:rsid w:val="00BA49EB"/>
    <w:rsid w:val="00BB0295"/>
    <w:rsid w:val="00BB1F01"/>
    <w:rsid w:val="00BC068E"/>
    <w:rsid w:val="00BC4776"/>
    <w:rsid w:val="00BC4ADB"/>
    <w:rsid w:val="00BE1ABD"/>
    <w:rsid w:val="00BE6F29"/>
    <w:rsid w:val="00BF3392"/>
    <w:rsid w:val="00BF42C7"/>
    <w:rsid w:val="00C041CE"/>
    <w:rsid w:val="00C15150"/>
    <w:rsid w:val="00C50AB1"/>
    <w:rsid w:val="00C61BA9"/>
    <w:rsid w:val="00C651B1"/>
    <w:rsid w:val="00C7495D"/>
    <w:rsid w:val="00CB76BF"/>
    <w:rsid w:val="00CF0968"/>
    <w:rsid w:val="00CF4323"/>
    <w:rsid w:val="00D02698"/>
    <w:rsid w:val="00D035A4"/>
    <w:rsid w:val="00D05D35"/>
    <w:rsid w:val="00D1214A"/>
    <w:rsid w:val="00D33B33"/>
    <w:rsid w:val="00D51085"/>
    <w:rsid w:val="00D67F42"/>
    <w:rsid w:val="00D81ED3"/>
    <w:rsid w:val="00D86C71"/>
    <w:rsid w:val="00D913A4"/>
    <w:rsid w:val="00D915D0"/>
    <w:rsid w:val="00DC25CF"/>
    <w:rsid w:val="00DC78A2"/>
    <w:rsid w:val="00DD01BC"/>
    <w:rsid w:val="00DD1683"/>
    <w:rsid w:val="00DE474D"/>
    <w:rsid w:val="00DF2219"/>
    <w:rsid w:val="00E1500E"/>
    <w:rsid w:val="00E26313"/>
    <w:rsid w:val="00E75259"/>
    <w:rsid w:val="00E81B78"/>
    <w:rsid w:val="00E8410C"/>
    <w:rsid w:val="00EA0268"/>
    <w:rsid w:val="00EB7532"/>
    <w:rsid w:val="00EC61C9"/>
    <w:rsid w:val="00EE7910"/>
    <w:rsid w:val="00F002A7"/>
    <w:rsid w:val="00F11D60"/>
    <w:rsid w:val="00F140BD"/>
    <w:rsid w:val="00F417A0"/>
    <w:rsid w:val="00F45551"/>
    <w:rsid w:val="00F561CD"/>
    <w:rsid w:val="00F61561"/>
    <w:rsid w:val="00F64105"/>
    <w:rsid w:val="00F661F2"/>
    <w:rsid w:val="00F67FD0"/>
    <w:rsid w:val="00F81CA5"/>
    <w:rsid w:val="00F82C77"/>
    <w:rsid w:val="00F82EE4"/>
    <w:rsid w:val="00FB159F"/>
    <w:rsid w:val="00FB21BF"/>
    <w:rsid w:val="00FC0815"/>
    <w:rsid w:val="00FC0EF3"/>
    <w:rsid w:val="00FD345E"/>
    <w:rsid w:val="00FE7EFC"/>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E2DB7"/>
  <w14:defaultImageDpi w14:val="32767"/>
  <w15:chartTrackingRefBased/>
  <w15:docId w15:val="{733A279E-AEFA-B84F-BCB5-71E85640C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8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8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468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468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8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8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8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8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8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8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8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68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468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8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8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8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8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8E0"/>
    <w:rPr>
      <w:rFonts w:eastAsiaTheme="majorEastAsia" w:cstheme="majorBidi"/>
      <w:color w:val="272727" w:themeColor="text1" w:themeTint="D8"/>
    </w:rPr>
  </w:style>
  <w:style w:type="paragraph" w:styleId="Title">
    <w:name w:val="Title"/>
    <w:basedOn w:val="Normal"/>
    <w:next w:val="Normal"/>
    <w:link w:val="TitleChar"/>
    <w:uiPriority w:val="10"/>
    <w:qFormat/>
    <w:rsid w:val="00A468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8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8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8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8E0"/>
    <w:pPr>
      <w:spacing w:before="160"/>
      <w:jc w:val="center"/>
    </w:pPr>
    <w:rPr>
      <w:i/>
      <w:iCs/>
      <w:color w:val="404040" w:themeColor="text1" w:themeTint="BF"/>
    </w:rPr>
  </w:style>
  <w:style w:type="character" w:customStyle="1" w:styleId="QuoteChar">
    <w:name w:val="Quote Char"/>
    <w:basedOn w:val="DefaultParagraphFont"/>
    <w:link w:val="Quote"/>
    <w:uiPriority w:val="29"/>
    <w:rsid w:val="00A468E0"/>
    <w:rPr>
      <w:i/>
      <w:iCs/>
      <w:color w:val="404040" w:themeColor="text1" w:themeTint="BF"/>
    </w:rPr>
  </w:style>
  <w:style w:type="paragraph" w:styleId="ListParagraph">
    <w:name w:val="List Paragraph"/>
    <w:basedOn w:val="Normal"/>
    <w:uiPriority w:val="34"/>
    <w:qFormat/>
    <w:rsid w:val="00A468E0"/>
    <w:pPr>
      <w:ind w:left="720"/>
      <w:contextualSpacing/>
    </w:pPr>
  </w:style>
  <w:style w:type="character" w:styleId="IntenseEmphasis">
    <w:name w:val="Intense Emphasis"/>
    <w:basedOn w:val="DefaultParagraphFont"/>
    <w:uiPriority w:val="21"/>
    <w:qFormat/>
    <w:rsid w:val="00A468E0"/>
    <w:rPr>
      <w:i/>
      <w:iCs/>
      <w:color w:val="0F4761" w:themeColor="accent1" w:themeShade="BF"/>
    </w:rPr>
  </w:style>
  <w:style w:type="paragraph" w:styleId="IntenseQuote">
    <w:name w:val="Intense Quote"/>
    <w:basedOn w:val="Normal"/>
    <w:next w:val="Normal"/>
    <w:link w:val="IntenseQuoteChar"/>
    <w:uiPriority w:val="30"/>
    <w:qFormat/>
    <w:rsid w:val="00A468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8E0"/>
    <w:rPr>
      <w:i/>
      <w:iCs/>
      <w:color w:val="0F4761" w:themeColor="accent1" w:themeShade="BF"/>
    </w:rPr>
  </w:style>
  <w:style w:type="character" w:styleId="IntenseReference">
    <w:name w:val="Intense Reference"/>
    <w:basedOn w:val="DefaultParagraphFont"/>
    <w:uiPriority w:val="32"/>
    <w:qFormat/>
    <w:rsid w:val="00A468E0"/>
    <w:rPr>
      <w:b/>
      <w:bCs/>
      <w:smallCaps/>
      <w:color w:val="0F4761" w:themeColor="accent1" w:themeShade="BF"/>
      <w:spacing w:val="5"/>
    </w:rPr>
  </w:style>
  <w:style w:type="character" w:customStyle="1" w:styleId="text">
    <w:name w:val="text"/>
    <w:basedOn w:val="DefaultParagraphFont"/>
    <w:rsid w:val="00A468E0"/>
  </w:style>
  <w:style w:type="paragraph" w:customStyle="1" w:styleId="chapter-1">
    <w:name w:val="chapter-1"/>
    <w:basedOn w:val="Normal"/>
    <w:rsid w:val="00A468E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hapternum">
    <w:name w:val="chapternum"/>
    <w:basedOn w:val="DefaultParagraphFont"/>
    <w:rsid w:val="00A468E0"/>
  </w:style>
  <w:style w:type="paragraph" w:styleId="NormalWeb">
    <w:name w:val="Normal (Web)"/>
    <w:basedOn w:val="Normal"/>
    <w:uiPriority w:val="99"/>
    <w:unhideWhenUsed/>
    <w:rsid w:val="00A468E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A468E0"/>
    <w:rPr>
      <w:color w:val="0000FF"/>
      <w:u w:val="single"/>
    </w:rPr>
  </w:style>
  <w:style w:type="character" w:customStyle="1" w:styleId="footnote-text">
    <w:name w:val="footnote-text"/>
    <w:basedOn w:val="DefaultParagraphFont"/>
    <w:rsid w:val="00A468E0"/>
  </w:style>
  <w:style w:type="character" w:customStyle="1" w:styleId="inqyif">
    <w:name w:val="inqyif"/>
    <w:basedOn w:val="DefaultParagraphFont"/>
    <w:rsid w:val="009F62EB"/>
  </w:style>
  <w:style w:type="character" w:styleId="Strong">
    <w:name w:val="Strong"/>
    <w:basedOn w:val="DefaultParagraphFont"/>
    <w:uiPriority w:val="22"/>
    <w:qFormat/>
    <w:rsid w:val="00A00C71"/>
    <w:rPr>
      <w:b/>
      <w:bCs/>
    </w:rPr>
  </w:style>
  <w:style w:type="character" w:styleId="Emphasis">
    <w:name w:val="Emphasis"/>
    <w:basedOn w:val="DefaultParagraphFont"/>
    <w:uiPriority w:val="20"/>
    <w:qFormat/>
    <w:rsid w:val="00A00C71"/>
    <w:rPr>
      <w:i/>
      <w:iCs/>
    </w:rPr>
  </w:style>
  <w:style w:type="character" w:styleId="FollowedHyperlink">
    <w:name w:val="FollowedHyperlink"/>
    <w:basedOn w:val="DefaultParagraphFont"/>
    <w:uiPriority w:val="99"/>
    <w:semiHidden/>
    <w:unhideWhenUsed/>
    <w:rsid w:val="00136C45"/>
    <w:rPr>
      <w:color w:val="96607D" w:themeColor="followedHyperlink"/>
      <w:u w:val="single"/>
    </w:rPr>
  </w:style>
  <w:style w:type="paragraph" w:styleId="Footer">
    <w:name w:val="footer"/>
    <w:basedOn w:val="Normal"/>
    <w:link w:val="FooterChar"/>
    <w:uiPriority w:val="99"/>
    <w:unhideWhenUsed/>
    <w:rsid w:val="00BA49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9EB"/>
  </w:style>
  <w:style w:type="character" w:styleId="PageNumber">
    <w:name w:val="page number"/>
    <w:basedOn w:val="DefaultParagraphFont"/>
    <w:uiPriority w:val="99"/>
    <w:semiHidden/>
    <w:unhideWhenUsed/>
    <w:rsid w:val="00BA4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BEFB9-3B66-4943-B9DD-F6B03A307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3638</Words>
  <Characters>16660</Characters>
  <Application>Microsoft Office Word</Application>
  <DocSecurity>0</DocSecurity>
  <Lines>261</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fitzpatrick</dc:creator>
  <cp:keywords/>
  <dc:description/>
  <cp:lastModifiedBy>Dan Leppo</cp:lastModifiedBy>
  <cp:revision>2</cp:revision>
  <cp:lastPrinted>2026-09-26T05:33:00Z</cp:lastPrinted>
  <dcterms:created xsi:type="dcterms:W3CDTF">2026-09-30T04:18:00Z</dcterms:created>
  <dcterms:modified xsi:type="dcterms:W3CDTF">2026-09-30T04:18:00Z</dcterms:modified>
</cp:coreProperties>
</file>