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718D6" w:rsidRPr="0039085D" w:rsidRDefault="00B718D6" w:rsidP="0039085D">
      <w:pPr>
        <w:pStyle w:val="NoSpacing"/>
        <w:jc w:val="right"/>
        <w:rPr>
          <w:rFonts w:ascii="Tahoma" w:hAnsi="Tahoma" w:cs="Tahoma"/>
          <w:sz w:val="24"/>
          <w:szCs w:val="24"/>
        </w:rPr>
      </w:pPr>
    </w:p>
    <w:p w:rsidR="00697A3F" w:rsidRPr="0039085D" w:rsidRDefault="00697A3F" w:rsidP="0039085D">
      <w:pPr>
        <w:spacing w:after="0" w:line="240" w:lineRule="auto"/>
        <w:jc w:val="center"/>
        <w:rPr>
          <w:rFonts w:ascii="Tahoma" w:hAnsi="Tahoma" w:cs="Tahoma"/>
          <w:b/>
          <w:sz w:val="24"/>
          <w:szCs w:val="24"/>
        </w:rPr>
      </w:pPr>
      <w:r w:rsidRPr="0039085D">
        <w:rPr>
          <w:rFonts w:ascii="Tahoma" w:hAnsi="Tahoma" w:cs="Tahoma"/>
          <w:b/>
          <w:sz w:val="24"/>
          <w:szCs w:val="24"/>
        </w:rPr>
        <w:t>Restoration Under Zerubbabel</w:t>
      </w:r>
    </w:p>
    <w:p w:rsidR="00697A3F" w:rsidRPr="0039085D" w:rsidRDefault="00697A3F" w:rsidP="0039085D">
      <w:pPr>
        <w:spacing w:after="0" w:line="240" w:lineRule="auto"/>
        <w:jc w:val="center"/>
        <w:rPr>
          <w:rFonts w:ascii="Tahoma" w:hAnsi="Tahoma" w:cs="Tahoma"/>
          <w:b/>
          <w:sz w:val="24"/>
          <w:szCs w:val="24"/>
        </w:rPr>
      </w:pPr>
      <w:r w:rsidRPr="0039085D">
        <w:rPr>
          <w:rFonts w:ascii="Tahoma" w:hAnsi="Tahoma" w:cs="Tahoma"/>
          <w:b/>
          <w:sz w:val="24"/>
          <w:szCs w:val="24"/>
        </w:rPr>
        <w:t>Ezra 1-6; Haggai 1-2</w:t>
      </w:r>
    </w:p>
    <w:p w:rsidR="00310FDB" w:rsidRPr="0039085D" w:rsidRDefault="0039085D" w:rsidP="0039085D">
      <w:pPr>
        <w:spacing w:after="0" w:line="240" w:lineRule="auto"/>
        <w:jc w:val="center"/>
        <w:rPr>
          <w:rFonts w:ascii="Tahoma" w:hAnsi="Tahoma" w:cs="Tahoma"/>
          <w:sz w:val="24"/>
          <w:szCs w:val="24"/>
        </w:rPr>
      </w:pPr>
      <w:r>
        <w:rPr>
          <w:rFonts w:ascii="Tahoma" w:hAnsi="Tahoma" w:cs="Tahoma"/>
          <w:sz w:val="24"/>
          <w:szCs w:val="24"/>
        </w:rPr>
        <w:t>Lin Sarfaraz</w:t>
      </w:r>
    </w:p>
    <w:p w:rsidR="00697A3F" w:rsidRPr="0039085D" w:rsidRDefault="00697A3F" w:rsidP="0039085D">
      <w:pPr>
        <w:spacing w:line="240" w:lineRule="auto"/>
        <w:jc w:val="center"/>
        <w:rPr>
          <w:rFonts w:ascii="Tahoma" w:hAnsi="Tahoma" w:cs="Tahoma"/>
          <w:sz w:val="24"/>
          <w:szCs w:val="24"/>
        </w:rPr>
      </w:pPr>
    </w:p>
    <w:p w:rsidR="00697A3F" w:rsidRPr="0039085D" w:rsidRDefault="00697A3F" w:rsidP="0039085D">
      <w:pPr>
        <w:spacing w:line="240" w:lineRule="auto"/>
        <w:rPr>
          <w:rFonts w:ascii="Tahoma" w:hAnsi="Tahoma" w:cs="Tahoma"/>
          <w:sz w:val="24"/>
          <w:szCs w:val="24"/>
        </w:rPr>
      </w:pPr>
      <w:r w:rsidRPr="0039085D">
        <w:rPr>
          <w:rFonts w:ascii="Tahoma" w:hAnsi="Tahoma" w:cs="Tahoma"/>
          <w:b/>
          <w:sz w:val="24"/>
          <w:szCs w:val="24"/>
        </w:rPr>
        <w:t>Memory Verse: Ezra 3:11b</w:t>
      </w:r>
      <w:r w:rsidRPr="0039085D">
        <w:rPr>
          <w:rFonts w:ascii="Tahoma" w:hAnsi="Tahoma" w:cs="Tahoma"/>
          <w:sz w:val="24"/>
          <w:szCs w:val="24"/>
        </w:rPr>
        <w:t xml:space="preserve"> – “And all the people gave a great shout of praise to the Lord, because the foundation of the temple was laid.” </w:t>
      </w:r>
    </w:p>
    <w:p w:rsidR="00697A3F" w:rsidRPr="0039085D" w:rsidRDefault="00697A3F" w:rsidP="0039085D">
      <w:pPr>
        <w:spacing w:line="240" w:lineRule="auto"/>
        <w:ind w:firstLine="720"/>
        <w:rPr>
          <w:rFonts w:ascii="Tahoma" w:hAnsi="Tahoma" w:cs="Tahoma"/>
          <w:sz w:val="24"/>
          <w:szCs w:val="24"/>
        </w:rPr>
      </w:pPr>
      <w:r w:rsidRPr="0039085D">
        <w:rPr>
          <w:rFonts w:ascii="Tahoma" w:hAnsi="Tahoma" w:cs="Tahoma"/>
          <w:sz w:val="24"/>
          <w:szCs w:val="24"/>
        </w:rPr>
        <w:t xml:space="preserve">This is my first venture as a lecturer for this study, so I hope you’ll be patient and understanding with me. I want to disclaim that I am not a Bible expert, nor do I hold a degree in Bible studies or theology. What I am is a believer living in exile and I believe that each of you are as well. </w:t>
      </w:r>
    </w:p>
    <w:p w:rsidR="00E67C04" w:rsidRPr="0039085D" w:rsidRDefault="00697A3F" w:rsidP="0039085D">
      <w:pPr>
        <w:spacing w:line="240" w:lineRule="auto"/>
        <w:ind w:firstLine="720"/>
        <w:rPr>
          <w:rFonts w:ascii="Tahoma" w:hAnsi="Tahoma" w:cs="Tahoma"/>
          <w:sz w:val="24"/>
          <w:szCs w:val="24"/>
        </w:rPr>
      </w:pPr>
      <w:r w:rsidRPr="0039085D">
        <w:rPr>
          <w:rFonts w:ascii="Tahoma" w:hAnsi="Tahoma" w:cs="Tahoma"/>
          <w:sz w:val="24"/>
          <w:szCs w:val="24"/>
        </w:rPr>
        <w:t xml:space="preserve">Did you enjoy the study on Job? I did. </w:t>
      </w:r>
      <w:r w:rsidR="00B85398" w:rsidRPr="0039085D">
        <w:rPr>
          <w:rFonts w:ascii="Tahoma" w:hAnsi="Tahoma" w:cs="Tahoma"/>
          <w:sz w:val="24"/>
          <w:szCs w:val="24"/>
        </w:rPr>
        <w:t xml:space="preserve">Perhaps you were thinking the same as me after the lesson last week and watching news coverage of the 8.9 earthquake and tsunami in Japan. For some reason I was awake at 2:00 am </w:t>
      </w:r>
      <w:r w:rsidR="00E67C04" w:rsidRPr="0039085D">
        <w:rPr>
          <w:rFonts w:ascii="Tahoma" w:hAnsi="Tahoma" w:cs="Tahoma"/>
          <w:sz w:val="24"/>
          <w:szCs w:val="24"/>
        </w:rPr>
        <w:t>following last week’s study</w:t>
      </w:r>
      <w:r w:rsidR="0065476D" w:rsidRPr="0039085D">
        <w:rPr>
          <w:rFonts w:ascii="Tahoma" w:hAnsi="Tahoma" w:cs="Tahoma"/>
          <w:sz w:val="24"/>
          <w:szCs w:val="24"/>
        </w:rPr>
        <w:t xml:space="preserve"> </w:t>
      </w:r>
      <w:r w:rsidR="00B85398" w:rsidRPr="0039085D">
        <w:rPr>
          <w:rFonts w:ascii="Tahoma" w:hAnsi="Tahoma" w:cs="Tahoma"/>
          <w:sz w:val="24"/>
          <w:szCs w:val="24"/>
        </w:rPr>
        <w:t>and turned the news on tele</w:t>
      </w:r>
      <w:r w:rsidR="00914B9F" w:rsidRPr="0039085D">
        <w:rPr>
          <w:rFonts w:ascii="Tahoma" w:hAnsi="Tahoma" w:cs="Tahoma"/>
          <w:sz w:val="24"/>
          <w:szCs w:val="24"/>
        </w:rPr>
        <w:t>vision. I couldn’t help think</w:t>
      </w:r>
      <w:r w:rsidR="00B85398" w:rsidRPr="0039085D">
        <w:rPr>
          <w:rFonts w:ascii="Tahoma" w:hAnsi="Tahoma" w:cs="Tahoma"/>
          <w:sz w:val="24"/>
          <w:szCs w:val="24"/>
        </w:rPr>
        <w:t xml:space="preserve"> while watching the waters spreading uncontrolled across the fields and countryside of Job 38:8-11, </w:t>
      </w:r>
    </w:p>
    <w:p w:rsidR="00E67C04" w:rsidRPr="0039085D" w:rsidRDefault="00B85398" w:rsidP="0039085D">
      <w:pPr>
        <w:pStyle w:val="NoSpacing"/>
        <w:ind w:left="720"/>
        <w:rPr>
          <w:rFonts w:ascii="Tahoma" w:hAnsi="Tahoma" w:cs="Tahoma"/>
          <w:sz w:val="24"/>
          <w:szCs w:val="24"/>
        </w:rPr>
      </w:pPr>
      <w:r w:rsidRPr="0039085D">
        <w:rPr>
          <w:rFonts w:ascii="Tahoma" w:hAnsi="Tahoma" w:cs="Tahoma"/>
          <w:sz w:val="24"/>
          <w:szCs w:val="24"/>
        </w:rPr>
        <w:t>“Who shut up the sea behind doors when it burst forth from the womb … when I said, ‘This far you may come and no farther; her</w:t>
      </w:r>
      <w:r w:rsidR="0065476D" w:rsidRPr="0039085D">
        <w:rPr>
          <w:rFonts w:ascii="Tahoma" w:hAnsi="Tahoma" w:cs="Tahoma"/>
          <w:sz w:val="24"/>
          <w:szCs w:val="24"/>
        </w:rPr>
        <w:t>e is where your proud waves halt</w:t>
      </w:r>
      <w:r w:rsidRPr="0039085D">
        <w:rPr>
          <w:rFonts w:ascii="Tahoma" w:hAnsi="Tahoma" w:cs="Tahoma"/>
          <w:sz w:val="24"/>
          <w:szCs w:val="24"/>
        </w:rPr>
        <w:t>’?”</w:t>
      </w:r>
    </w:p>
    <w:p w:rsidR="00E67C04" w:rsidRPr="0039085D" w:rsidRDefault="00E67C04" w:rsidP="0039085D">
      <w:pPr>
        <w:pStyle w:val="NoSpacing"/>
        <w:rPr>
          <w:rFonts w:ascii="Tahoma" w:hAnsi="Tahoma" w:cs="Tahoma"/>
          <w:sz w:val="24"/>
          <w:szCs w:val="24"/>
        </w:rPr>
      </w:pPr>
    </w:p>
    <w:p w:rsidR="00B85398" w:rsidRPr="0039085D" w:rsidRDefault="00B85398" w:rsidP="0039085D">
      <w:pPr>
        <w:spacing w:line="240" w:lineRule="auto"/>
        <w:ind w:firstLine="720"/>
        <w:rPr>
          <w:rFonts w:ascii="Tahoma" w:hAnsi="Tahoma" w:cs="Tahoma"/>
          <w:sz w:val="24"/>
          <w:szCs w:val="24"/>
        </w:rPr>
      </w:pPr>
      <w:r w:rsidRPr="0039085D">
        <w:rPr>
          <w:rFonts w:ascii="Tahoma" w:hAnsi="Tahoma" w:cs="Tahoma"/>
          <w:sz w:val="24"/>
          <w:szCs w:val="24"/>
        </w:rPr>
        <w:t>And we know who released the sea from its doors</w:t>
      </w:r>
      <w:r w:rsidR="00914B9F" w:rsidRPr="0039085D">
        <w:rPr>
          <w:rFonts w:ascii="Tahoma" w:hAnsi="Tahoma" w:cs="Tahoma"/>
          <w:sz w:val="24"/>
          <w:szCs w:val="24"/>
        </w:rPr>
        <w:t xml:space="preserve"> with the tsunami</w:t>
      </w:r>
      <w:r w:rsidRPr="0039085D">
        <w:rPr>
          <w:rFonts w:ascii="Tahoma" w:hAnsi="Tahoma" w:cs="Tahoma"/>
          <w:sz w:val="24"/>
          <w:szCs w:val="24"/>
        </w:rPr>
        <w:t xml:space="preserve">. It was not Job and his friends, nor you or I. It was God the Almighty, and more proof that only God is </w:t>
      </w:r>
      <w:r w:rsidR="0065476D" w:rsidRPr="0039085D">
        <w:rPr>
          <w:rFonts w:ascii="Tahoma" w:hAnsi="Tahoma" w:cs="Tahoma"/>
          <w:sz w:val="24"/>
          <w:szCs w:val="24"/>
        </w:rPr>
        <w:t xml:space="preserve">truly </w:t>
      </w:r>
      <w:r w:rsidRPr="0039085D">
        <w:rPr>
          <w:rFonts w:ascii="Tahoma" w:hAnsi="Tahoma" w:cs="Tahoma"/>
          <w:sz w:val="24"/>
          <w:szCs w:val="24"/>
        </w:rPr>
        <w:t>in control!</w:t>
      </w:r>
    </w:p>
    <w:p w:rsidR="00697A3F" w:rsidRPr="0039085D" w:rsidRDefault="00BF6873" w:rsidP="0039085D">
      <w:pPr>
        <w:spacing w:line="240" w:lineRule="auto"/>
        <w:ind w:firstLine="720"/>
        <w:rPr>
          <w:rFonts w:ascii="Tahoma" w:hAnsi="Tahoma" w:cs="Tahoma"/>
          <w:sz w:val="24"/>
          <w:szCs w:val="24"/>
        </w:rPr>
      </w:pPr>
      <w:r w:rsidRPr="0039085D">
        <w:rPr>
          <w:rFonts w:ascii="Tahoma" w:hAnsi="Tahoma" w:cs="Tahoma"/>
          <w:sz w:val="24"/>
          <w:szCs w:val="24"/>
        </w:rPr>
        <w:t>I</w:t>
      </w:r>
      <w:r w:rsidR="00697A3F" w:rsidRPr="0039085D">
        <w:rPr>
          <w:rFonts w:ascii="Tahoma" w:hAnsi="Tahoma" w:cs="Tahoma"/>
          <w:sz w:val="24"/>
          <w:szCs w:val="24"/>
        </w:rPr>
        <w:t xml:space="preserve">n </w:t>
      </w:r>
      <w:r w:rsidRPr="0039085D">
        <w:rPr>
          <w:rFonts w:ascii="Tahoma" w:hAnsi="Tahoma" w:cs="Tahoma"/>
          <w:sz w:val="24"/>
          <w:szCs w:val="24"/>
        </w:rPr>
        <w:t xml:space="preserve">the study of </w:t>
      </w:r>
      <w:r w:rsidR="00697A3F" w:rsidRPr="0039085D">
        <w:rPr>
          <w:rFonts w:ascii="Tahoma" w:hAnsi="Tahoma" w:cs="Tahoma"/>
          <w:sz w:val="24"/>
          <w:szCs w:val="24"/>
        </w:rPr>
        <w:t xml:space="preserve">Ezra and the restoration of the temple at Jerusalem </w:t>
      </w:r>
      <w:r w:rsidRPr="0039085D">
        <w:rPr>
          <w:rFonts w:ascii="Tahoma" w:hAnsi="Tahoma" w:cs="Tahoma"/>
          <w:sz w:val="24"/>
          <w:szCs w:val="24"/>
        </w:rPr>
        <w:t xml:space="preserve">we see that God </w:t>
      </w:r>
      <w:r w:rsidR="001C6A78" w:rsidRPr="0039085D">
        <w:rPr>
          <w:rFonts w:ascii="Tahoma" w:hAnsi="Tahoma" w:cs="Tahoma"/>
          <w:sz w:val="24"/>
          <w:szCs w:val="24"/>
        </w:rPr>
        <w:t xml:space="preserve">is </w:t>
      </w:r>
      <w:r w:rsidR="00E67C04" w:rsidRPr="0039085D">
        <w:rPr>
          <w:rFonts w:ascii="Tahoma" w:hAnsi="Tahoma" w:cs="Tahoma"/>
          <w:sz w:val="24"/>
          <w:szCs w:val="24"/>
        </w:rPr>
        <w:t xml:space="preserve">again </w:t>
      </w:r>
      <w:r w:rsidRPr="0039085D">
        <w:rPr>
          <w:rFonts w:ascii="Tahoma" w:hAnsi="Tahoma" w:cs="Tahoma"/>
          <w:sz w:val="24"/>
          <w:szCs w:val="24"/>
        </w:rPr>
        <w:t>in control</w:t>
      </w:r>
      <w:r w:rsidR="0080043A" w:rsidRPr="0039085D">
        <w:rPr>
          <w:rFonts w:ascii="Tahoma" w:hAnsi="Tahoma" w:cs="Tahoma"/>
          <w:sz w:val="24"/>
          <w:szCs w:val="24"/>
        </w:rPr>
        <w:t xml:space="preserve">. </w:t>
      </w:r>
      <w:r w:rsidRPr="0039085D">
        <w:rPr>
          <w:rFonts w:ascii="Tahoma" w:hAnsi="Tahoma" w:cs="Tahoma"/>
          <w:sz w:val="24"/>
          <w:szCs w:val="24"/>
        </w:rPr>
        <w:t xml:space="preserve">God </w:t>
      </w:r>
      <w:r w:rsidR="001C6A78" w:rsidRPr="0039085D">
        <w:rPr>
          <w:rFonts w:ascii="Tahoma" w:hAnsi="Tahoma" w:cs="Tahoma"/>
          <w:sz w:val="24"/>
          <w:szCs w:val="24"/>
        </w:rPr>
        <w:t xml:space="preserve">had </w:t>
      </w:r>
      <w:r w:rsidRPr="0039085D">
        <w:rPr>
          <w:rFonts w:ascii="Tahoma" w:hAnsi="Tahoma" w:cs="Tahoma"/>
          <w:sz w:val="24"/>
          <w:szCs w:val="24"/>
        </w:rPr>
        <w:t xml:space="preserve">allowed the people to be carried away into captivity because of their disobedience. He moved the heart of a foreign, pagan king and opened the door for a remnant of the Jewish people to return to Jerusalem for the purpose of restoring </w:t>
      </w:r>
      <w:r w:rsidR="001C6A78" w:rsidRPr="0039085D">
        <w:rPr>
          <w:rFonts w:ascii="Tahoma" w:hAnsi="Tahoma" w:cs="Tahoma"/>
          <w:sz w:val="24"/>
          <w:szCs w:val="24"/>
        </w:rPr>
        <w:t>His</w:t>
      </w:r>
      <w:r w:rsidRPr="0039085D">
        <w:rPr>
          <w:rFonts w:ascii="Tahoma" w:hAnsi="Tahoma" w:cs="Tahoma"/>
          <w:sz w:val="24"/>
          <w:szCs w:val="24"/>
        </w:rPr>
        <w:t xml:space="preserve"> temple. </w:t>
      </w:r>
    </w:p>
    <w:p w:rsidR="0080043A" w:rsidRPr="0039085D" w:rsidRDefault="0080043A" w:rsidP="0039085D">
      <w:pPr>
        <w:spacing w:line="240" w:lineRule="auto"/>
        <w:ind w:firstLine="720"/>
        <w:rPr>
          <w:rFonts w:ascii="Tahoma" w:hAnsi="Tahoma" w:cs="Tahoma"/>
          <w:sz w:val="24"/>
          <w:szCs w:val="24"/>
        </w:rPr>
      </w:pPr>
      <w:r w:rsidRPr="0039085D">
        <w:rPr>
          <w:rFonts w:ascii="Tahoma" w:hAnsi="Tahoma" w:cs="Tahoma"/>
          <w:sz w:val="24"/>
          <w:szCs w:val="24"/>
        </w:rPr>
        <w:t xml:space="preserve">In Ezra, the temple of the Lord in Jerusalem lies in ruins. Today, because of the Resurrection and the indwelling of the Holy Spirit, the Temple is not a place but a person. We are the Lord’s Temple and it is our lives that lie in ruins and we exist in exile. </w:t>
      </w:r>
    </w:p>
    <w:p w:rsidR="00A97632" w:rsidRPr="0039085D" w:rsidRDefault="00A97632" w:rsidP="0039085D">
      <w:pPr>
        <w:spacing w:line="240" w:lineRule="auto"/>
        <w:ind w:firstLine="720"/>
        <w:rPr>
          <w:rFonts w:ascii="Tahoma" w:hAnsi="Tahoma" w:cs="Tahoma"/>
          <w:sz w:val="24"/>
          <w:szCs w:val="24"/>
        </w:rPr>
      </w:pPr>
      <w:r w:rsidRPr="0039085D">
        <w:rPr>
          <w:rFonts w:ascii="Tahoma" w:hAnsi="Tahoma" w:cs="Tahoma"/>
          <w:sz w:val="24"/>
          <w:szCs w:val="24"/>
        </w:rPr>
        <w:t>Charles Swindoll writes in his series on God’s Masterwork, “</w:t>
      </w:r>
      <w:r w:rsidRPr="0039085D">
        <w:rPr>
          <w:rFonts w:ascii="Tahoma" w:hAnsi="Tahoma" w:cs="Tahoma"/>
          <w:i/>
          <w:sz w:val="24"/>
          <w:szCs w:val="24"/>
        </w:rPr>
        <w:t>Ezra’s message reminds us that Go</w:t>
      </w:r>
      <w:r w:rsidR="00D23DFD" w:rsidRPr="0039085D">
        <w:rPr>
          <w:rFonts w:ascii="Tahoma" w:hAnsi="Tahoma" w:cs="Tahoma"/>
          <w:i/>
          <w:sz w:val="24"/>
          <w:szCs w:val="24"/>
        </w:rPr>
        <w:t>d’s discipline, though often se</w:t>
      </w:r>
      <w:r w:rsidRPr="0039085D">
        <w:rPr>
          <w:rFonts w:ascii="Tahoma" w:hAnsi="Tahoma" w:cs="Tahoma"/>
          <w:i/>
          <w:sz w:val="24"/>
          <w:szCs w:val="24"/>
        </w:rPr>
        <w:t>ver</w:t>
      </w:r>
      <w:r w:rsidR="00D23DFD" w:rsidRPr="0039085D">
        <w:rPr>
          <w:rFonts w:ascii="Tahoma" w:hAnsi="Tahoma" w:cs="Tahoma"/>
          <w:i/>
          <w:sz w:val="24"/>
          <w:szCs w:val="24"/>
        </w:rPr>
        <w:t>e</w:t>
      </w:r>
      <w:r w:rsidRPr="0039085D">
        <w:rPr>
          <w:rFonts w:ascii="Tahoma" w:hAnsi="Tahoma" w:cs="Tahoma"/>
          <w:i/>
          <w:sz w:val="24"/>
          <w:szCs w:val="24"/>
        </w:rPr>
        <w:t xml:space="preserve">, has as its goal </w:t>
      </w:r>
      <w:r w:rsidRPr="0039085D">
        <w:rPr>
          <w:rFonts w:ascii="Tahoma" w:hAnsi="Tahoma" w:cs="Tahoma"/>
          <w:i/>
          <w:sz w:val="24"/>
          <w:szCs w:val="24"/>
          <w:u w:val="single"/>
        </w:rPr>
        <w:t>our</w:t>
      </w:r>
      <w:r w:rsidRPr="0039085D">
        <w:rPr>
          <w:rFonts w:ascii="Tahoma" w:hAnsi="Tahoma" w:cs="Tahoma"/>
          <w:i/>
          <w:sz w:val="24"/>
          <w:szCs w:val="24"/>
        </w:rPr>
        <w:t xml:space="preserve"> repentance and restoration. The same sovereign hand that disciplines us holds onto us and eventually brings us back to where we belong – to Him</w:t>
      </w:r>
      <w:r w:rsidRPr="0039085D">
        <w:rPr>
          <w:rFonts w:ascii="Tahoma" w:hAnsi="Tahoma" w:cs="Tahoma"/>
          <w:sz w:val="24"/>
          <w:szCs w:val="24"/>
        </w:rPr>
        <w:t>.”</w:t>
      </w:r>
    </w:p>
    <w:p w:rsidR="00D23DFD" w:rsidRPr="0039085D" w:rsidRDefault="00D23DFD" w:rsidP="0039085D">
      <w:pPr>
        <w:spacing w:line="240" w:lineRule="auto"/>
        <w:ind w:firstLine="720"/>
        <w:rPr>
          <w:rFonts w:ascii="Tahoma" w:hAnsi="Tahoma" w:cs="Tahoma"/>
          <w:sz w:val="24"/>
          <w:szCs w:val="24"/>
        </w:rPr>
      </w:pPr>
      <w:r w:rsidRPr="0039085D">
        <w:rPr>
          <w:rFonts w:ascii="Tahoma" w:hAnsi="Tahoma" w:cs="Tahoma"/>
          <w:sz w:val="24"/>
          <w:szCs w:val="24"/>
        </w:rPr>
        <w:t>I suspect that each of you have had an “exile experience” at some point</w:t>
      </w:r>
      <w:r w:rsidR="00B3257C" w:rsidRPr="0039085D">
        <w:rPr>
          <w:rFonts w:ascii="Tahoma" w:hAnsi="Tahoma" w:cs="Tahoma"/>
          <w:sz w:val="24"/>
          <w:szCs w:val="24"/>
        </w:rPr>
        <w:t xml:space="preserve"> in your lives</w:t>
      </w:r>
      <w:r w:rsidRPr="0039085D">
        <w:rPr>
          <w:rFonts w:ascii="Tahoma" w:hAnsi="Tahoma" w:cs="Tahoma"/>
          <w:sz w:val="24"/>
          <w:szCs w:val="24"/>
        </w:rPr>
        <w:t xml:space="preserve">. I expect if we </w:t>
      </w:r>
      <w:r w:rsidR="0065476D" w:rsidRPr="0039085D">
        <w:rPr>
          <w:rFonts w:ascii="Tahoma" w:hAnsi="Tahoma" w:cs="Tahoma"/>
          <w:sz w:val="24"/>
          <w:szCs w:val="24"/>
        </w:rPr>
        <w:t>could pass</w:t>
      </w:r>
      <w:r w:rsidRPr="0039085D">
        <w:rPr>
          <w:rFonts w:ascii="Tahoma" w:hAnsi="Tahoma" w:cs="Tahoma"/>
          <w:sz w:val="24"/>
          <w:szCs w:val="24"/>
        </w:rPr>
        <w:t xml:space="preserve"> the microphone around the room each of you could share </w:t>
      </w:r>
      <w:r w:rsidR="0065476D" w:rsidRPr="0039085D">
        <w:rPr>
          <w:rFonts w:ascii="Tahoma" w:hAnsi="Tahoma" w:cs="Tahoma"/>
          <w:sz w:val="24"/>
          <w:szCs w:val="24"/>
        </w:rPr>
        <w:t xml:space="preserve">about </w:t>
      </w:r>
      <w:r w:rsidRPr="0039085D">
        <w:rPr>
          <w:rFonts w:ascii="Tahoma" w:hAnsi="Tahoma" w:cs="Tahoma"/>
          <w:sz w:val="24"/>
          <w:szCs w:val="24"/>
        </w:rPr>
        <w:t xml:space="preserve">your own time in exile. I too have lived in exile, or at least it felt like </w:t>
      </w:r>
      <w:r w:rsidR="00B3257C" w:rsidRPr="0039085D">
        <w:rPr>
          <w:rFonts w:ascii="Tahoma" w:hAnsi="Tahoma" w:cs="Tahoma"/>
          <w:sz w:val="24"/>
          <w:szCs w:val="24"/>
        </w:rPr>
        <w:t>it</w:t>
      </w:r>
      <w:r w:rsidR="0065476D" w:rsidRPr="0039085D">
        <w:rPr>
          <w:rFonts w:ascii="Tahoma" w:hAnsi="Tahoma" w:cs="Tahoma"/>
          <w:sz w:val="24"/>
          <w:szCs w:val="24"/>
        </w:rPr>
        <w:t xml:space="preserve"> was</w:t>
      </w:r>
      <w:r w:rsidRPr="0039085D">
        <w:rPr>
          <w:rFonts w:ascii="Tahoma" w:hAnsi="Tahoma" w:cs="Tahoma"/>
          <w:sz w:val="24"/>
          <w:szCs w:val="24"/>
        </w:rPr>
        <w:t xml:space="preserve">. </w:t>
      </w:r>
    </w:p>
    <w:p w:rsidR="00D23DFD" w:rsidRPr="0039085D" w:rsidRDefault="00D23DFD" w:rsidP="0039085D">
      <w:pPr>
        <w:spacing w:line="240" w:lineRule="auto"/>
        <w:ind w:firstLine="720"/>
        <w:rPr>
          <w:rFonts w:ascii="Tahoma" w:hAnsi="Tahoma" w:cs="Tahoma"/>
          <w:sz w:val="24"/>
          <w:szCs w:val="24"/>
        </w:rPr>
      </w:pPr>
      <w:r w:rsidRPr="0039085D">
        <w:rPr>
          <w:rFonts w:ascii="Tahoma" w:hAnsi="Tahoma" w:cs="Tahoma"/>
          <w:sz w:val="24"/>
          <w:szCs w:val="24"/>
        </w:rPr>
        <w:lastRenderedPageBreak/>
        <w:t xml:space="preserve">As a young couple 30 years ago, my husband and I and </w:t>
      </w:r>
      <w:r w:rsidR="0065476D" w:rsidRPr="0039085D">
        <w:rPr>
          <w:rFonts w:ascii="Tahoma" w:hAnsi="Tahoma" w:cs="Tahoma"/>
          <w:sz w:val="24"/>
          <w:szCs w:val="24"/>
        </w:rPr>
        <w:t>one</w:t>
      </w:r>
      <w:r w:rsidRPr="0039085D">
        <w:rPr>
          <w:rFonts w:ascii="Tahoma" w:hAnsi="Tahoma" w:cs="Tahoma"/>
          <w:sz w:val="24"/>
          <w:szCs w:val="24"/>
        </w:rPr>
        <w:t xml:space="preserve"> </w:t>
      </w:r>
      <w:r w:rsidR="0039085D" w:rsidRPr="0039085D">
        <w:rPr>
          <w:rFonts w:ascii="Tahoma" w:hAnsi="Tahoma" w:cs="Tahoma"/>
          <w:sz w:val="24"/>
          <w:szCs w:val="24"/>
        </w:rPr>
        <w:t>4-year-old</w:t>
      </w:r>
      <w:r w:rsidRPr="0039085D">
        <w:rPr>
          <w:rFonts w:ascii="Tahoma" w:hAnsi="Tahoma" w:cs="Tahoma"/>
          <w:sz w:val="24"/>
          <w:szCs w:val="24"/>
        </w:rPr>
        <w:t xml:space="preserve"> son moved from my roots in Southern California to Cleveland, Ohio </w:t>
      </w:r>
      <w:r w:rsidR="00E67C04" w:rsidRPr="0039085D">
        <w:rPr>
          <w:rFonts w:ascii="Tahoma" w:hAnsi="Tahoma" w:cs="Tahoma"/>
          <w:sz w:val="24"/>
          <w:szCs w:val="24"/>
        </w:rPr>
        <w:t>to pursue</w:t>
      </w:r>
      <w:r w:rsidRPr="0039085D">
        <w:rPr>
          <w:rFonts w:ascii="Tahoma" w:hAnsi="Tahoma" w:cs="Tahoma"/>
          <w:sz w:val="24"/>
          <w:szCs w:val="24"/>
        </w:rPr>
        <w:t xml:space="preserve"> my husband’s ‘dream job’. Yes, Cleveland</w:t>
      </w:r>
      <w:r w:rsidR="0065476D" w:rsidRPr="0039085D">
        <w:rPr>
          <w:rFonts w:ascii="Tahoma" w:hAnsi="Tahoma" w:cs="Tahoma"/>
          <w:sz w:val="24"/>
          <w:szCs w:val="24"/>
        </w:rPr>
        <w:t>, Ohio</w:t>
      </w:r>
      <w:r w:rsidRPr="0039085D">
        <w:rPr>
          <w:rFonts w:ascii="Tahoma" w:hAnsi="Tahoma" w:cs="Tahoma"/>
          <w:sz w:val="24"/>
          <w:szCs w:val="24"/>
        </w:rPr>
        <w:t xml:space="preserve"> …. At that time commonly known as the “mistake on the lake”! For 3 years we learned how to live in snow, drive </w:t>
      </w:r>
      <w:r w:rsidR="0065476D" w:rsidRPr="0039085D">
        <w:rPr>
          <w:rFonts w:ascii="Tahoma" w:hAnsi="Tahoma" w:cs="Tahoma"/>
          <w:sz w:val="24"/>
          <w:szCs w:val="24"/>
        </w:rPr>
        <w:t>on</w:t>
      </w:r>
      <w:r w:rsidRPr="0039085D">
        <w:rPr>
          <w:rFonts w:ascii="Tahoma" w:hAnsi="Tahoma" w:cs="Tahoma"/>
          <w:sz w:val="24"/>
          <w:szCs w:val="24"/>
        </w:rPr>
        <w:t xml:space="preserve"> black ice over bridges and highways and even </w:t>
      </w:r>
      <w:r w:rsidR="0065476D" w:rsidRPr="0039085D">
        <w:rPr>
          <w:rFonts w:ascii="Tahoma" w:hAnsi="Tahoma" w:cs="Tahoma"/>
          <w:sz w:val="24"/>
          <w:szCs w:val="24"/>
        </w:rPr>
        <w:t xml:space="preserve">to </w:t>
      </w:r>
      <w:r w:rsidRPr="0039085D">
        <w:rPr>
          <w:rFonts w:ascii="Tahoma" w:hAnsi="Tahoma" w:cs="Tahoma"/>
          <w:sz w:val="24"/>
          <w:szCs w:val="24"/>
        </w:rPr>
        <w:t>choose our own church for the 1</w:t>
      </w:r>
      <w:r w:rsidRPr="0039085D">
        <w:rPr>
          <w:rFonts w:ascii="Tahoma" w:hAnsi="Tahoma" w:cs="Tahoma"/>
          <w:sz w:val="24"/>
          <w:szCs w:val="24"/>
          <w:vertAlign w:val="superscript"/>
        </w:rPr>
        <w:t>st</w:t>
      </w:r>
      <w:r w:rsidRPr="0039085D">
        <w:rPr>
          <w:rFonts w:ascii="Tahoma" w:hAnsi="Tahoma" w:cs="Tahoma"/>
          <w:sz w:val="24"/>
          <w:szCs w:val="24"/>
        </w:rPr>
        <w:t xml:space="preserve"> time. Before that we simply attended church where </w:t>
      </w:r>
      <w:r w:rsidR="0065476D" w:rsidRPr="0039085D">
        <w:rPr>
          <w:rFonts w:ascii="Tahoma" w:hAnsi="Tahoma" w:cs="Tahoma"/>
          <w:sz w:val="24"/>
          <w:szCs w:val="24"/>
        </w:rPr>
        <w:t>my</w:t>
      </w:r>
      <w:r w:rsidRPr="0039085D">
        <w:rPr>
          <w:rFonts w:ascii="Tahoma" w:hAnsi="Tahoma" w:cs="Tahoma"/>
          <w:sz w:val="24"/>
          <w:szCs w:val="24"/>
        </w:rPr>
        <w:t xml:space="preserve"> family worshipped. If my dad attended a church, we figured it was </w:t>
      </w:r>
      <w:r w:rsidR="0065476D" w:rsidRPr="0039085D">
        <w:rPr>
          <w:rFonts w:ascii="Tahoma" w:hAnsi="Tahoma" w:cs="Tahoma"/>
          <w:sz w:val="24"/>
          <w:szCs w:val="24"/>
        </w:rPr>
        <w:t>the right place</w:t>
      </w:r>
      <w:r w:rsidR="00B3257C" w:rsidRPr="0039085D">
        <w:rPr>
          <w:rFonts w:ascii="Tahoma" w:hAnsi="Tahoma" w:cs="Tahoma"/>
          <w:sz w:val="24"/>
          <w:szCs w:val="24"/>
        </w:rPr>
        <w:t xml:space="preserve"> </w:t>
      </w:r>
      <w:r w:rsidRPr="0039085D">
        <w:rPr>
          <w:rFonts w:ascii="Tahoma" w:hAnsi="Tahoma" w:cs="Tahoma"/>
          <w:sz w:val="24"/>
          <w:szCs w:val="24"/>
        </w:rPr>
        <w:t xml:space="preserve">for us. Living completely away from family support and totally on our own resources was a valuable exercise in </w:t>
      </w:r>
      <w:r w:rsidR="001C6A78" w:rsidRPr="0039085D">
        <w:rPr>
          <w:rFonts w:ascii="Tahoma" w:hAnsi="Tahoma" w:cs="Tahoma"/>
          <w:sz w:val="24"/>
          <w:szCs w:val="24"/>
        </w:rPr>
        <w:t xml:space="preserve">getting along together and </w:t>
      </w:r>
      <w:r w:rsidRPr="0039085D">
        <w:rPr>
          <w:rFonts w:ascii="Tahoma" w:hAnsi="Tahoma" w:cs="Tahoma"/>
          <w:sz w:val="24"/>
          <w:szCs w:val="24"/>
        </w:rPr>
        <w:t xml:space="preserve">deciding what we believed for ourselves, as well as learning to trust and depend on God. </w:t>
      </w:r>
    </w:p>
    <w:p w:rsidR="00B3257C" w:rsidRPr="0039085D" w:rsidRDefault="00B3257C" w:rsidP="0039085D">
      <w:pPr>
        <w:spacing w:line="240" w:lineRule="auto"/>
        <w:ind w:firstLine="720"/>
        <w:rPr>
          <w:rFonts w:ascii="Tahoma" w:hAnsi="Tahoma" w:cs="Tahoma"/>
          <w:sz w:val="24"/>
          <w:szCs w:val="24"/>
        </w:rPr>
      </w:pPr>
      <w:r w:rsidRPr="0039085D">
        <w:rPr>
          <w:rFonts w:ascii="Tahoma" w:hAnsi="Tahoma" w:cs="Tahoma"/>
          <w:sz w:val="24"/>
          <w:szCs w:val="24"/>
        </w:rPr>
        <w:t>I still recall the day my husband came home and announced that the dream job wasn’t working out and we should probably move home</w:t>
      </w:r>
      <w:r w:rsidR="0065476D" w:rsidRPr="0039085D">
        <w:rPr>
          <w:rFonts w:ascii="Tahoma" w:hAnsi="Tahoma" w:cs="Tahoma"/>
          <w:sz w:val="24"/>
          <w:szCs w:val="24"/>
        </w:rPr>
        <w:t xml:space="preserve"> to California</w:t>
      </w:r>
      <w:r w:rsidRPr="0039085D">
        <w:rPr>
          <w:rFonts w:ascii="Tahoma" w:hAnsi="Tahoma" w:cs="Tahoma"/>
          <w:sz w:val="24"/>
          <w:szCs w:val="24"/>
        </w:rPr>
        <w:t xml:space="preserve">. I didn’t hesitate for a moment and told him I would be ready to leave in 6 days! Actually, it took a bit longer than </w:t>
      </w:r>
      <w:r w:rsidR="0065476D" w:rsidRPr="0039085D">
        <w:rPr>
          <w:rFonts w:ascii="Tahoma" w:hAnsi="Tahoma" w:cs="Tahoma"/>
          <w:sz w:val="24"/>
          <w:szCs w:val="24"/>
        </w:rPr>
        <w:t>that</w:t>
      </w:r>
      <w:r w:rsidRPr="0039085D">
        <w:rPr>
          <w:rFonts w:ascii="Tahoma" w:hAnsi="Tahoma" w:cs="Tahoma"/>
          <w:sz w:val="24"/>
          <w:szCs w:val="24"/>
        </w:rPr>
        <w:t>, but we made plans to move pretty quickly. Because our home in Anaheim was rented and we didn’t have jobs,</w:t>
      </w:r>
      <w:r w:rsidR="0065476D" w:rsidRPr="0039085D">
        <w:rPr>
          <w:rFonts w:ascii="Tahoma" w:hAnsi="Tahoma" w:cs="Tahoma"/>
          <w:sz w:val="24"/>
          <w:szCs w:val="24"/>
        </w:rPr>
        <w:t xml:space="preserve"> my</w:t>
      </w:r>
      <w:r w:rsidRPr="0039085D">
        <w:rPr>
          <w:rFonts w:ascii="Tahoma" w:hAnsi="Tahoma" w:cs="Tahoma"/>
          <w:sz w:val="24"/>
          <w:szCs w:val="24"/>
        </w:rPr>
        <w:t xml:space="preserve"> aunt offered us to live with her until we figured out what to do. It would be another 6 months before we could move into our own home and our lives were restored to the point we left 4 years earlier, except we now had a</w:t>
      </w:r>
      <w:r w:rsidR="0065476D" w:rsidRPr="0039085D">
        <w:rPr>
          <w:rFonts w:ascii="Tahoma" w:hAnsi="Tahoma" w:cs="Tahoma"/>
          <w:sz w:val="24"/>
          <w:szCs w:val="24"/>
        </w:rPr>
        <w:t xml:space="preserve"> second</w:t>
      </w:r>
      <w:r w:rsidRPr="0039085D">
        <w:rPr>
          <w:rFonts w:ascii="Tahoma" w:hAnsi="Tahoma" w:cs="Tahoma"/>
          <w:sz w:val="24"/>
          <w:szCs w:val="24"/>
        </w:rPr>
        <w:t xml:space="preserve"> son born during our </w:t>
      </w:r>
      <w:r w:rsidR="001C6A78" w:rsidRPr="0039085D">
        <w:rPr>
          <w:rFonts w:ascii="Tahoma" w:hAnsi="Tahoma" w:cs="Tahoma"/>
          <w:sz w:val="24"/>
          <w:szCs w:val="24"/>
        </w:rPr>
        <w:t>time</w:t>
      </w:r>
      <w:r w:rsidRPr="0039085D">
        <w:rPr>
          <w:rFonts w:ascii="Tahoma" w:hAnsi="Tahoma" w:cs="Tahoma"/>
          <w:sz w:val="24"/>
          <w:szCs w:val="24"/>
        </w:rPr>
        <w:t xml:space="preserve"> in Cleveland. </w:t>
      </w:r>
    </w:p>
    <w:p w:rsidR="002C23C2" w:rsidRPr="0039085D" w:rsidRDefault="002C23C2" w:rsidP="0039085D">
      <w:pPr>
        <w:spacing w:line="240" w:lineRule="auto"/>
        <w:ind w:firstLine="720"/>
        <w:rPr>
          <w:rFonts w:ascii="Tahoma" w:hAnsi="Tahoma" w:cs="Tahoma"/>
          <w:sz w:val="24"/>
          <w:szCs w:val="24"/>
        </w:rPr>
      </w:pPr>
      <w:r w:rsidRPr="0039085D">
        <w:rPr>
          <w:rFonts w:ascii="Tahoma" w:hAnsi="Tahoma" w:cs="Tahoma"/>
          <w:sz w:val="24"/>
          <w:szCs w:val="24"/>
        </w:rPr>
        <w:t>What does all this have to do with the remnant in Babylon? Cleveland was not living in exile</w:t>
      </w:r>
      <w:r w:rsidR="00E67C04" w:rsidRPr="0039085D">
        <w:rPr>
          <w:rFonts w:ascii="Tahoma" w:hAnsi="Tahoma" w:cs="Tahoma"/>
          <w:sz w:val="24"/>
          <w:szCs w:val="24"/>
        </w:rPr>
        <w:t xml:space="preserve"> like the Jewish captives</w:t>
      </w:r>
      <w:r w:rsidRPr="0039085D">
        <w:rPr>
          <w:rFonts w:ascii="Tahoma" w:hAnsi="Tahoma" w:cs="Tahoma"/>
          <w:sz w:val="24"/>
          <w:szCs w:val="24"/>
        </w:rPr>
        <w:t xml:space="preserve">, but it felt like it. </w:t>
      </w:r>
      <w:r w:rsidR="00B3257C" w:rsidRPr="0039085D">
        <w:rPr>
          <w:rFonts w:ascii="Tahoma" w:hAnsi="Tahoma" w:cs="Tahoma"/>
          <w:sz w:val="24"/>
          <w:szCs w:val="24"/>
        </w:rPr>
        <w:t>The point is that w</w:t>
      </w:r>
      <w:r w:rsidRPr="0039085D">
        <w:rPr>
          <w:rFonts w:ascii="Tahoma" w:hAnsi="Tahoma" w:cs="Tahoma"/>
          <w:sz w:val="24"/>
          <w:szCs w:val="24"/>
        </w:rPr>
        <w:t xml:space="preserve">e’ve all lived in exile at one time or another. </w:t>
      </w:r>
      <w:r w:rsidR="00B718D6" w:rsidRPr="0039085D">
        <w:rPr>
          <w:rFonts w:ascii="Tahoma" w:hAnsi="Tahoma" w:cs="Tahoma"/>
          <w:sz w:val="24"/>
          <w:szCs w:val="24"/>
        </w:rPr>
        <w:t xml:space="preserve">An exile experience isn’t limited to a physical location. It can be </w:t>
      </w:r>
      <w:r w:rsidR="00914B9F" w:rsidRPr="0039085D">
        <w:rPr>
          <w:rFonts w:ascii="Tahoma" w:hAnsi="Tahoma" w:cs="Tahoma"/>
          <w:sz w:val="24"/>
          <w:szCs w:val="24"/>
        </w:rPr>
        <w:t xml:space="preserve">an </w:t>
      </w:r>
      <w:r w:rsidR="00B718D6" w:rsidRPr="0039085D">
        <w:rPr>
          <w:rFonts w:ascii="Tahoma" w:hAnsi="Tahoma" w:cs="Tahoma"/>
          <w:sz w:val="24"/>
          <w:szCs w:val="24"/>
        </w:rPr>
        <w:t>emotional or even relational</w:t>
      </w:r>
      <w:r w:rsidR="00E67C04" w:rsidRPr="0039085D">
        <w:rPr>
          <w:rFonts w:ascii="Tahoma" w:hAnsi="Tahoma" w:cs="Tahoma"/>
          <w:sz w:val="24"/>
          <w:szCs w:val="24"/>
        </w:rPr>
        <w:t xml:space="preserve"> experience</w:t>
      </w:r>
      <w:r w:rsidR="00B718D6" w:rsidRPr="0039085D">
        <w:rPr>
          <w:rFonts w:ascii="Tahoma" w:hAnsi="Tahoma" w:cs="Tahoma"/>
          <w:sz w:val="24"/>
          <w:szCs w:val="24"/>
        </w:rPr>
        <w:t>. I believe it is through those “exile experiences” that we learn to what extent God is in control</w:t>
      </w:r>
      <w:r w:rsidR="0065476D" w:rsidRPr="0039085D">
        <w:rPr>
          <w:rFonts w:ascii="Tahoma" w:hAnsi="Tahoma" w:cs="Tahoma"/>
          <w:sz w:val="24"/>
          <w:szCs w:val="24"/>
        </w:rPr>
        <w:t xml:space="preserve"> in our lives</w:t>
      </w:r>
      <w:r w:rsidR="00B718D6" w:rsidRPr="0039085D">
        <w:rPr>
          <w:rFonts w:ascii="Tahoma" w:hAnsi="Tahoma" w:cs="Tahoma"/>
          <w:sz w:val="24"/>
          <w:szCs w:val="24"/>
        </w:rPr>
        <w:t xml:space="preserve">. He allows us to fall into exile based on our disobedience, but his plan is </w:t>
      </w:r>
      <w:r w:rsidR="0065476D" w:rsidRPr="0039085D">
        <w:rPr>
          <w:rFonts w:ascii="Tahoma" w:hAnsi="Tahoma" w:cs="Tahoma"/>
          <w:sz w:val="24"/>
          <w:szCs w:val="24"/>
        </w:rPr>
        <w:t xml:space="preserve">always </w:t>
      </w:r>
      <w:r w:rsidR="00B718D6" w:rsidRPr="0039085D">
        <w:rPr>
          <w:rFonts w:ascii="Tahoma" w:hAnsi="Tahoma" w:cs="Tahoma"/>
          <w:sz w:val="24"/>
          <w:szCs w:val="24"/>
        </w:rPr>
        <w:t xml:space="preserve">to bring us back into His presence. </w:t>
      </w:r>
    </w:p>
    <w:p w:rsidR="00B718D6" w:rsidRPr="0039085D" w:rsidRDefault="00B718D6" w:rsidP="0039085D">
      <w:pPr>
        <w:spacing w:line="240" w:lineRule="auto"/>
        <w:ind w:firstLine="720"/>
        <w:rPr>
          <w:rFonts w:ascii="Tahoma" w:hAnsi="Tahoma" w:cs="Tahoma"/>
          <w:sz w:val="24"/>
          <w:szCs w:val="24"/>
        </w:rPr>
      </w:pPr>
      <w:r w:rsidRPr="0039085D">
        <w:rPr>
          <w:rFonts w:ascii="Tahoma" w:hAnsi="Tahoma" w:cs="Tahoma"/>
          <w:sz w:val="24"/>
          <w:szCs w:val="24"/>
        </w:rPr>
        <w:t>So</w:t>
      </w:r>
      <w:r w:rsidR="0039085D">
        <w:rPr>
          <w:rFonts w:ascii="Tahoma" w:hAnsi="Tahoma" w:cs="Tahoma"/>
          <w:sz w:val="24"/>
          <w:szCs w:val="24"/>
        </w:rPr>
        <w:t>,</w:t>
      </w:r>
      <w:r w:rsidRPr="0039085D">
        <w:rPr>
          <w:rFonts w:ascii="Tahoma" w:hAnsi="Tahoma" w:cs="Tahoma"/>
          <w:sz w:val="24"/>
          <w:szCs w:val="24"/>
        </w:rPr>
        <w:t xml:space="preserve"> how did the Jews come to be in Babylon in </w:t>
      </w:r>
      <w:r w:rsidR="0065476D" w:rsidRPr="0039085D">
        <w:rPr>
          <w:rFonts w:ascii="Tahoma" w:hAnsi="Tahoma" w:cs="Tahoma"/>
          <w:sz w:val="24"/>
          <w:szCs w:val="24"/>
        </w:rPr>
        <w:t>captivity</w:t>
      </w:r>
      <w:r w:rsidRPr="0039085D">
        <w:rPr>
          <w:rFonts w:ascii="Tahoma" w:hAnsi="Tahoma" w:cs="Tahoma"/>
          <w:sz w:val="24"/>
          <w:szCs w:val="24"/>
        </w:rPr>
        <w:t xml:space="preserve">? </w:t>
      </w:r>
      <w:r w:rsidR="0065476D" w:rsidRPr="0039085D">
        <w:rPr>
          <w:rFonts w:ascii="Tahoma" w:hAnsi="Tahoma" w:cs="Tahoma"/>
          <w:sz w:val="24"/>
          <w:szCs w:val="24"/>
        </w:rPr>
        <w:t>And w</w:t>
      </w:r>
      <w:r w:rsidRPr="0039085D">
        <w:rPr>
          <w:rFonts w:ascii="Tahoma" w:hAnsi="Tahoma" w:cs="Tahoma"/>
          <w:sz w:val="24"/>
          <w:szCs w:val="24"/>
        </w:rPr>
        <w:t xml:space="preserve">hy was </w:t>
      </w:r>
      <w:r w:rsidR="001C6A78" w:rsidRPr="0039085D">
        <w:rPr>
          <w:rFonts w:ascii="Tahoma" w:hAnsi="Tahoma" w:cs="Tahoma"/>
          <w:sz w:val="24"/>
          <w:szCs w:val="24"/>
        </w:rPr>
        <w:t xml:space="preserve">the </w:t>
      </w:r>
      <w:r w:rsidRPr="0039085D">
        <w:rPr>
          <w:rFonts w:ascii="Tahoma" w:hAnsi="Tahoma" w:cs="Tahoma"/>
          <w:sz w:val="24"/>
          <w:szCs w:val="24"/>
        </w:rPr>
        <w:t>exile of God’s people necessary?</w:t>
      </w:r>
      <w:r w:rsidR="0039085D">
        <w:rPr>
          <w:rFonts w:ascii="Tahoma" w:hAnsi="Tahoma" w:cs="Tahoma"/>
          <w:sz w:val="24"/>
          <w:szCs w:val="24"/>
        </w:rPr>
        <w:tab/>
      </w:r>
      <w:r w:rsidRPr="0039085D">
        <w:rPr>
          <w:rFonts w:ascii="Tahoma" w:hAnsi="Tahoma" w:cs="Tahoma"/>
          <w:sz w:val="24"/>
          <w:szCs w:val="24"/>
        </w:rPr>
        <w:t xml:space="preserve"> </w:t>
      </w:r>
    </w:p>
    <w:p w:rsidR="00BD418B" w:rsidRPr="0039085D" w:rsidRDefault="00BD418B" w:rsidP="0039085D">
      <w:pPr>
        <w:spacing w:line="240" w:lineRule="auto"/>
        <w:ind w:firstLine="720"/>
        <w:rPr>
          <w:rFonts w:ascii="Tahoma" w:hAnsi="Tahoma" w:cs="Tahoma"/>
          <w:sz w:val="24"/>
          <w:szCs w:val="24"/>
        </w:rPr>
      </w:pPr>
      <w:r w:rsidRPr="0039085D">
        <w:rPr>
          <w:rFonts w:ascii="Tahoma" w:hAnsi="Tahoma" w:cs="Tahoma"/>
          <w:sz w:val="24"/>
          <w:szCs w:val="24"/>
        </w:rPr>
        <w:t>As you recall, before the Israelites entered Canaan</w:t>
      </w:r>
      <w:r w:rsidR="0039085D">
        <w:rPr>
          <w:rFonts w:ascii="Tahoma" w:hAnsi="Tahoma" w:cs="Tahoma"/>
          <w:sz w:val="24"/>
          <w:szCs w:val="24"/>
        </w:rPr>
        <w:t>,</w:t>
      </w:r>
      <w:r w:rsidRPr="0039085D">
        <w:rPr>
          <w:rFonts w:ascii="Tahoma" w:hAnsi="Tahoma" w:cs="Tahoma"/>
          <w:sz w:val="24"/>
          <w:szCs w:val="24"/>
        </w:rPr>
        <w:t xml:space="preserve"> they were told to exterminate all Canaanites and to destroy their high places of worship. They compromised and failed to do that. They allowed the Canaanite idolaters to live among them. In time this led to invitations to the Canaanite feasts wh</w:t>
      </w:r>
      <w:r w:rsidR="00E67C04" w:rsidRPr="0039085D">
        <w:rPr>
          <w:rFonts w:ascii="Tahoma" w:hAnsi="Tahoma" w:cs="Tahoma"/>
          <w:sz w:val="24"/>
          <w:szCs w:val="24"/>
        </w:rPr>
        <w:t>ere there was drinking, dancing</w:t>
      </w:r>
      <w:r w:rsidRPr="0039085D">
        <w:rPr>
          <w:rFonts w:ascii="Tahoma" w:hAnsi="Tahoma" w:cs="Tahoma"/>
          <w:sz w:val="24"/>
          <w:szCs w:val="24"/>
        </w:rPr>
        <w:t xml:space="preserve"> </w:t>
      </w:r>
      <w:r w:rsidR="00E67C04" w:rsidRPr="0039085D">
        <w:rPr>
          <w:rFonts w:ascii="Tahoma" w:hAnsi="Tahoma" w:cs="Tahoma"/>
          <w:sz w:val="24"/>
          <w:szCs w:val="24"/>
        </w:rPr>
        <w:t>(</w:t>
      </w:r>
      <w:r w:rsidRPr="0039085D">
        <w:rPr>
          <w:rFonts w:ascii="Tahoma" w:hAnsi="Tahoma" w:cs="Tahoma"/>
          <w:sz w:val="24"/>
          <w:szCs w:val="24"/>
        </w:rPr>
        <w:t>new freedoms to the Hebrews</w:t>
      </w:r>
      <w:r w:rsidR="00E67C04" w:rsidRPr="0039085D">
        <w:rPr>
          <w:rFonts w:ascii="Tahoma" w:hAnsi="Tahoma" w:cs="Tahoma"/>
          <w:sz w:val="24"/>
          <w:szCs w:val="24"/>
        </w:rPr>
        <w:t>)</w:t>
      </w:r>
      <w:r w:rsidRPr="0039085D">
        <w:rPr>
          <w:rFonts w:ascii="Tahoma" w:hAnsi="Tahoma" w:cs="Tahoma"/>
          <w:sz w:val="24"/>
          <w:szCs w:val="24"/>
        </w:rPr>
        <w:t xml:space="preserve"> and eventually religious orgies. Sounds a bit like college “Animal House” doesn’t it? I’m sure the process of compromise was slow and gradual so </w:t>
      </w:r>
      <w:r w:rsidR="001C6A78" w:rsidRPr="0039085D">
        <w:rPr>
          <w:rFonts w:ascii="Tahoma" w:hAnsi="Tahoma" w:cs="Tahoma"/>
          <w:sz w:val="24"/>
          <w:szCs w:val="24"/>
        </w:rPr>
        <w:t>the moral shift</w:t>
      </w:r>
      <w:r w:rsidRPr="0039085D">
        <w:rPr>
          <w:rFonts w:ascii="Tahoma" w:hAnsi="Tahoma" w:cs="Tahoma"/>
          <w:sz w:val="24"/>
          <w:szCs w:val="24"/>
        </w:rPr>
        <w:t xml:space="preserve"> did not seem so drastic</w:t>
      </w:r>
      <w:r w:rsidR="0065476D" w:rsidRPr="0039085D">
        <w:rPr>
          <w:rFonts w:ascii="Tahoma" w:hAnsi="Tahoma" w:cs="Tahoma"/>
          <w:sz w:val="24"/>
          <w:szCs w:val="24"/>
        </w:rPr>
        <w:t xml:space="preserve"> to the Israelites</w:t>
      </w:r>
      <w:r w:rsidRPr="0039085D">
        <w:rPr>
          <w:rFonts w:ascii="Tahoma" w:hAnsi="Tahoma" w:cs="Tahoma"/>
          <w:sz w:val="24"/>
          <w:szCs w:val="24"/>
        </w:rPr>
        <w:t xml:space="preserve">. </w:t>
      </w:r>
    </w:p>
    <w:p w:rsidR="002C23C2" w:rsidRPr="0039085D" w:rsidRDefault="00BD418B" w:rsidP="0039085D">
      <w:pPr>
        <w:spacing w:line="240" w:lineRule="auto"/>
        <w:ind w:firstLine="720"/>
        <w:rPr>
          <w:rFonts w:ascii="Tahoma" w:hAnsi="Tahoma" w:cs="Tahoma"/>
          <w:sz w:val="24"/>
          <w:szCs w:val="24"/>
        </w:rPr>
      </w:pPr>
      <w:r w:rsidRPr="0039085D">
        <w:rPr>
          <w:rFonts w:ascii="Tahoma" w:hAnsi="Tahoma" w:cs="Tahoma"/>
          <w:sz w:val="24"/>
          <w:szCs w:val="24"/>
        </w:rPr>
        <w:t xml:space="preserve">How is the spirit of compromise corrected? Today the answer is the same as for ancient Israelites. </w:t>
      </w:r>
      <w:r w:rsidR="008D1094" w:rsidRPr="0039085D">
        <w:rPr>
          <w:rFonts w:ascii="Tahoma" w:hAnsi="Tahoma" w:cs="Tahoma"/>
          <w:sz w:val="24"/>
          <w:szCs w:val="24"/>
          <w:u w:val="single"/>
        </w:rPr>
        <w:t>The truth is found in</w:t>
      </w:r>
      <w:r w:rsidRPr="0039085D">
        <w:rPr>
          <w:rFonts w:ascii="Tahoma" w:hAnsi="Tahoma" w:cs="Tahoma"/>
          <w:sz w:val="24"/>
          <w:szCs w:val="24"/>
          <w:u w:val="single"/>
        </w:rPr>
        <w:t xml:space="preserve"> what God chooses to reveal in His word.</w:t>
      </w:r>
      <w:r w:rsidRPr="0039085D">
        <w:rPr>
          <w:rFonts w:ascii="Tahoma" w:hAnsi="Tahoma" w:cs="Tahoma"/>
          <w:sz w:val="24"/>
          <w:szCs w:val="24"/>
        </w:rPr>
        <w:t xml:space="preserve"> As messengers God sent prophets to turn the people back to the “old ways</w:t>
      </w:r>
      <w:r w:rsidR="0039085D">
        <w:rPr>
          <w:rFonts w:ascii="Tahoma" w:hAnsi="Tahoma" w:cs="Tahoma"/>
          <w:sz w:val="24"/>
          <w:szCs w:val="24"/>
        </w:rPr>
        <w:t>.</w:t>
      </w:r>
      <w:r w:rsidRPr="0039085D">
        <w:rPr>
          <w:rFonts w:ascii="Tahoma" w:hAnsi="Tahoma" w:cs="Tahoma"/>
          <w:sz w:val="24"/>
          <w:szCs w:val="24"/>
        </w:rPr>
        <w:t xml:space="preserve">” </w:t>
      </w:r>
      <w:r w:rsidR="002C23C2" w:rsidRPr="0039085D">
        <w:rPr>
          <w:rFonts w:ascii="Tahoma" w:hAnsi="Tahoma" w:cs="Tahoma"/>
          <w:sz w:val="24"/>
          <w:szCs w:val="24"/>
        </w:rPr>
        <w:t xml:space="preserve"> </w:t>
      </w:r>
    </w:p>
    <w:p w:rsidR="009A77E9" w:rsidRPr="0039085D" w:rsidRDefault="00BD418B" w:rsidP="0039085D">
      <w:pPr>
        <w:spacing w:line="240" w:lineRule="auto"/>
        <w:ind w:firstLine="720"/>
        <w:rPr>
          <w:rFonts w:ascii="Tahoma" w:hAnsi="Tahoma" w:cs="Tahoma"/>
          <w:sz w:val="24"/>
          <w:szCs w:val="24"/>
        </w:rPr>
      </w:pPr>
      <w:r w:rsidRPr="0039085D">
        <w:rPr>
          <w:rFonts w:ascii="Tahoma" w:hAnsi="Tahoma" w:cs="Tahoma"/>
          <w:sz w:val="24"/>
          <w:szCs w:val="24"/>
        </w:rPr>
        <w:t xml:space="preserve">The prophet Jeremiah warned the leaders of the nation of Judah for 40 years that Babylonian exile was inevitable. </w:t>
      </w:r>
    </w:p>
    <w:p w:rsidR="009A77E9" w:rsidRPr="0039085D" w:rsidRDefault="009A77E9" w:rsidP="0039085D">
      <w:pPr>
        <w:spacing w:line="240" w:lineRule="auto"/>
        <w:ind w:left="720"/>
        <w:rPr>
          <w:rFonts w:ascii="Tahoma" w:hAnsi="Tahoma" w:cs="Tahoma"/>
          <w:sz w:val="24"/>
          <w:szCs w:val="24"/>
        </w:rPr>
      </w:pPr>
      <w:r w:rsidRPr="0039085D">
        <w:rPr>
          <w:rFonts w:ascii="Tahoma" w:hAnsi="Tahoma" w:cs="Tahoma"/>
          <w:b/>
          <w:sz w:val="24"/>
          <w:szCs w:val="24"/>
        </w:rPr>
        <w:lastRenderedPageBreak/>
        <w:t>Jeremiah 11:9-11</w:t>
      </w:r>
      <w:r w:rsidRPr="0039085D">
        <w:rPr>
          <w:rFonts w:ascii="Tahoma" w:hAnsi="Tahoma" w:cs="Tahoma"/>
          <w:sz w:val="24"/>
          <w:szCs w:val="24"/>
        </w:rPr>
        <w:t xml:space="preserve"> - Then the Lord said to me, “There is a conspiracy among the people of Judah and those who live in Jerusalem. They have returned to the sins of their forefathers, who refused to listen to my words. They have followed other gods to serve them. Both the house of Israel and the house of Judah </w:t>
      </w:r>
      <w:r w:rsidR="00072CE2" w:rsidRPr="0039085D">
        <w:rPr>
          <w:rFonts w:ascii="Tahoma" w:hAnsi="Tahoma" w:cs="Tahoma"/>
          <w:sz w:val="24"/>
          <w:szCs w:val="24"/>
        </w:rPr>
        <w:t>have</w:t>
      </w:r>
      <w:r w:rsidRPr="0039085D">
        <w:rPr>
          <w:rFonts w:ascii="Tahoma" w:hAnsi="Tahoma" w:cs="Tahoma"/>
          <w:sz w:val="24"/>
          <w:szCs w:val="24"/>
        </w:rPr>
        <w:t xml:space="preserve"> broken the covenant I made with their forefathers. Therefore</w:t>
      </w:r>
      <w:r w:rsidR="0039085D">
        <w:rPr>
          <w:rFonts w:ascii="Tahoma" w:hAnsi="Tahoma" w:cs="Tahoma"/>
          <w:sz w:val="24"/>
          <w:szCs w:val="24"/>
        </w:rPr>
        <w:t>,</w:t>
      </w:r>
      <w:r w:rsidRPr="0039085D">
        <w:rPr>
          <w:rFonts w:ascii="Tahoma" w:hAnsi="Tahoma" w:cs="Tahoma"/>
          <w:sz w:val="24"/>
          <w:szCs w:val="24"/>
        </w:rPr>
        <w:t xml:space="preserve"> this is what the Lord says: ‘I will bring on them a disaster they cannot escape. Although they cry out to me, I will not listen to them.’</w:t>
      </w:r>
    </w:p>
    <w:p w:rsidR="00630D48" w:rsidRPr="0039085D" w:rsidRDefault="00630D48" w:rsidP="0039085D">
      <w:pPr>
        <w:pStyle w:val="NoSpacing"/>
        <w:ind w:left="720"/>
        <w:rPr>
          <w:rFonts w:ascii="Tahoma" w:hAnsi="Tahoma" w:cs="Tahoma"/>
          <w:b/>
          <w:sz w:val="24"/>
          <w:szCs w:val="24"/>
        </w:rPr>
      </w:pPr>
    </w:p>
    <w:p w:rsidR="00865F2C" w:rsidRPr="0039085D" w:rsidRDefault="00865F2C" w:rsidP="0039085D">
      <w:pPr>
        <w:spacing w:line="240" w:lineRule="auto"/>
        <w:ind w:left="720"/>
        <w:rPr>
          <w:rFonts w:ascii="Tahoma" w:hAnsi="Tahoma" w:cs="Tahoma"/>
          <w:sz w:val="24"/>
          <w:szCs w:val="24"/>
        </w:rPr>
      </w:pPr>
      <w:r w:rsidRPr="0039085D">
        <w:rPr>
          <w:rFonts w:ascii="Tahoma" w:hAnsi="Tahoma" w:cs="Tahoma"/>
          <w:b/>
          <w:sz w:val="24"/>
          <w:szCs w:val="24"/>
        </w:rPr>
        <w:t>Jeremiah 11:17</w:t>
      </w:r>
      <w:r w:rsidRPr="0039085D">
        <w:rPr>
          <w:rFonts w:ascii="Tahoma" w:hAnsi="Tahoma" w:cs="Tahoma"/>
          <w:sz w:val="24"/>
          <w:szCs w:val="24"/>
        </w:rPr>
        <w:t xml:space="preserve"> – The Lord Almighty, who planted you, has decreed disaster for you, because the house of Israel and the house of Judah have done evil and provoked me to anger by burning incense to Baal.</w:t>
      </w:r>
    </w:p>
    <w:p w:rsidR="00BD418B" w:rsidRPr="0039085D" w:rsidRDefault="00865F2C" w:rsidP="0039085D">
      <w:pPr>
        <w:spacing w:line="240" w:lineRule="auto"/>
        <w:ind w:firstLine="720"/>
        <w:rPr>
          <w:rFonts w:ascii="Tahoma" w:hAnsi="Tahoma" w:cs="Tahoma"/>
          <w:sz w:val="24"/>
          <w:szCs w:val="24"/>
        </w:rPr>
      </w:pPr>
      <w:r w:rsidRPr="0039085D">
        <w:rPr>
          <w:rFonts w:ascii="Tahoma" w:hAnsi="Tahoma" w:cs="Tahoma"/>
          <w:sz w:val="24"/>
          <w:szCs w:val="24"/>
        </w:rPr>
        <w:t>Jeremiah</w:t>
      </w:r>
      <w:r w:rsidR="00BD418B" w:rsidRPr="0039085D">
        <w:rPr>
          <w:rFonts w:ascii="Tahoma" w:hAnsi="Tahoma" w:cs="Tahoma"/>
          <w:sz w:val="24"/>
          <w:szCs w:val="24"/>
        </w:rPr>
        <w:t xml:space="preserve"> also prophesied captivity would last 70 years</w:t>
      </w:r>
      <w:r w:rsidRPr="0039085D">
        <w:rPr>
          <w:rFonts w:ascii="Tahoma" w:hAnsi="Tahoma" w:cs="Tahoma"/>
          <w:sz w:val="24"/>
          <w:szCs w:val="24"/>
        </w:rPr>
        <w:t>, equal to 2 generations</w:t>
      </w:r>
      <w:r w:rsidR="00BD418B" w:rsidRPr="0039085D">
        <w:rPr>
          <w:rFonts w:ascii="Tahoma" w:hAnsi="Tahoma" w:cs="Tahoma"/>
          <w:sz w:val="24"/>
          <w:szCs w:val="24"/>
        </w:rPr>
        <w:t xml:space="preserve"> … and it did! Unfortunately</w:t>
      </w:r>
      <w:r w:rsidR="0039085D">
        <w:rPr>
          <w:rFonts w:ascii="Tahoma" w:hAnsi="Tahoma" w:cs="Tahoma"/>
          <w:sz w:val="24"/>
          <w:szCs w:val="24"/>
        </w:rPr>
        <w:t>,</w:t>
      </w:r>
      <w:r w:rsidR="00BD418B" w:rsidRPr="0039085D">
        <w:rPr>
          <w:rFonts w:ascii="Tahoma" w:hAnsi="Tahoma" w:cs="Tahoma"/>
          <w:sz w:val="24"/>
          <w:szCs w:val="24"/>
        </w:rPr>
        <w:t xml:space="preserve"> </w:t>
      </w:r>
      <w:r w:rsidRPr="0039085D">
        <w:rPr>
          <w:rFonts w:ascii="Tahoma" w:hAnsi="Tahoma" w:cs="Tahoma"/>
          <w:sz w:val="24"/>
          <w:szCs w:val="24"/>
        </w:rPr>
        <w:t>the people</w:t>
      </w:r>
      <w:r w:rsidR="00BD418B" w:rsidRPr="0039085D">
        <w:rPr>
          <w:rFonts w:ascii="Tahoma" w:hAnsi="Tahoma" w:cs="Tahoma"/>
          <w:sz w:val="24"/>
          <w:szCs w:val="24"/>
        </w:rPr>
        <w:t xml:space="preserve"> didn’t listen. </w:t>
      </w:r>
    </w:p>
    <w:p w:rsidR="00BD418B" w:rsidRPr="0039085D" w:rsidRDefault="00BD418B" w:rsidP="0039085D">
      <w:pPr>
        <w:spacing w:line="240" w:lineRule="auto"/>
        <w:ind w:firstLine="720"/>
        <w:rPr>
          <w:rFonts w:ascii="Tahoma" w:hAnsi="Tahoma" w:cs="Tahoma"/>
          <w:sz w:val="24"/>
          <w:szCs w:val="24"/>
        </w:rPr>
      </w:pPr>
      <w:r w:rsidRPr="0039085D">
        <w:rPr>
          <w:rFonts w:ascii="Tahoma" w:hAnsi="Tahoma" w:cs="Tahoma"/>
          <w:sz w:val="24"/>
          <w:szCs w:val="24"/>
        </w:rPr>
        <w:t xml:space="preserve">In 586 BC King Nebuchadnezzar took Jerusalem captive. He took to Babylon 10,000 of the most powerful, intelligent and skilled people of Judah. The Temple and the king’s residence were ransacked </w:t>
      </w:r>
      <w:r w:rsidR="009A77E9" w:rsidRPr="0039085D">
        <w:rPr>
          <w:rFonts w:ascii="Tahoma" w:hAnsi="Tahoma" w:cs="Tahoma"/>
          <w:sz w:val="24"/>
          <w:szCs w:val="24"/>
        </w:rPr>
        <w:t xml:space="preserve">and destroyed, </w:t>
      </w:r>
      <w:r w:rsidRPr="0039085D">
        <w:rPr>
          <w:rFonts w:ascii="Tahoma" w:hAnsi="Tahoma" w:cs="Tahoma"/>
          <w:sz w:val="24"/>
          <w:szCs w:val="24"/>
        </w:rPr>
        <w:t xml:space="preserve">and all the wealth of Jerusalem was taken to Babylon as Nebuchadnezzar’s spoils of war. Only the poorest of the people remained in Judah. </w:t>
      </w:r>
    </w:p>
    <w:p w:rsidR="00B4167E" w:rsidRPr="0039085D" w:rsidRDefault="00B4167E" w:rsidP="0039085D">
      <w:pPr>
        <w:spacing w:line="240" w:lineRule="auto"/>
        <w:ind w:firstLine="720"/>
        <w:rPr>
          <w:rFonts w:ascii="Tahoma" w:hAnsi="Tahoma" w:cs="Tahoma"/>
          <w:sz w:val="24"/>
          <w:szCs w:val="24"/>
        </w:rPr>
      </w:pPr>
      <w:r w:rsidRPr="0039085D">
        <w:rPr>
          <w:rFonts w:ascii="Tahoma" w:hAnsi="Tahoma" w:cs="Tahoma"/>
          <w:sz w:val="24"/>
          <w:szCs w:val="24"/>
        </w:rPr>
        <w:t xml:space="preserve">At issue was the length of captivity. False prophets told the people to expect </w:t>
      </w:r>
      <w:r w:rsidR="001C6A78" w:rsidRPr="0039085D">
        <w:rPr>
          <w:rFonts w:ascii="Tahoma" w:hAnsi="Tahoma" w:cs="Tahoma"/>
          <w:sz w:val="24"/>
          <w:szCs w:val="24"/>
        </w:rPr>
        <w:t xml:space="preserve">to be in Babylon </w:t>
      </w:r>
      <w:r w:rsidRPr="0039085D">
        <w:rPr>
          <w:rFonts w:ascii="Tahoma" w:hAnsi="Tahoma" w:cs="Tahoma"/>
          <w:sz w:val="24"/>
          <w:szCs w:val="24"/>
        </w:rPr>
        <w:t xml:space="preserve">only 2 years. When no rescue came year after year, the people settled into life in Babylon; making homes, planting and raising crops. </w:t>
      </w:r>
    </w:p>
    <w:p w:rsidR="00B4167E" w:rsidRPr="0039085D" w:rsidRDefault="00B4167E" w:rsidP="0039085D">
      <w:pPr>
        <w:spacing w:line="240" w:lineRule="auto"/>
        <w:ind w:firstLine="360"/>
        <w:rPr>
          <w:rFonts w:ascii="Tahoma" w:hAnsi="Tahoma" w:cs="Tahoma"/>
          <w:sz w:val="24"/>
          <w:szCs w:val="24"/>
        </w:rPr>
      </w:pPr>
      <w:r w:rsidRPr="0039085D">
        <w:rPr>
          <w:rFonts w:ascii="Tahoma" w:hAnsi="Tahoma" w:cs="Tahoma"/>
          <w:sz w:val="24"/>
          <w:szCs w:val="24"/>
        </w:rPr>
        <w:t xml:space="preserve">In our study God was at work in 3 key events: </w:t>
      </w:r>
    </w:p>
    <w:p w:rsidR="00B4167E" w:rsidRPr="0039085D" w:rsidRDefault="00B4167E" w:rsidP="0039085D">
      <w:pPr>
        <w:pStyle w:val="ListParagraph"/>
        <w:numPr>
          <w:ilvl w:val="0"/>
          <w:numId w:val="3"/>
        </w:numPr>
        <w:spacing w:line="240" w:lineRule="auto"/>
        <w:rPr>
          <w:rFonts w:ascii="Tahoma" w:hAnsi="Tahoma" w:cs="Tahoma"/>
          <w:sz w:val="24"/>
          <w:szCs w:val="24"/>
        </w:rPr>
      </w:pPr>
      <w:r w:rsidRPr="0039085D">
        <w:rPr>
          <w:rFonts w:ascii="Tahoma" w:hAnsi="Tahoma" w:cs="Tahoma"/>
          <w:sz w:val="24"/>
          <w:szCs w:val="24"/>
        </w:rPr>
        <w:t>Release of the captives</w:t>
      </w:r>
    </w:p>
    <w:p w:rsidR="00B4167E" w:rsidRPr="0039085D" w:rsidRDefault="00B4167E" w:rsidP="0039085D">
      <w:pPr>
        <w:pStyle w:val="ListParagraph"/>
        <w:numPr>
          <w:ilvl w:val="0"/>
          <w:numId w:val="3"/>
        </w:numPr>
        <w:spacing w:line="240" w:lineRule="auto"/>
        <w:rPr>
          <w:rFonts w:ascii="Tahoma" w:hAnsi="Tahoma" w:cs="Tahoma"/>
          <w:sz w:val="24"/>
          <w:szCs w:val="24"/>
        </w:rPr>
      </w:pPr>
      <w:r w:rsidRPr="0039085D">
        <w:rPr>
          <w:rFonts w:ascii="Tahoma" w:hAnsi="Tahoma" w:cs="Tahoma"/>
          <w:sz w:val="24"/>
          <w:szCs w:val="24"/>
        </w:rPr>
        <w:t>Return of the remnant</w:t>
      </w:r>
    </w:p>
    <w:p w:rsidR="00B4167E" w:rsidRPr="0039085D" w:rsidRDefault="00723B1F" w:rsidP="0039085D">
      <w:pPr>
        <w:pStyle w:val="ListParagraph"/>
        <w:numPr>
          <w:ilvl w:val="0"/>
          <w:numId w:val="3"/>
        </w:numPr>
        <w:spacing w:line="240" w:lineRule="auto"/>
        <w:rPr>
          <w:rFonts w:ascii="Tahoma" w:hAnsi="Tahoma" w:cs="Tahoma"/>
          <w:sz w:val="24"/>
          <w:szCs w:val="24"/>
        </w:rPr>
      </w:pPr>
      <w:r w:rsidRPr="0039085D">
        <w:rPr>
          <w:rFonts w:ascii="Tahoma" w:hAnsi="Tahoma" w:cs="Tahoma"/>
          <w:sz w:val="24"/>
          <w:szCs w:val="24"/>
        </w:rPr>
        <w:t>Rebuilding</w:t>
      </w:r>
      <w:r w:rsidR="00B4167E" w:rsidRPr="0039085D">
        <w:rPr>
          <w:rFonts w:ascii="Tahoma" w:hAnsi="Tahoma" w:cs="Tahoma"/>
          <w:sz w:val="24"/>
          <w:szCs w:val="24"/>
        </w:rPr>
        <w:t xml:space="preserve"> the temple</w:t>
      </w:r>
    </w:p>
    <w:p w:rsidR="00B4167E" w:rsidRPr="0039085D" w:rsidRDefault="00B4167E" w:rsidP="0039085D">
      <w:pPr>
        <w:spacing w:line="240" w:lineRule="auto"/>
        <w:ind w:firstLine="360"/>
        <w:rPr>
          <w:rFonts w:ascii="Tahoma" w:hAnsi="Tahoma" w:cs="Tahoma"/>
          <w:sz w:val="24"/>
          <w:szCs w:val="24"/>
        </w:rPr>
      </w:pPr>
      <w:r w:rsidRPr="0039085D">
        <w:rPr>
          <w:rFonts w:ascii="Tahoma" w:hAnsi="Tahoma" w:cs="Tahoma"/>
          <w:sz w:val="24"/>
          <w:szCs w:val="24"/>
        </w:rPr>
        <w:t xml:space="preserve">In 539 BC the Persians conquered the Babylonian Empire lead by Cyrus the Great. Surprisingly he did not loot the city of Babylon and left the religious and civil institutions intact. </w:t>
      </w:r>
      <w:r w:rsidR="00630D48" w:rsidRPr="0039085D">
        <w:rPr>
          <w:rFonts w:ascii="Tahoma" w:hAnsi="Tahoma" w:cs="Tahoma"/>
          <w:sz w:val="24"/>
          <w:szCs w:val="24"/>
        </w:rPr>
        <w:t xml:space="preserve">A year later Cyrus the Great issued a proclamation: </w:t>
      </w:r>
    </w:p>
    <w:p w:rsidR="00630D48" w:rsidRPr="0039085D" w:rsidRDefault="00630D48" w:rsidP="0039085D">
      <w:pPr>
        <w:spacing w:line="240" w:lineRule="auto"/>
        <w:ind w:left="720"/>
        <w:rPr>
          <w:rFonts w:ascii="Tahoma" w:hAnsi="Tahoma" w:cs="Tahoma"/>
          <w:sz w:val="24"/>
          <w:szCs w:val="24"/>
        </w:rPr>
      </w:pPr>
      <w:r w:rsidRPr="0039085D">
        <w:rPr>
          <w:rFonts w:ascii="Tahoma" w:hAnsi="Tahoma" w:cs="Tahoma"/>
          <w:sz w:val="24"/>
          <w:szCs w:val="24"/>
        </w:rPr>
        <w:t>“Cyrus, king of Persia, hereby announces that Jehovah, the God of heaven who gave me my vast empire, has now given me the responsibility of building him a Temple in Jerusalem, in the land of Judah. All Jews throughout the kingdom may now return to Jerusalem to rebuild this Temple of Jehovah, who is the God of Israel and of Jerusalem. May his blessings rest upon you.” Ezra 1:2-3, The Living Bible</w:t>
      </w:r>
    </w:p>
    <w:p w:rsidR="00630D48" w:rsidRPr="0039085D" w:rsidRDefault="00630D48" w:rsidP="0039085D">
      <w:pPr>
        <w:pStyle w:val="NoSpacing"/>
        <w:ind w:left="720"/>
        <w:rPr>
          <w:rFonts w:ascii="Tahoma" w:hAnsi="Tahoma" w:cs="Tahoma"/>
          <w:sz w:val="24"/>
          <w:szCs w:val="24"/>
        </w:rPr>
      </w:pPr>
    </w:p>
    <w:p w:rsidR="00630D48" w:rsidRPr="0039085D" w:rsidRDefault="00630D48" w:rsidP="0039085D">
      <w:pPr>
        <w:spacing w:line="240" w:lineRule="auto"/>
        <w:ind w:firstLine="360"/>
        <w:rPr>
          <w:rFonts w:ascii="Tahoma" w:hAnsi="Tahoma" w:cs="Tahoma"/>
          <w:sz w:val="24"/>
          <w:szCs w:val="24"/>
        </w:rPr>
      </w:pPr>
      <w:r w:rsidRPr="0039085D">
        <w:rPr>
          <w:rFonts w:ascii="Tahoma" w:hAnsi="Tahoma" w:cs="Tahoma"/>
          <w:sz w:val="24"/>
          <w:szCs w:val="24"/>
        </w:rPr>
        <w:t>Clearly God was in control</w:t>
      </w:r>
      <w:r w:rsidR="001C6A78" w:rsidRPr="0039085D">
        <w:rPr>
          <w:rFonts w:ascii="Tahoma" w:hAnsi="Tahoma" w:cs="Tahoma"/>
          <w:sz w:val="24"/>
          <w:szCs w:val="24"/>
        </w:rPr>
        <w:t xml:space="preserve"> and exercised </w:t>
      </w:r>
      <w:r w:rsidR="0039085D">
        <w:rPr>
          <w:rFonts w:ascii="Tahoma" w:hAnsi="Tahoma" w:cs="Tahoma"/>
          <w:sz w:val="24"/>
          <w:szCs w:val="24"/>
        </w:rPr>
        <w:t>H</w:t>
      </w:r>
      <w:r w:rsidR="001C6A78" w:rsidRPr="0039085D">
        <w:rPr>
          <w:rFonts w:ascii="Tahoma" w:hAnsi="Tahoma" w:cs="Tahoma"/>
          <w:sz w:val="24"/>
          <w:szCs w:val="24"/>
        </w:rPr>
        <w:t>is power of influence</w:t>
      </w:r>
      <w:r w:rsidRPr="0039085D">
        <w:rPr>
          <w:rFonts w:ascii="Tahoma" w:hAnsi="Tahoma" w:cs="Tahoma"/>
          <w:sz w:val="24"/>
          <w:szCs w:val="24"/>
        </w:rPr>
        <w:t xml:space="preserve">, even of a foreign ruler. But why would a conquering king do such a thing? </w:t>
      </w:r>
    </w:p>
    <w:p w:rsidR="00630D48" w:rsidRPr="0039085D" w:rsidRDefault="008D1094" w:rsidP="0039085D">
      <w:pPr>
        <w:pStyle w:val="ListParagraph"/>
        <w:numPr>
          <w:ilvl w:val="0"/>
          <w:numId w:val="4"/>
        </w:numPr>
        <w:spacing w:line="240" w:lineRule="auto"/>
        <w:rPr>
          <w:rFonts w:ascii="Tahoma" w:hAnsi="Tahoma" w:cs="Tahoma"/>
          <w:sz w:val="24"/>
          <w:szCs w:val="24"/>
        </w:rPr>
      </w:pPr>
      <w:r w:rsidRPr="0039085D">
        <w:rPr>
          <w:rFonts w:ascii="Tahoma" w:hAnsi="Tahoma" w:cs="Tahoma"/>
          <w:sz w:val="24"/>
          <w:szCs w:val="24"/>
        </w:rPr>
        <w:lastRenderedPageBreak/>
        <w:t>To win the favor of people</w:t>
      </w:r>
      <w:r w:rsidR="00630D48" w:rsidRPr="0039085D">
        <w:rPr>
          <w:rFonts w:ascii="Tahoma" w:hAnsi="Tahoma" w:cs="Tahoma"/>
          <w:sz w:val="24"/>
          <w:szCs w:val="24"/>
        </w:rPr>
        <w:t xml:space="preserve"> treated harshly by the Babylonians</w:t>
      </w:r>
    </w:p>
    <w:p w:rsidR="00630D48" w:rsidRPr="0039085D" w:rsidRDefault="00630D48" w:rsidP="0039085D">
      <w:pPr>
        <w:pStyle w:val="ListParagraph"/>
        <w:numPr>
          <w:ilvl w:val="0"/>
          <w:numId w:val="4"/>
        </w:numPr>
        <w:spacing w:line="240" w:lineRule="auto"/>
        <w:rPr>
          <w:rFonts w:ascii="Tahoma" w:hAnsi="Tahoma" w:cs="Tahoma"/>
          <w:sz w:val="24"/>
          <w:szCs w:val="24"/>
        </w:rPr>
      </w:pPr>
      <w:r w:rsidRPr="0039085D">
        <w:rPr>
          <w:rFonts w:ascii="Tahoma" w:hAnsi="Tahoma" w:cs="Tahoma"/>
          <w:sz w:val="24"/>
          <w:szCs w:val="24"/>
        </w:rPr>
        <w:t>He desired the goodwill of the gods of each country</w:t>
      </w:r>
    </w:p>
    <w:p w:rsidR="00630D48" w:rsidRPr="0039085D" w:rsidRDefault="00630D48" w:rsidP="0039085D">
      <w:pPr>
        <w:pStyle w:val="ListParagraph"/>
        <w:numPr>
          <w:ilvl w:val="0"/>
          <w:numId w:val="4"/>
        </w:numPr>
        <w:spacing w:line="240" w:lineRule="auto"/>
        <w:rPr>
          <w:rFonts w:ascii="Tahoma" w:hAnsi="Tahoma" w:cs="Tahoma"/>
          <w:sz w:val="24"/>
          <w:szCs w:val="24"/>
        </w:rPr>
      </w:pPr>
      <w:r w:rsidRPr="0039085D">
        <w:rPr>
          <w:rFonts w:ascii="Tahoma" w:hAnsi="Tahoma" w:cs="Tahoma"/>
          <w:sz w:val="24"/>
          <w:szCs w:val="24"/>
        </w:rPr>
        <w:t xml:space="preserve">By returning the sacred vessels of </w:t>
      </w:r>
      <w:r w:rsidR="00914B9F" w:rsidRPr="0039085D">
        <w:rPr>
          <w:rFonts w:ascii="Tahoma" w:hAnsi="Tahoma" w:cs="Tahoma"/>
          <w:sz w:val="24"/>
          <w:szCs w:val="24"/>
        </w:rPr>
        <w:t xml:space="preserve">the </w:t>
      </w:r>
      <w:r w:rsidRPr="0039085D">
        <w:rPr>
          <w:rFonts w:ascii="Tahoma" w:hAnsi="Tahoma" w:cs="Tahoma"/>
          <w:sz w:val="24"/>
          <w:szCs w:val="24"/>
        </w:rPr>
        <w:t>Yahweh of Hosts</w:t>
      </w:r>
      <w:r w:rsidR="001C6A78" w:rsidRPr="0039085D">
        <w:rPr>
          <w:rFonts w:ascii="Tahoma" w:hAnsi="Tahoma" w:cs="Tahoma"/>
          <w:sz w:val="24"/>
          <w:szCs w:val="24"/>
        </w:rPr>
        <w:t>, it</w:t>
      </w:r>
      <w:r w:rsidRPr="0039085D">
        <w:rPr>
          <w:rFonts w:ascii="Tahoma" w:hAnsi="Tahoma" w:cs="Tahoma"/>
          <w:sz w:val="24"/>
          <w:szCs w:val="24"/>
        </w:rPr>
        <w:t xml:space="preserve"> put an end to the insult offered the God of Israel by the King of Babylon</w:t>
      </w:r>
    </w:p>
    <w:p w:rsidR="00630D48" w:rsidRPr="0039085D" w:rsidRDefault="00072CE2" w:rsidP="0039085D">
      <w:pPr>
        <w:pStyle w:val="ListParagraph"/>
        <w:numPr>
          <w:ilvl w:val="0"/>
          <w:numId w:val="4"/>
        </w:numPr>
        <w:spacing w:line="240" w:lineRule="auto"/>
        <w:rPr>
          <w:rFonts w:ascii="Tahoma" w:hAnsi="Tahoma" w:cs="Tahoma"/>
          <w:sz w:val="24"/>
          <w:szCs w:val="24"/>
        </w:rPr>
      </w:pPr>
      <w:r w:rsidRPr="0039085D">
        <w:rPr>
          <w:rFonts w:ascii="Tahoma" w:hAnsi="Tahoma" w:cs="Tahoma"/>
          <w:sz w:val="24"/>
          <w:szCs w:val="24"/>
        </w:rPr>
        <w:t>And i</w:t>
      </w:r>
      <w:r w:rsidR="00630D48" w:rsidRPr="0039085D">
        <w:rPr>
          <w:rFonts w:ascii="Tahoma" w:hAnsi="Tahoma" w:cs="Tahoma"/>
          <w:sz w:val="24"/>
          <w:szCs w:val="24"/>
        </w:rPr>
        <w:t xml:space="preserve">t fulfilled the prophecy of Jeremiah. </w:t>
      </w:r>
    </w:p>
    <w:p w:rsidR="00D72D2E" w:rsidRPr="0039085D" w:rsidRDefault="00D72D2E" w:rsidP="00F5068D">
      <w:pPr>
        <w:spacing w:line="240" w:lineRule="auto"/>
        <w:ind w:firstLine="360"/>
        <w:rPr>
          <w:rFonts w:ascii="Tahoma" w:hAnsi="Tahoma" w:cs="Tahoma"/>
          <w:sz w:val="24"/>
          <w:szCs w:val="24"/>
        </w:rPr>
      </w:pPr>
      <w:r w:rsidRPr="0039085D">
        <w:rPr>
          <w:rFonts w:ascii="Tahoma" w:hAnsi="Tahoma" w:cs="Tahoma"/>
          <w:sz w:val="24"/>
          <w:szCs w:val="24"/>
        </w:rPr>
        <w:t xml:space="preserve">The release of the remnant was also foretold by the prophet Isaiah almost 150 years before Cyrus ruled. Historians later said that Cyrus read this prophecy and was so moved that he carried it out. </w:t>
      </w:r>
    </w:p>
    <w:p w:rsidR="00D72D2E" w:rsidRPr="0039085D" w:rsidRDefault="00D72D2E" w:rsidP="0039085D">
      <w:pPr>
        <w:spacing w:line="240" w:lineRule="auto"/>
        <w:ind w:left="720"/>
        <w:rPr>
          <w:rFonts w:ascii="Tahoma" w:hAnsi="Tahoma" w:cs="Tahoma"/>
          <w:sz w:val="24"/>
          <w:szCs w:val="24"/>
        </w:rPr>
      </w:pPr>
      <w:r w:rsidRPr="00F5068D">
        <w:rPr>
          <w:rFonts w:ascii="Tahoma" w:hAnsi="Tahoma" w:cs="Tahoma"/>
          <w:sz w:val="24"/>
          <w:szCs w:val="24"/>
        </w:rPr>
        <w:t>Isaiah 44:28 – Who says of Cyrus, he is my shepherd and will accomplish all that I please; he will say of Jerusalem, “Let i</w:t>
      </w:r>
      <w:r w:rsidR="00072CE2" w:rsidRPr="00F5068D">
        <w:rPr>
          <w:rFonts w:ascii="Tahoma" w:hAnsi="Tahoma" w:cs="Tahoma"/>
          <w:sz w:val="24"/>
          <w:szCs w:val="24"/>
        </w:rPr>
        <w:t>t be rebuilt,” and of the temple</w:t>
      </w:r>
      <w:r w:rsidRPr="00F5068D">
        <w:rPr>
          <w:rFonts w:ascii="Tahoma" w:hAnsi="Tahoma" w:cs="Tahoma"/>
          <w:sz w:val="24"/>
          <w:szCs w:val="24"/>
        </w:rPr>
        <w:t>, “Let its foundations be laid.”</w:t>
      </w:r>
      <w:r w:rsidRPr="0039085D">
        <w:rPr>
          <w:rFonts w:ascii="Tahoma" w:hAnsi="Tahoma" w:cs="Tahoma"/>
          <w:sz w:val="24"/>
          <w:szCs w:val="24"/>
        </w:rPr>
        <w:t xml:space="preserve"> </w:t>
      </w:r>
    </w:p>
    <w:p w:rsidR="00BD418B" w:rsidRPr="0039085D" w:rsidRDefault="00630D48" w:rsidP="00F5068D">
      <w:pPr>
        <w:spacing w:line="240" w:lineRule="auto"/>
        <w:ind w:firstLine="720"/>
        <w:rPr>
          <w:rFonts w:ascii="Tahoma" w:hAnsi="Tahoma" w:cs="Tahoma"/>
          <w:sz w:val="24"/>
          <w:szCs w:val="24"/>
        </w:rPr>
      </w:pPr>
      <w:r w:rsidRPr="0039085D">
        <w:rPr>
          <w:rFonts w:ascii="Tahoma" w:hAnsi="Tahoma" w:cs="Tahoma"/>
          <w:sz w:val="24"/>
          <w:szCs w:val="24"/>
        </w:rPr>
        <w:t xml:space="preserve">Philippians 2:13 – For it is God who works in you to will and to act according to his good purpose. </w:t>
      </w:r>
    </w:p>
    <w:p w:rsidR="00072CE2" w:rsidRPr="0039085D" w:rsidRDefault="00072CE2" w:rsidP="00F5068D">
      <w:pPr>
        <w:spacing w:line="240" w:lineRule="auto"/>
        <w:ind w:firstLine="720"/>
        <w:rPr>
          <w:rFonts w:ascii="Tahoma" w:hAnsi="Tahoma" w:cs="Tahoma"/>
          <w:sz w:val="24"/>
          <w:szCs w:val="24"/>
        </w:rPr>
      </w:pPr>
      <w:r w:rsidRPr="0039085D">
        <w:rPr>
          <w:rFonts w:ascii="Tahoma" w:hAnsi="Tahoma" w:cs="Tahoma"/>
          <w:sz w:val="24"/>
          <w:szCs w:val="24"/>
        </w:rPr>
        <w:t xml:space="preserve">King Cyrus also appointed </w:t>
      </w:r>
      <w:proofErr w:type="spellStart"/>
      <w:r w:rsidRPr="0039085D">
        <w:rPr>
          <w:rFonts w:ascii="Tahoma" w:hAnsi="Tahoma" w:cs="Tahoma"/>
          <w:sz w:val="24"/>
          <w:szCs w:val="24"/>
        </w:rPr>
        <w:t>Shesh-bazzar</w:t>
      </w:r>
      <w:proofErr w:type="spellEnd"/>
      <w:r w:rsidRPr="0039085D">
        <w:rPr>
          <w:rFonts w:ascii="Tahoma" w:hAnsi="Tahoma" w:cs="Tahoma"/>
          <w:sz w:val="24"/>
          <w:szCs w:val="24"/>
        </w:rPr>
        <w:t xml:space="preserve"> as governor of Judah. In Ezra Judah refers to a district in Persia, not to the tribe </w:t>
      </w:r>
      <w:r w:rsidR="001C6A78" w:rsidRPr="0039085D">
        <w:rPr>
          <w:rFonts w:ascii="Tahoma" w:hAnsi="Tahoma" w:cs="Tahoma"/>
          <w:sz w:val="24"/>
          <w:szCs w:val="24"/>
        </w:rPr>
        <w:t xml:space="preserve">of </w:t>
      </w:r>
      <w:r w:rsidRPr="0039085D">
        <w:rPr>
          <w:rFonts w:ascii="Tahoma" w:hAnsi="Tahoma" w:cs="Tahoma"/>
          <w:sz w:val="24"/>
          <w:szCs w:val="24"/>
        </w:rPr>
        <w:t xml:space="preserve">Judah. </w:t>
      </w:r>
      <w:proofErr w:type="spellStart"/>
      <w:r w:rsidRPr="0039085D">
        <w:rPr>
          <w:rFonts w:ascii="Tahoma" w:hAnsi="Tahoma" w:cs="Tahoma"/>
          <w:sz w:val="24"/>
          <w:szCs w:val="24"/>
        </w:rPr>
        <w:t>Shesh-bazzar</w:t>
      </w:r>
      <w:proofErr w:type="spellEnd"/>
      <w:r w:rsidRPr="0039085D">
        <w:rPr>
          <w:rFonts w:ascii="Tahoma" w:hAnsi="Tahoma" w:cs="Tahoma"/>
          <w:sz w:val="24"/>
          <w:szCs w:val="24"/>
        </w:rPr>
        <w:t xml:space="preserve"> was believed to be another name for Zerubbabel, a grandson of King </w:t>
      </w:r>
      <w:proofErr w:type="spellStart"/>
      <w:r w:rsidRPr="0039085D">
        <w:rPr>
          <w:rFonts w:ascii="Tahoma" w:hAnsi="Tahoma" w:cs="Tahoma"/>
          <w:sz w:val="24"/>
          <w:szCs w:val="24"/>
        </w:rPr>
        <w:t>Jehoiakin</w:t>
      </w:r>
      <w:proofErr w:type="spellEnd"/>
      <w:r w:rsidRPr="0039085D">
        <w:rPr>
          <w:rFonts w:ascii="Tahoma" w:hAnsi="Tahoma" w:cs="Tahoma"/>
          <w:sz w:val="24"/>
          <w:szCs w:val="24"/>
        </w:rPr>
        <w:t xml:space="preserve"> and of the royal bloodline of King David. </w:t>
      </w:r>
    </w:p>
    <w:p w:rsidR="00D72D2E" w:rsidRPr="0039085D" w:rsidRDefault="00072CE2" w:rsidP="00F5068D">
      <w:pPr>
        <w:spacing w:line="240" w:lineRule="auto"/>
        <w:ind w:firstLine="720"/>
        <w:rPr>
          <w:rFonts w:ascii="Tahoma" w:hAnsi="Tahoma" w:cs="Tahoma"/>
          <w:sz w:val="24"/>
          <w:szCs w:val="24"/>
        </w:rPr>
      </w:pPr>
      <w:r w:rsidRPr="0039085D">
        <w:rPr>
          <w:rFonts w:ascii="Tahoma" w:hAnsi="Tahoma" w:cs="Tahoma"/>
          <w:sz w:val="24"/>
          <w:szCs w:val="24"/>
        </w:rPr>
        <w:t xml:space="preserve">In Babylon it’s been estimated likely 2-3 million Jews were living 70 years and 2 generations since their captivity. </w:t>
      </w:r>
      <w:r w:rsidR="00A3412B" w:rsidRPr="0039085D">
        <w:rPr>
          <w:rFonts w:ascii="Tahoma" w:hAnsi="Tahoma" w:cs="Tahoma"/>
          <w:sz w:val="24"/>
          <w:szCs w:val="24"/>
        </w:rPr>
        <w:t xml:space="preserve">They were likely comfortable and settled with Babylonian life. </w:t>
      </w:r>
      <w:r w:rsidRPr="0039085D">
        <w:rPr>
          <w:rFonts w:ascii="Tahoma" w:hAnsi="Tahoma" w:cs="Tahoma"/>
          <w:sz w:val="24"/>
          <w:szCs w:val="24"/>
        </w:rPr>
        <w:t>By this time few of the original captives were still alive</w:t>
      </w:r>
      <w:r w:rsidR="00A3412B" w:rsidRPr="0039085D">
        <w:rPr>
          <w:rFonts w:ascii="Tahoma" w:hAnsi="Tahoma" w:cs="Tahoma"/>
          <w:sz w:val="24"/>
          <w:szCs w:val="24"/>
        </w:rPr>
        <w:t xml:space="preserve">, and those still living were </w:t>
      </w:r>
      <w:r w:rsidR="002B6CE6" w:rsidRPr="0039085D">
        <w:rPr>
          <w:rFonts w:ascii="Tahoma" w:hAnsi="Tahoma" w:cs="Tahoma"/>
          <w:sz w:val="24"/>
          <w:szCs w:val="24"/>
        </w:rPr>
        <w:t>likely older</w:t>
      </w:r>
      <w:r w:rsidR="00A3412B" w:rsidRPr="0039085D">
        <w:rPr>
          <w:rFonts w:ascii="Tahoma" w:hAnsi="Tahoma" w:cs="Tahoma"/>
          <w:sz w:val="24"/>
          <w:szCs w:val="24"/>
        </w:rPr>
        <w:t xml:space="preserve">. Less than 50,000 </w:t>
      </w:r>
      <w:r w:rsidR="001C6A78" w:rsidRPr="0039085D">
        <w:rPr>
          <w:rFonts w:ascii="Tahoma" w:hAnsi="Tahoma" w:cs="Tahoma"/>
          <w:sz w:val="24"/>
          <w:szCs w:val="24"/>
        </w:rPr>
        <w:t xml:space="preserve">Jews </w:t>
      </w:r>
      <w:r w:rsidR="00A3412B" w:rsidRPr="0039085D">
        <w:rPr>
          <w:rFonts w:ascii="Tahoma" w:hAnsi="Tahoma" w:cs="Tahoma"/>
          <w:sz w:val="24"/>
          <w:szCs w:val="24"/>
        </w:rPr>
        <w:t xml:space="preserve">choose to answer the call back to Jerusalem, only 2-3% of those living in </w:t>
      </w:r>
      <w:r w:rsidR="002B6CE6" w:rsidRPr="0039085D">
        <w:rPr>
          <w:rFonts w:ascii="Tahoma" w:hAnsi="Tahoma" w:cs="Tahoma"/>
          <w:sz w:val="24"/>
          <w:szCs w:val="24"/>
        </w:rPr>
        <w:t>Babylon</w:t>
      </w:r>
      <w:r w:rsidR="00A3412B" w:rsidRPr="0039085D">
        <w:rPr>
          <w:rFonts w:ascii="Tahoma" w:hAnsi="Tahoma" w:cs="Tahoma"/>
          <w:sz w:val="24"/>
          <w:szCs w:val="24"/>
        </w:rPr>
        <w:t>.</w:t>
      </w:r>
      <w:r w:rsidR="002B6CE6" w:rsidRPr="0039085D">
        <w:rPr>
          <w:rFonts w:ascii="Tahoma" w:hAnsi="Tahoma" w:cs="Tahoma"/>
          <w:sz w:val="24"/>
          <w:szCs w:val="24"/>
        </w:rPr>
        <w:t xml:space="preserve"> They were led by Zerubbabel and the High Priest </w:t>
      </w:r>
      <w:r w:rsidR="00F5068D" w:rsidRPr="0039085D">
        <w:rPr>
          <w:rFonts w:ascii="Tahoma" w:hAnsi="Tahoma" w:cs="Tahoma"/>
          <w:sz w:val="24"/>
          <w:szCs w:val="24"/>
        </w:rPr>
        <w:t>Joshua</w:t>
      </w:r>
      <w:r w:rsidR="002B6CE6" w:rsidRPr="0039085D">
        <w:rPr>
          <w:rFonts w:ascii="Tahoma" w:hAnsi="Tahoma" w:cs="Tahoma"/>
          <w:sz w:val="24"/>
          <w:szCs w:val="24"/>
        </w:rPr>
        <w:t xml:space="preserve">. </w:t>
      </w:r>
      <w:r w:rsidR="00A3412B" w:rsidRPr="0039085D">
        <w:rPr>
          <w:rFonts w:ascii="Tahoma" w:hAnsi="Tahoma" w:cs="Tahoma"/>
          <w:sz w:val="24"/>
          <w:szCs w:val="24"/>
        </w:rPr>
        <w:t xml:space="preserve"> </w:t>
      </w:r>
    </w:p>
    <w:p w:rsidR="00D72D2E" w:rsidRPr="00F5068D" w:rsidRDefault="001C6A78" w:rsidP="00F5068D">
      <w:pPr>
        <w:spacing w:line="240" w:lineRule="auto"/>
        <w:ind w:firstLine="360"/>
        <w:rPr>
          <w:rFonts w:ascii="Tahoma" w:hAnsi="Tahoma" w:cs="Tahoma"/>
          <w:sz w:val="24"/>
          <w:szCs w:val="24"/>
        </w:rPr>
      </w:pPr>
      <w:r w:rsidRPr="0039085D">
        <w:rPr>
          <w:rFonts w:ascii="Tahoma" w:hAnsi="Tahoma" w:cs="Tahoma"/>
          <w:sz w:val="24"/>
          <w:szCs w:val="24"/>
        </w:rPr>
        <w:t>Of t</w:t>
      </w:r>
      <w:r w:rsidR="00D72D2E" w:rsidRPr="0039085D">
        <w:rPr>
          <w:rFonts w:ascii="Tahoma" w:hAnsi="Tahoma" w:cs="Tahoma"/>
          <w:sz w:val="24"/>
          <w:szCs w:val="24"/>
        </w:rPr>
        <w:t>he remnant who answered God’s call</w:t>
      </w:r>
      <w:r w:rsidR="00A3412B" w:rsidRPr="0039085D">
        <w:rPr>
          <w:rFonts w:ascii="Tahoma" w:hAnsi="Tahoma" w:cs="Tahoma"/>
          <w:sz w:val="24"/>
          <w:szCs w:val="24"/>
        </w:rPr>
        <w:t xml:space="preserve"> to return to Jerusalem</w:t>
      </w:r>
      <w:r w:rsidR="00D72D2E" w:rsidRPr="0039085D">
        <w:rPr>
          <w:rFonts w:ascii="Tahoma" w:hAnsi="Tahoma" w:cs="Tahoma"/>
          <w:sz w:val="24"/>
          <w:szCs w:val="24"/>
        </w:rPr>
        <w:t xml:space="preserve">, </w:t>
      </w:r>
      <w:r w:rsidR="00D72D2E" w:rsidRPr="00F5068D">
        <w:rPr>
          <w:rFonts w:ascii="Tahoma" w:hAnsi="Tahoma" w:cs="Tahoma"/>
          <w:sz w:val="24"/>
          <w:szCs w:val="24"/>
        </w:rPr>
        <w:t xml:space="preserve">God knew all their names. </w:t>
      </w:r>
      <w:r w:rsidRPr="00F5068D">
        <w:rPr>
          <w:rFonts w:ascii="Tahoma" w:hAnsi="Tahoma" w:cs="Tahoma"/>
          <w:sz w:val="24"/>
          <w:szCs w:val="24"/>
        </w:rPr>
        <w:t>Ezra C</w:t>
      </w:r>
      <w:r w:rsidR="00A3412B" w:rsidRPr="00F5068D">
        <w:rPr>
          <w:rFonts w:ascii="Tahoma" w:hAnsi="Tahoma" w:cs="Tahoma"/>
          <w:sz w:val="24"/>
          <w:szCs w:val="24"/>
        </w:rPr>
        <w:t xml:space="preserve">hapter 2 lists the names and families of the captives in Babylon electing to return as the remnant to Jerusalem. </w:t>
      </w:r>
      <w:r w:rsidR="00D72D2E" w:rsidRPr="00F5068D">
        <w:rPr>
          <w:rFonts w:ascii="Tahoma" w:hAnsi="Tahoma" w:cs="Tahoma"/>
          <w:sz w:val="24"/>
          <w:szCs w:val="24"/>
        </w:rPr>
        <w:t>The importance of God knowing the</w:t>
      </w:r>
      <w:r w:rsidR="00A3412B" w:rsidRPr="00F5068D">
        <w:rPr>
          <w:rFonts w:ascii="Tahoma" w:hAnsi="Tahoma" w:cs="Tahoma"/>
          <w:sz w:val="24"/>
          <w:szCs w:val="24"/>
        </w:rPr>
        <w:t>ir</w:t>
      </w:r>
      <w:r w:rsidR="00D72D2E" w:rsidRPr="00F5068D">
        <w:rPr>
          <w:rFonts w:ascii="Tahoma" w:hAnsi="Tahoma" w:cs="Tahoma"/>
          <w:sz w:val="24"/>
          <w:szCs w:val="24"/>
        </w:rPr>
        <w:t xml:space="preserve"> names </w:t>
      </w:r>
      <w:r w:rsidRPr="00F5068D">
        <w:rPr>
          <w:rFonts w:ascii="Tahoma" w:hAnsi="Tahoma" w:cs="Tahoma"/>
          <w:sz w:val="24"/>
          <w:szCs w:val="24"/>
        </w:rPr>
        <w:t>includes</w:t>
      </w:r>
      <w:r w:rsidR="00D72D2E" w:rsidRPr="00F5068D">
        <w:rPr>
          <w:rFonts w:ascii="Tahoma" w:hAnsi="Tahoma" w:cs="Tahoma"/>
          <w:sz w:val="24"/>
          <w:szCs w:val="24"/>
        </w:rPr>
        <w:t xml:space="preserve">: </w:t>
      </w:r>
    </w:p>
    <w:p w:rsidR="00D72D2E" w:rsidRPr="00F5068D" w:rsidRDefault="00D72D2E" w:rsidP="0039085D">
      <w:pPr>
        <w:pStyle w:val="NoSpacing"/>
        <w:numPr>
          <w:ilvl w:val="0"/>
          <w:numId w:val="10"/>
        </w:numPr>
        <w:rPr>
          <w:rFonts w:ascii="Tahoma" w:hAnsi="Tahoma" w:cs="Tahoma"/>
          <w:sz w:val="24"/>
          <w:szCs w:val="24"/>
        </w:rPr>
      </w:pPr>
      <w:r w:rsidRPr="00F5068D">
        <w:rPr>
          <w:rFonts w:ascii="Tahoma" w:hAnsi="Tahoma" w:cs="Tahoma"/>
          <w:sz w:val="24"/>
          <w:szCs w:val="24"/>
        </w:rPr>
        <w:t>The Lord knows his people personally</w:t>
      </w:r>
      <w:r w:rsidR="001C6A78" w:rsidRPr="00F5068D">
        <w:rPr>
          <w:rFonts w:ascii="Tahoma" w:hAnsi="Tahoma" w:cs="Tahoma"/>
          <w:sz w:val="24"/>
          <w:szCs w:val="24"/>
        </w:rPr>
        <w:t>.</w:t>
      </w:r>
    </w:p>
    <w:p w:rsidR="00D72D2E" w:rsidRPr="00F5068D" w:rsidRDefault="00D72D2E" w:rsidP="0039085D">
      <w:pPr>
        <w:pStyle w:val="NoSpacing"/>
        <w:numPr>
          <w:ilvl w:val="0"/>
          <w:numId w:val="10"/>
        </w:numPr>
        <w:rPr>
          <w:rFonts w:ascii="Tahoma" w:hAnsi="Tahoma" w:cs="Tahoma"/>
          <w:sz w:val="24"/>
          <w:szCs w:val="24"/>
        </w:rPr>
      </w:pPr>
      <w:r w:rsidRPr="00F5068D">
        <w:rPr>
          <w:rFonts w:ascii="Tahoma" w:hAnsi="Tahoma" w:cs="Tahoma"/>
          <w:sz w:val="24"/>
          <w:szCs w:val="24"/>
        </w:rPr>
        <w:t>Common people are vital for accomplishing God’s plan</w:t>
      </w:r>
      <w:r w:rsidR="001C6A78" w:rsidRPr="00F5068D">
        <w:rPr>
          <w:rFonts w:ascii="Tahoma" w:hAnsi="Tahoma" w:cs="Tahoma"/>
          <w:sz w:val="24"/>
          <w:szCs w:val="24"/>
        </w:rPr>
        <w:t>.</w:t>
      </w:r>
    </w:p>
    <w:p w:rsidR="00D72D2E" w:rsidRPr="00F5068D" w:rsidRDefault="001C6A78" w:rsidP="0039085D">
      <w:pPr>
        <w:pStyle w:val="NoSpacing"/>
        <w:numPr>
          <w:ilvl w:val="0"/>
          <w:numId w:val="10"/>
        </w:numPr>
        <w:rPr>
          <w:rFonts w:ascii="Tahoma" w:hAnsi="Tahoma" w:cs="Tahoma"/>
          <w:sz w:val="24"/>
          <w:szCs w:val="24"/>
        </w:rPr>
      </w:pPr>
      <w:r w:rsidRPr="00F5068D">
        <w:rPr>
          <w:rFonts w:ascii="Tahoma" w:hAnsi="Tahoma" w:cs="Tahoma"/>
          <w:sz w:val="24"/>
          <w:szCs w:val="24"/>
        </w:rPr>
        <w:t>The covenant community was</w:t>
      </w:r>
      <w:r w:rsidR="00D72D2E" w:rsidRPr="00F5068D">
        <w:rPr>
          <w:rFonts w:ascii="Tahoma" w:hAnsi="Tahoma" w:cs="Tahoma"/>
          <w:sz w:val="24"/>
          <w:szCs w:val="24"/>
        </w:rPr>
        <w:t xml:space="preserve"> s</w:t>
      </w:r>
      <w:r w:rsidR="00A3412B" w:rsidRPr="00F5068D">
        <w:rPr>
          <w:rFonts w:ascii="Tahoma" w:hAnsi="Tahoma" w:cs="Tahoma"/>
          <w:sz w:val="24"/>
          <w:szCs w:val="24"/>
        </w:rPr>
        <w:t>imilar to the exodus from Egypt, and in fact was known as the 2</w:t>
      </w:r>
      <w:r w:rsidR="00A3412B" w:rsidRPr="00F5068D">
        <w:rPr>
          <w:rFonts w:ascii="Tahoma" w:hAnsi="Tahoma" w:cs="Tahoma"/>
          <w:sz w:val="24"/>
          <w:szCs w:val="24"/>
          <w:vertAlign w:val="superscript"/>
        </w:rPr>
        <w:t>nd</w:t>
      </w:r>
      <w:r w:rsidR="00A3412B" w:rsidRPr="00F5068D">
        <w:rPr>
          <w:rFonts w:ascii="Tahoma" w:hAnsi="Tahoma" w:cs="Tahoma"/>
          <w:sz w:val="24"/>
          <w:szCs w:val="24"/>
        </w:rPr>
        <w:t xml:space="preserve"> exodus</w:t>
      </w:r>
      <w:r w:rsidRPr="00F5068D">
        <w:rPr>
          <w:rFonts w:ascii="Tahoma" w:hAnsi="Tahoma" w:cs="Tahoma"/>
          <w:sz w:val="24"/>
          <w:szCs w:val="24"/>
        </w:rPr>
        <w:t>.</w:t>
      </w:r>
    </w:p>
    <w:p w:rsidR="00E67C04" w:rsidRPr="0039085D" w:rsidRDefault="00E67C04" w:rsidP="0039085D">
      <w:pPr>
        <w:pStyle w:val="NoSpacing"/>
        <w:ind w:left="720"/>
        <w:rPr>
          <w:rFonts w:ascii="Tahoma" w:hAnsi="Tahoma" w:cs="Tahoma"/>
          <w:sz w:val="24"/>
          <w:szCs w:val="24"/>
        </w:rPr>
      </w:pPr>
    </w:p>
    <w:p w:rsidR="00A3412B" w:rsidRPr="0039085D" w:rsidRDefault="00A3412B" w:rsidP="00F5068D">
      <w:pPr>
        <w:spacing w:line="240" w:lineRule="auto"/>
        <w:ind w:firstLine="360"/>
        <w:rPr>
          <w:rFonts w:ascii="Tahoma" w:hAnsi="Tahoma" w:cs="Tahoma"/>
          <w:sz w:val="24"/>
          <w:szCs w:val="24"/>
        </w:rPr>
      </w:pPr>
      <w:r w:rsidRPr="0039085D">
        <w:rPr>
          <w:rFonts w:ascii="Tahoma" w:hAnsi="Tahoma" w:cs="Tahoma"/>
          <w:sz w:val="24"/>
          <w:szCs w:val="24"/>
        </w:rPr>
        <w:t xml:space="preserve">The remnant </w:t>
      </w:r>
      <w:r w:rsidR="0013220F" w:rsidRPr="0039085D">
        <w:rPr>
          <w:rFonts w:ascii="Tahoma" w:hAnsi="Tahoma" w:cs="Tahoma"/>
          <w:sz w:val="24"/>
          <w:szCs w:val="24"/>
        </w:rPr>
        <w:t xml:space="preserve">of Judah </w:t>
      </w:r>
      <w:r w:rsidR="001C6A78" w:rsidRPr="0039085D">
        <w:rPr>
          <w:rFonts w:ascii="Tahoma" w:hAnsi="Tahoma" w:cs="Tahoma"/>
          <w:sz w:val="24"/>
          <w:szCs w:val="24"/>
        </w:rPr>
        <w:t>returning</w:t>
      </w:r>
      <w:r w:rsidRPr="0039085D">
        <w:rPr>
          <w:rFonts w:ascii="Tahoma" w:hAnsi="Tahoma" w:cs="Tahoma"/>
          <w:sz w:val="24"/>
          <w:szCs w:val="24"/>
        </w:rPr>
        <w:t xml:space="preserve"> </w:t>
      </w:r>
      <w:r w:rsidR="0013220F" w:rsidRPr="0039085D">
        <w:rPr>
          <w:rFonts w:ascii="Tahoma" w:hAnsi="Tahoma" w:cs="Tahoma"/>
          <w:sz w:val="24"/>
          <w:szCs w:val="24"/>
        </w:rPr>
        <w:t xml:space="preserve">to Jerusalem </w:t>
      </w:r>
      <w:r w:rsidRPr="0039085D">
        <w:rPr>
          <w:rFonts w:ascii="Tahoma" w:hAnsi="Tahoma" w:cs="Tahoma"/>
          <w:sz w:val="24"/>
          <w:szCs w:val="24"/>
        </w:rPr>
        <w:t>w</w:t>
      </w:r>
      <w:r w:rsidR="00F5068D">
        <w:rPr>
          <w:rFonts w:ascii="Tahoma" w:hAnsi="Tahoma" w:cs="Tahoma"/>
          <w:sz w:val="24"/>
          <w:szCs w:val="24"/>
        </w:rPr>
        <w:t>as</w:t>
      </w:r>
      <w:r w:rsidRPr="0039085D">
        <w:rPr>
          <w:rFonts w:ascii="Tahoma" w:hAnsi="Tahoma" w:cs="Tahoma"/>
          <w:sz w:val="24"/>
          <w:szCs w:val="24"/>
        </w:rPr>
        <w:t xml:space="preserve"> encouraged with a freewill offering from those who chose to remain in Babylon. </w:t>
      </w:r>
      <w:r w:rsidR="00E67C04" w:rsidRPr="0039085D">
        <w:rPr>
          <w:rFonts w:ascii="Tahoma" w:hAnsi="Tahoma" w:cs="Tahoma"/>
          <w:sz w:val="24"/>
          <w:szCs w:val="24"/>
        </w:rPr>
        <w:t xml:space="preserve">And they carried with them the riches taken from the temple by the Babylonians. </w:t>
      </w:r>
    </w:p>
    <w:p w:rsidR="00D72D2E" w:rsidRPr="0039085D" w:rsidRDefault="00D72D2E" w:rsidP="00F5068D">
      <w:pPr>
        <w:spacing w:line="240" w:lineRule="auto"/>
        <w:ind w:firstLine="360"/>
        <w:rPr>
          <w:rFonts w:ascii="Tahoma" w:hAnsi="Tahoma" w:cs="Tahoma"/>
          <w:sz w:val="24"/>
          <w:szCs w:val="24"/>
        </w:rPr>
      </w:pPr>
      <w:r w:rsidRPr="0039085D">
        <w:rPr>
          <w:rFonts w:ascii="Tahoma" w:hAnsi="Tahoma" w:cs="Tahoma"/>
          <w:sz w:val="24"/>
          <w:szCs w:val="24"/>
        </w:rPr>
        <w:t>The journey</w:t>
      </w:r>
      <w:r w:rsidR="0013220F" w:rsidRPr="0039085D">
        <w:rPr>
          <w:rFonts w:ascii="Tahoma" w:hAnsi="Tahoma" w:cs="Tahoma"/>
          <w:sz w:val="24"/>
          <w:szCs w:val="24"/>
        </w:rPr>
        <w:t xml:space="preserve"> was a distance of about 900 miles and was </w:t>
      </w:r>
      <w:r w:rsidR="001C6A78" w:rsidRPr="0039085D">
        <w:rPr>
          <w:rFonts w:ascii="Tahoma" w:hAnsi="Tahoma" w:cs="Tahoma"/>
          <w:sz w:val="24"/>
          <w:szCs w:val="24"/>
        </w:rPr>
        <w:t xml:space="preserve">over </w:t>
      </w:r>
      <w:r w:rsidR="0013220F" w:rsidRPr="0039085D">
        <w:rPr>
          <w:rFonts w:ascii="Tahoma" w:hAnsi="Tahoma" w:cs="Tahoma"/>
          <w:sz w:val="24"/>
          <w:szCs w:val="24"/>
        </w:rPr>
        <w:t xml:space="preserve">hard terrain. The trip lasted at least 4 months, leaving Babylon in the Spring and arriving in Jerusalem in the Fall. </w:t>
      </w:r>
    </w:p>
    <w:p w:rsidR="00D72D2E" w:rsidRPr="0039085D" w:rsidRDefault="00E67C04" w:rsidP="00F5068D">
      <w:pPr>
        <w:spacing w:line="240" w:lineRule="auto"/>
        <w:ind w:firstLine="360"/>
        <w:rPr>
          <w:rFonts w:ascii="Tahoma" w:hAnsi="Tahoma" w:cs="Tahoma"/>
          <w:sz w:val="24"/>
          <w:szCs w:val="24"/>
        </w:rPr>
      </w:pPr>
      <w:r w:rsidRPr="0039085D">
        <w:rPr>
          <w:rFonts w:ascii="Tahoma" w:hAnsi="Tahoma" w:cs="Tahoma"/>
          <w:sz w:val="24"/>
          <w:szCs w:val="24"/>
        </w:rPr>
        <w:lastRenderedPageBreak/>
        <w:t>Upo</w:t>
      </w:r>
      <w:r w:rsidR="0013220F" w:rsidRPr="0039085D">
        <w:rPr>
          <w:rFonts w:ascii="Tahoma" w:hAnsi="Tahoma" w:cs="Tahoma"/>
          <w:sz w:val="24"/>
          <w:szCs w:val="24"/>
        </w:rPr>
        <w:t xml:space="preserve">n arriving in Jerusalem, they found the city and the Temple in ruins. However, their first need was to construct shelter for temporary dwellings. </w:t>
      </w:r>
      <w:r w:rsidR="00D72D2E" w:rsidRPr="0039085D">
        <w:rPr>
          <w:rFonts w:ascii="Tahoma" w:hAnsi="Tahoma" w:cs="Tahoma"/>
          <w:sz w:val="24"/>
          <w:szCs w:val="24"/>
        </w:rPr>
        <w:t xml:space="preserve">The people were few </w:t>
      </w:r>
      <w:r w:rsidR="002B6CE6" w:rsidRPr="0039085D">
        <w:rPr>
          <w:rFonts w:ascii="Tahoma" w:hAnsi="Tahoma" w:cs="Tahoma"/>
          <w:sz w:val="24"/>
          <w:szCs w:val="24"/>
        </w:rPr>
        <w:t xml:space="preserve">in number </w:t>
      </w:r>
      <w:r w:rsidR="00D72D2E" w:rsidRPr="0039085D">
        <w:rPr>
          <w:rFonts w:ascii="Tahoma" w:hAnsi="Tahoma" w:cs="Tahoma"/>
          <w:sz w:val="24"/>
          <w:szCs w:val="24"/>
        </w:rPr>
        <w:t>compared to their enemies</w:t>
      </w:r>
      <w:r w:rsidR="0013220F" w:rsidRPr="0039085D">
        <w:rPr>
          <w:rFonts w:ascii="Tahoma" w:hAnsi="Tahoma" w:cs="Tahoma"/>
          <w:sz w:val="24"/>
          <w:szCs w:val="24"/>
        </w:rPr>
        <w:t xml:space="preserve"> in the region</w:t>
      </w:r>
      <w:r w:rsidR="00D72D2E" w:rsidRPr="0039085D">
        <w:rPr>
          <w:rFonts w:ascii="Tahoma" w:hAnsi="Tahoma" w:cs="Tahoma"/>
          <w:sz w:val="24"/>
          <w:szCs w:val="24"/>
        </w:rPr>
        <w:t>. The</w:t>
      </w:r>
      <w:r w:rsidR="0013220F" w:rsidRPr="0039085D">
        <w:rPr>
          <w:rFonts w:ascii="Tahoma" w:hAnsi="Tahoma" w:cs="Tahoma"/>
          <w:sz w:val="24"/>
          <w:szCs w:val="24"/>
        </w:rPr>
        <w:t>re was a</w:t>
      </w:r>
      <w:r w:rsidR="00D72D2E" w:rsidRPr="0039085D">
        <w:rPr>
          <w:rFonts w:ascii="Tahoma" w:hAnsi="Tahoma" w:cs="Tahoma"/>
          <w:sz w:val="24"/>
          <w:szCs w:val="24"/>
        </w:rPr>
        <w:t xml:space="preserve"> long history of animosity </w:t>
      </w:r>
      <w:r w:rsidR="0013220F" w:rsidRPr="0039085D">
        <w:rPr>
          <w:rFonts w:ascii="Tahoma" w:hAnsi="Tahoma" w:cs="Tahoma"/>
          <w:sz w:val="24"/>
          <w:szCs w:val="24"/>
        </w:rPr>
        <w:t xml:space="preserve">with the local inhabitants that </w:t>
      </w:r>
      <w:r w:rsidR="00D72D2E" w:rsidRPr="0039085D">
        <w:rPr>
          <w:rFonts w:ascii="Tahoma" w:hAnsi="Tahoma" w:cs="Tahoma"/>
          <w:sz w:val="24"/>
          <w:szCs w:val="24"/>
        </w:rPr>
        <w:t>had not cooled</w:t>
      </w:r>
      <w:r w:rsidR="0013220F" w:rsidRPr="0039085D">
        <w:rPr>
          <w:rFonts w:ascii="Tahoma" w:hAnsi="Tahoma" w:cs="Tahoma"/>
          <w:sz w:val="24"/>
          <w:szCs w:val="24"/>
        </w:rPr>
        <w:t xml:space="preserve"> over their years of captivity</w:t>
      </w:r>
      <w:r w:rsidR="00D72D2E" w:rsidRPr="0039085D">
        <w:rPr>
          <w:rFonts w:ascii="Tahoma" w:hAnsi="Tahoma" w:cs="Tahoma"/>
          <w:sz w:val="24"/>
          <w:szCs w:val="24"/>
        </w:rPr>
        <w:t xml:space="preserve">. </w:t>
      </w:r>
      <w:r w:rsidR="0062249D" w:rsidRPr="0039085D">
        <w:rPr>
          <w:rFonts w:ascii="Tahoma" w:hAnsi="Tahoma" w:cs="Tahoma"/>
          <w:sz w:val="24"/>
          <w:szCs w:val="24"/>
        </w:rPr>
        <w:t xml:space="preserve">The remnant was faced with overcoming fear. </w:t>
      </w:r>
      <w:r w:rsidR="00D72D2E" w:rsidRPr="0039085D">
        <w:rPr>
          <w:rFonts w:ascii="Tahoma" w:hAnsi="Tahoma" w:cs="Tahoma"/>
          <w:sz w:val="24"/>
          <w:szCs w:val="24"/>
        </w:rPr>
        <w:t>However, in obedience to the Lord</w:t>
      </w:r>
      <w:r w:rsidR="00F5068D">
        <w:rPr>
          <w:rFonts w:ascii="Tahoma" w:hAnsi="Tahoma" w:cs="Tahoma"/>
          <w:sz w:val="24"/>
          <w:szCs w:val="24"/>
        </w:rPr>
        <w:t>,</w:t>
      </w:r>
      <w:r w:rsidR="00F5068D">
        <w:rPr>
          <w:rFonts w:ascii="Tahoma" w:hAnsi="Tahoma" w:cs="Tahoma"/>
          <w:sz w:val="24"/>
          <w:szCs w:val="24"/>
        </w:rPr>
        <w:tab/>
      </w:r>
      <w:r w:rsidR="00D72D2E" w:rsidRPr="0039085D">
        <w:rPr>
          <w:rFonts w:ascii="Tahoma" w:hAnsi="Tahoma" w:cs="Tahoma"/>
          <w:sz w:val="24"/>
          <w:szCs w:val="24"/>
        </w:rPr>
        <w:t xml:space="preserve"> burnt offerings were sacrificed morning and night to indicate the people’s dedication to the Lord as they began and ended their day. </w:t>
      </w:r>
    </w:p>
    <w:p w:rsidR="00D72D2E" w:rsidRPr="0039085D" w:rsidRDefault="001C6A78" w:rsidP="00F5068D">
      <w:pPr>
        <w:spacing w:line="240" w:lineRule="auto"/>
        <w:ind w:firstLine="360"/>
        <w:rPr>
          <w:rFonts w:ascii="Tahoma" w:hAnsi="Tahoma" w:cs="Tahoma"/>
          <w:sz w:val="24"/>
          <w:szCs w:val="24"/>
        </w:rPr>
      </w:pPr>
      <w:r w:rsidRPr="00F5068D">
        <w:rPr>
          <w:rFonts w:ascii="Tahoma" w:hAnsi="Tahoma" w:cs="Tahoma"/>
          <w:sz w:val="24"/>
          <w:szCs w:val="24"/>
        </w:rPr>
        <w:t>When does fear arise?</w:t>
      </w:r>
      <w:r w:rsidR="002B6CE6" w:rsidRPr="00F5068D">
        <w:rPr>
          <w:rFonts w:ascii="Tahoma" w:hAnsi="Tahoma" w:cs="Tahoma"/>
          <w:sz w:val="24"/>
          <w:szCs w:val="24"/>
        </w:rPr>
        <w:t xml:space="preserve"> </w:t>
      </w:r>
      <w:r w:rsidRPr="00F5068D">
        <w:rPr>
          <w:rFonts w:ascii="Tahoma" w:hAnsi="Tahoma" w:cs="Tahoma"/>
          <w:sz w:val="24"/>
          <w:szCs w:val="24"/>
        </w:rPr>
        <w:t xml:space="preserve">It arises </w:t>
      </w:r>
      <w:r w:rsidR="002B6CE6" w:rsidRPr="00F5068D">
        <w:rPr>
          <w:rFonts w:ascii="Tahoma" w:hAnsi="Tahoma" w:cs="Tahoma"/>
          <w:sz w:val="24"/>
          <w:szCs w:val="24"/>
        </w:rPr>
        <w:t>whe</w:t>
      </w:r>
      <w:r w:rsidRPr="00F5068D">
        <w:rPr>
          <w:rFonts w:ascii="Tahoma" w:hAnsi="Tahoma" w:cs="Tahoma"/>
          <w:sz w:val="24"/>
          <w:szCs w:val="24"/>
        </w:rPr>
        <w:t>n we take our eyes off the Lord.</w:t>
      </w:r>
      <w:r w:rsidR="002B6CE6" w:rsidRPr="0039085D">
        <w:rPr>
          <w:rFonts w:ascii="Tahoma" w:hAnsi="Tahoma" w:cs="Tahoma"/>
          <w:sz w:val="24"/>
          <w:szCs w:val="24"/>
        </w:rPr>
        <w:t xml:space="preserve"> </w:t>
      </w:r>
      <w:r w:rsidR="0062249D" w:rsidRPr="0039085D">
        <w:rPr>
          <w:rFonts w:ascii="Tahoma" w:hAnsi="Tahoma" w:cs="Tahoma"/>
          <w:sz w:val="24"/>
          <w:szCs w:val="24"/>
        </w:rPr>
        <w:t>How does fear affect our lives?</w:t>
      </w:r>
      <w:r w:rsidR="00D72D2E" w:rsidRPr="0039085D">
        <w:rPr>
          <w:rFonts w:ascii="Tahoma" w:hAnsi="Tahoma" w:cs="Tahoma"/>
          <w:sz w:val="24"/>
          <w:szCs w:val="24"/>
        </w:rPr>
        <w:t xml:space="preserve"> After wandering from God, we must confess our waywardness and surrender all aspects of our lives to him, otherwise fear of our enemies</w:t>
      </w:r>
      <w:r w:rsidRPr="0039085D">
        <w:rPr>
          <w:rFonts w:ascii="Tahoma" w:hAnsi="Tahoma" w:cs="Tahoma"/>
          <w:sz w:val="24"/>
          <w:szCs w:val="24"/>
        </w:rPr>
        <w:t>,</w:t>
      </w:r>
      <w:r w:rsidR="00D72D2E" w:rsidRPr="0039085D">
        <w:rPr>
          <w:rFonts w:ascii="Tahoma" w:hAnsi="Tahoma" w:cs="Tahoma"/>
          <w:sz w:val="24"/>
          <w:szCs w:val="24"/>
        </w:rPr>
        <w:t xml:space="preserve"> </w:t>
      </w:r>
      <w:r w:rsidRPr="0039085D">
        <w:rPr>
          <w:rFonts w:ascii="Tahoma" w:hAnsi="Tahoma" w:cs="Tahoma"/>
          <w:sz w:val="24"/>
          <w:szCs w:val="24"/>
        </w:rPr>
        <w:t xml:space="preserve">no matter who or what they are, </w:t>
      </w:r>
      <w:r w:rsidR="00D72D2E" w:rsidRPr="0039085D">
        <w:rPr>
          <w:rFonts w:ascii="Tahoma" w:hAnsi="Tahoma" w:cs="Tahoma"/>
          <w:sz w:val="24"/>
          <w:szCs w:val="24"/>
        </w:rPr>
        <w:t xml:space="preserve">may consume us. </w:t>
      </w:r>
    </w:p>
    <w:p w:rsidR="0062249D" w:rsidRPr="0039085D" w:rsidRDefault="0062249D" w:rsidP="00F5068D">
      <w:pPr>
        <w:spacing w:line="240" w:lineRule="auto"/>
        <w:ind w:firstLine="360"/>
        <w:rPr>
          <w:rFonts w:ascii="Tahoma" w:hAnsi="Tahoma" w:cs="Tahoma"/>
          <w:sz w:val="24"/>
          <w:szCs w:val="24"/>
        </w:rPr>
      </w:pPr>
      <w:r w:rsidRPr="0039085D">
        <w:rPr>
          <w:rFonts w:ascii="Tahoma" w:hAnsi="Tahoma" w:cs="Tahoma"/>
          <w:sz w:val="24"/>
          <w:szCs w:val="24"/>
        </w:rPr>
        <w:t xml:space="preserve">The Jews returning to Judah </w:t>
      </w:r>
      <w:r w:rsidR="00FE554E" w:rsidRPr="0039085D">
        <w:rPr>
          <w:rFonts w:ascii="Tahoma" w:hAnsi="Tahoma" w:cs="Tahoma"/>
          <w:sz w:val="24"/>
          <w:szCs w:val="24"/>
        </w:rPr>
        <w:t>were not able to</w:t>
      </w:r>
      <w:r w:rsidRPr="0039085D">
        <w:rPr>
          <w:rFonts w:ascii="Tahoma" w:hAnsi="Tahoma" w:cs="Tahoma"/>
          <w:sz w:val="24"/>
          <w:szCs w:val="24"/>
        </w:rPr>
        <w:t xml:space="preserve"> reclaim their family property unless they could prove their lineage. </w:t>
      </w:r>
      <w:r w:rsidR="00F200B5" w:rsidRPr="0039085D">
        <w:rPr>
          <w:rFonts w:ascii="Tahoma" w:hAnsi="Tahoma" w:cs="Tahoma"/>
          <w:sz w:val="24"/>
          <w:szCs w:val="24"/>
        </w:rPr>
        <w:t xml:space="preserve">About 650 people were disqualified and unable to prove their Jewish ancestry. Zerubbabel and Joshua allowed them the rights of strangers and foreigners. </w:t>
      </w:r>
      <w:r w:rsidR="00FE554E" w:rsidRPr="0039085D">
        <w:rPr>
          <w:rFonts w:ascii="Tahoma" w:hAnsi="Tahoma" w:cs="Tahoma"/>
          <w:sz w:val="24"/>
          <w:szCs w:val="24"/>
        </w:rPr>
        <w:t>Proof of ancestry</w:t>
      </w:r>
      <w:r w:rsidRPr="0039085D">
        <w:rPr>
          <w:rFonts w:ascii="Tahoma" w:hAnsi="Tahoma" w:cs="Tahoma"/>
          <w:sz w:val="24"/>
          <w:szCs w:val="24"/>
        </w:rPr>
        <w:t xml:space="preserve"> was especially </w:t>
      </w:r>
      <w:r w:rsidR="00FE554E" w:rsidRPr="0039085D">
        <w:rPr>
          <w:rFonts w:ascii="Tahoma" w:hAnsi="Tahoma" w:cs="Tahoma"/>
          <w:sz w:val="24"/>
          <w:szCs w:val="24"/>
        </w:rPr>
        <w:t>important</w:t>
      </w:r>
      <w:r w:rsidRPr="0039085D">
        <w:rPr>
          <w:rFonts w:ascii="Tahoma" w:hAnsi="Tahoma" w:cs="Tahoma"/>
          <w:sz w:val="24"/>
          <w:szCs w:val="24"/>
        </w:rPr>
        <w:t xml:space="preserve"> for priests and Levites to serve in the temple. </w:t>
      </w:r>
      <w:r w:rsidR="00FE554E" w:rsidRPr="0039085D">
        <w:rPr>
          <w:rFonts w:ascii="Tahoma" w:hAnsi="Tahoma" w:cs="Tahoma"/>
          <w:sz w:val="24"/>
          <w:szCs w:val="24"/>
        </w:rPr>
        <w:t>God had made it clear that any outsider who attempted to serve at the altar would be put to death.</w:t>
      </w:r>
      <w:r w:rsidRPr="0039085D">
        <w:rPr>
          <w:rFonts w:ascii="Tahoma" w:hAnsi="Tahoma" w:cs="Tahoma"/>
          <w:sz w:val="24"/>
          <w:szCs w:val="24"/>
        </w:rPr>
        <w:t xml:space="preserve"> </w:t>
      </w:r>
      <w:r w:rsidR="00F200B5" w:rsidRPr="0039085D">
        <w:rPr>
          <w:rFonts w:ascii="Tahoma" w:hAnsi="Tahoma" w:cs="Tahoma"/>
          <w:sz w:val="24"/>
          <w:szCs w:val="24"/>
        </w:rPr>
        <w:t>These men were excluded from priestly privileges until they could be tested by “the Urim and Thummim</w:t>
      </w:r>
      <w:r w:rsidR="00F5068D">
        <w:rPr>
          <w:rFonts w:ascii="Tahoma" w:hAnsi="Tahoma" w:cs="Tahoma"/>
          <w:sz w:val="24"/>
          <w:szCs w:val="24"/>
        </w:rPr>
        <w:t>.</w:t>
      </w:r>
      <w:r w:rsidR="00F200B5" w:rsidRPr="0039085D">
        <w:rPr>
          <w:rFonts w:ascii="Tahoma" w:hAnsi="Tahoma" w:cs="Tahoma"/>
          <w:sz w:val="24"/>
          <w:szCs w:val="24"/>
        </w:rPr>
        <w:t xml:space="preserve">” This was the means for the high priest to determine God’s will. </w:t>
      </w:r>
    </w:p>
    <w:p w:rsidR="00137A91" w:rsidRPr="0039085D" w:rsidRDefault="00457B38" w:rsidP="00F5068D">
      <w:pPr>
        <w:spacing w:line="240" w:lineRule="auto"/>
        <w:ind w:firstLine="360"/>
        <w:rPr>
          <w:rFonts w:ascii="Tahoma" w:hAnsi="Tahoma" w:cs="Tahoma"/>
          <w:sz w:val="24"/>
          <w:szCs w:val="24"/>
        </w:rPr>
      </w:pPr>
      <w:r w:rsidRPr="0039085D">
        <w:rPr>
          <w:rFonts w:ascii="Tahoma" w:hAnsi="Tahoma" w:cs="Tahoma"/>
          <w:sz w:val="24"/>
          <w:szCs w:val="24"/>
        </w:rPr>
        <w:t xml:space="preserve">The remnant arriving in Jerusalem found the Temple in ruins. Its physical condition was a picture of the people’s spiritual condition. Rebuilding the temple involved investing in the work with thank offerings, setting up the temple altar and laying the foundation by gathering materials and preparing to build. </w:t>
      </w:r>
    </w:p>
    <w:p w:rsidR="00137A91" w:rsidRPr="0039085D" w:rsidRDefault="00137A91" w:rsidP="00F5068D">
      <w:pPr>
        <w:spacing w:line="240" w:lineRule="auto"/>
        <w:ind w:firstLine="360"/>
        <w:rPr>
          <w:rFonts w:ascii="Tahoma" w:hAnsi="Tahoma" w:cs="Tahoma"/>
          <w:sz w:val="24"/>
          <w:szCs w:val="24"/>
        </w:rPr>
      </w:pPr>
      <w:r w:rsidRPr="0039085D">
        <w:rPr>
          <w:rFonts w:ascii="Tahoma" w:hAnsi="Tahoma" w:cs="Tahoma"/>
          <w:sz w:val="24"/>
          <w:szCs w:val="24"/>
        </w:rPr>
        <w:t>Under the leadership of Zerubbabel and Joshua the people began their work in earnest. The first item rebuilt was the temple altar where they offered burnt offerings in thanks to God</w:t>
      </w:r>
      <w:r w:rsidR="00E67C04" w:rsidRPr="0039085D">
        <w:rPr>
          <w:rFonts w:ascii="Tahoma" w:hAnsi="Tahoma" w:cs="Tahoma"/>
          <w:sz w:val="24"/>
          <w:szCs w:val="24"/>
        </w:rPr>
        <w:t xml:space="preserve"> for the safe journey</w:t>
      </w:r>
      <w:r w:rsidRPr="0039085D">
        <w:rPr>
          <w:rFonts w:ascii="Tahoma" w:hAnsi="Tahoma" w:cs="Tahoma"/>
          <w:sz w:val="24"/>
          <w:szCs w:val="24"/>
        </w:rPr>
        <w:t xml:space="preserve">. The temple foundation was completed in 534 BC, 2 years and 2 months after the arrival in Jerusalem. </w:t>
      </w:r>
    </w:p>
    <w:p w:rsidR="00457B38" w:rsidRPr="0039085D" w:rsidRDefault="00457B38" w:rsidP="00F5068D">
      <w:pPr>
        <w:spacing w:line="240" w:lineRule="auto"/>
        <w:ind w:firstLine="360"/>
        <w:rPr>
          <w:rFonts w:ascii="Tahoma" w:hAnsi="Tahoma" w:cs="Tahoma"/>
          <w:sz w:val="24"/>
          <w:szCs w:val="24"/>
        </w:rPr>
      </w:pPr>
      <w:r w:rsidRPr="0039085D">
        <w:rPr>
          <w:rFonts w:ascii="Tahoma" w:hAnsi="Tahoma" w:cs="Tahoma"/>
          <w:sz w:val="24"/>
          <w:szCs w:val="24"/>
        </w:rPr>
        <w:t>Unfortunately</w:t>
      </w:r>
      <w:r w:rsidRPr="00F5068D">
        <w:rPr>
          <w:rFonts w:ascii="Tahoma" w:hAnsi="Tahoma" w:cs="Tahoma"/>
          <w:sz w:val="24"/>
          <w:szCs w:val="24"/>
        </w:rPr>
        <w:t>, the joy of worshipping and serving God is always accompanied by Satan’s attempt to spoil it.</w:t>
      </w:r>
      <w:r w:rsidRPr="0039085D">
        <w:rPr>
          <w:rFonts w:ascii="Tahoma" w:hAnsi="Tahoma" w:cs="Tahoma"/>
          <w:sz w:val="24"/>
          <w:szCs w:val="24"/>
        </w:rPr>
        <w:t xml:space="preserve"> </w:t>
      </w:r>
      <w:r w:rsidR="00137A91" w:rsidRPr="0039085D">
        <w:rPr>
          <w:rFonts w:ascii="Tahoma" w:hAnsi="Tahoma" w:cs="Tahoma"/>
          <w:sz w:val="24"/>
          <w:szCs w:val="24"/>
        </w:rPr>
        <w:t>R</w:t>
      </w:r>
      <w:r w:rsidRPr="0039085D">
        <w:rPr>
          <w:rFonts w:ascii="Tahoma" w:hAnsi="Tahoma" w:cs="Tahoma"/>
          <w:sz w:val="24"/>
          <w:szCs w:val="24"/>
        </w:rPr>
        <w:t>econstruct</w:t>
      </w:r>
      <w:r w:rsidR="00137A91" w:rsidRPr="0039085D">
        <w:rPr>
          <w:rFonts w:ascii="Tahoma" w:hAnsi="Tahoma" w:cs="Tahoma"/>
          <w:sz w:val="24"/>
          <w:szCs w:val="24"/>
        </w:rPr>
        <w:t>ion of</w:t>
      </w:r>
      <w:r w:rsidRPr="0039085D">
        <w:rPr>
          <w:rFonts w:ascii="Tahoma" w:hAnsi="Tahoma" w:cs="Tahoma"/>
          <w:sz w:val="24"/>
          <w:szCs w:val="24"/>
        </w:rPr>
        <w:t xml:space="preserve"> the temple was met with opposition and false accusations. First there was the temptation to compromise God’s covenant. </w:t>
      </w:r>
      <w:r w:rsidR="00604354" w:rsidRPr="0039085D">
        <w:rPr>
          <w:rFonts w:ascii="Tahoma" w:hAnsi="Tahoma" w:cs="Tahoma"/>
          <w:sz w:val="24"/>
          <w:szCs w:val="24"/>
        </w:rPr>
        <w:t xml:space="preserve">The Samaritans were distantly related to the inhabitants of Judah. They intermarried and were idol worshippers. They </w:t>
      </w:r>
      <w:r w:rsidRPr="0039085D">
        <w:rPr>
          <w:rFonts w:ascii="Tahoma" w:hAnsi="Tahoma" w:cs="Tahoma"/>
          <w:sz w:val="24"/>
          <w:szCs w:val="24"/>
        </w:rPr>
        <w:t xml:space="preserve">wanted to help </w:t>
      </w:r>
      <w:r w:rsidR="00604354" w:rsidRPr="0039085D">
        <w:rPr>
          <w:rFonts w:ascii="Tahoma" w:hAnsi="Tahoma" w:cs="Tahoma"/>
          <w:sz w:val="24"/>
          <w:szCs w:val="24"/>
        </w:rPr>
        <w:t>the Jews re</w:t>
      </w:r>
      <w:r w:rsidRPr="0039085D">
        <w:rPr>
          <w:rFonts w:ascii="Tahoma" w:hAnsi="Tahoma" w:cs="Tahoma"/>
          <w:sz w:val="24"/>
          <w:szCs w:val="24"/>
        </w:rPr>
        <w:t xml:space="preserve">build the Temple. </w:t>
      </w:r>
    </w:p>
    <w:p w:rsidR="00DD77C7" w:rsidRPr="0039085D" w:rsidRDefault="00DD77C7" w:rsidP="0039085D">
      <w:pPr>
        <w:pStyle w:val="NoSpacing"/>
        <w:ind w:left="720"/>
        <w:rPr>
          <w:rFonts w:ascii="Tahoma" w:hAnsi="Tahoma" w:cs="Tahoma"/>
          <w:sz w:val="24"/>
          <w:szCs w:val="24"/>
        </w:rPr>
      </w:pPr>
      <w:r w:rsidRPr="00F5068D">
        <w:rPr>
          <w:rFonts w:ascii="Tahoma" w:hAnsi="Tahoma" w:cs="Tahoma"/>
          <w:sz w:val="24"/>
          <w:szCs w:val="24"/>
        </w:rPr>
        <w:t>2 Kings 17: 32-33</w:t>
      </w:r>
      <w:r w:rsidRPr="00F5068D">
        <w:rPr>
          <w:rFonts w:ascii="Tahoma" w:hAnsi="Tahoma" w:cs="Tahoma"/>
          <w:sz w:val="24"/>
          <w:szCs w:val="24"/>
        </w:rPr>
        <w:tab/>
        <w:t xml:space="preserve">“They worshiped the LORD, but they also appointed all sorts of their own people to officiate for them as priests in the shrines at the high places. </w:t>
      </w:r>
      <w:r w:rsidR="00C16A98" w:rsidRPr="00F5068D">
        <w:rPr>
          <w:rFonts w:ascii="Tahoma" w:hAnsi="Tahoma" w:cs="Tahoma"/>
          <w:b/>
          <w:bCs/>
          <w:sz w:val="24"/>
          <w:szCs w:val="24"/>
          <w:vertAlign w:val="superscript"/>
        </w:rPr>
        <w:t xml:space="preserve"> </w:t>
      </w:r>
      <w:r w:rsidRPr="00F5068D">
        <w:rPr>
          <w:rFonts w:ascii="Tahoma" w:hAnsi="Tahoma" w:cs="Tahoma"/>
          <w:sz w:val="24"/>
          <w:szCs w:val="24"/>
        </w:rPr>
        <w:t>They worshiped the LORD, but they also served their own gods in accordance with the customs of the nations from which they had been brought.”</w:t>
      </w:r>
      <w:r w:rsidRPr="0039085D">
        <w:rPr>
          <w:rFonts w:ascii="Tahoma" w:hAnsi="Tahoma" w:cs="Tahoma"/>
          <w:sz w:val="24"/>
          <w:szCs w:val="24"/>
        </w:rPr>
        <w:t xml:space="preserve"> </w:t>
      </w:r>
    </w:p>
    <w:p w:rsidR="00DD77C7" w:rsidRPr="0039085D" w:rsidRDefault="00DD77C7" w:rsidP="0039085D">
      <w:pPr>
        <w:pStyle w:val="NoSpacing"/>
        <w:ind w:left="720"/>
        <w:rPr>
          <w:rFonts w:ascii="Tahoma" w:hAnsi="Tahoma" w:cs="Tahoma"/>
          <w:sz w:val="24"/>
          <w:szCs w:val="24"/>
        </w:rPr>
      </w:pPr>
    </w:p>
    <w:p w:rsidR="003052D0" w:rsidRPr="0039085D" w:rsidRDefault="00DD77C7" w:rsidP="00F5068D">
      <w:pPr>
        <w:spacing w:line="240" w:lineRule="auto"/>
        <w:ind w:firstLine="720"/>
        <w:rPr>
          <w:rFonts w:ascii="Tahoma" w:hAnsi="Tahoma" w:cs="Tahoma"/>
          <w:sz w:val="24"/>
          <w:szCs w:val="24"/>
        </w:rPr>
      </w:pPr>
      <w:r w:rsidRPr="0039085D">
        <w:rPr>
          <w:rFonts w:ascii="Tahoma" w:hAnsi="Tahoma" w:cs="Tahoma"/>
          <w:sz w:val="24"/>
          <w:szCs w:val="24"/>
        </w:rPr>
        <w:t xml:space="preserve">To align with the Samaritans would compromise the purity of the Jews. If the Samaritan outsiders had begun to mingle with the Jewish remnant while helping to rebuild the temple, it would not take long for the two groups to socialize and </w:t>
      </w:r>
      <w:r w:rsidRPr="0039085D">
        <w:rPr>
          <w:rFonts w:ascii="Tahoma" w:hAnsi="Tahoma" w:cs="Tahoma"/>
          <w:sz w:val="24"/>
          <w:szCs w:val="24"/>
        </w:rPr>
        <w:lastRenderedPageBreak/>
        <w:t xml:space="preserve">intermarry, which was contrary to the Law of Moses. </w:t>
      </w:r>
      <w:r w:rsidR="003052D0" w:rsidRPr="0039085D">
        <w:rPr>
          <w:rFonts w:ascii="Tahoma" w:hAnsi="Tahoma" w:cs="Tahoma"/>
          <w:sz w:val="24"/>
          <w:szCs w:val="24"/>
        </w:rPr>
        <w:t xml:space="preserve">Judah’s leaders rejected their offer to help. </w:t>
      </w:r>
    </w:p>
    <w:p w:rsidR="00DD77C7" w:rsidRPr="00F5068D" w:rsidRDefault="00DD77C7" w:rsidP="00F5068D">
      <w:pPr>
        <w:spacing w:line="240" w:lineRule="auto"/>
        <w:ind w:firstLine="720"/>
        <w:rPr>
          <w:rFonts w:ascii="Tahoma" w:hAnsi="Tahoma" w:cs="Tahoma"/>
          <w:sz w:val="24"/>
          <w:szCs w:val="24"/>
        </w:rPr>
      </w:pPr>
      <w:r w:rsidRPr="0039085D">
        <w:rPr>
          <w:rFonts w:ascii="Tahoma" w:hAnsi="Tahoma" w:cs="Tahoma"/>
          <w:sz w:val="24"/>
          <w:szCs w:val="24"/>
        </w:rPr>
        <w:t xml:space="preserve">Israel was a nation set apart from other nations because God had given them a special task to perform in the world. Even today God’s people must maintain a separated position and not get involved with anything that will compromise their testimony and hinder God’s work. However, separation must never become isolation because God has a work for believers to do in this world. </w:t>
      </w:r>
      <w:r w:rsidR="0039672F" w:rsidRPr="00F5068D">
        <w:rPr>
          <w:rFonts w:ascii="Tahoma" w:hAnsi="Tahoma" w:cs="Tahoma"/>
          <w:sz w:val="24"/>
          <w:szCs w:val="24"/>
        </w:rPr>
        <w:t xml:space="preserve">Warren Wiersbe in </w:t>
      </w:r>
      <w:r w:rsidR="0039672F" w:rsidRPr="00F5068D">
        <w:rPr>
          <w:rFonts w:ascii="Tahoma" w:hAnsi="Tahoma" w:cs="Tahoma"/>
          <w:i/>
          <w:sz w:val="24"/>
          <w:szCs w:val="24"/>
        </w:rPr>
        <w:t>Be Heroic, Demonstrating Bravery by Your Walk</w:t>
      </w:r>
      <w:r w:rsidR="0039672F" w:rsidRPr="00F5068D">
        <w:rPr>
          <w:rFonts w:ascii="Tahoma" w:hAnsi="Tahoma" w:cs="Tahoma"/>
          <w:sz w:val="24"/>
          <w:szCs w:val="24"/>
        </w:rPr>
        <w:t xml:space="preserve"> said, “</w:t>
      </w:r>
      <w:r w:rsidRPr="00F5068D">
        <w:rPr>
          <w:rFonts w:ascii="Tahoma" w:hAnsi="Tahoma" w:cs="Tahoma"/>
          <w:sz w:val="24"/>
          <w:szCs w:val="24"/>
        </w:rPr>
        <w:t xml:space="preserve">God’s people </w:t>
      </w:r>
      <w:r w:rsidR="0039672F" w:rsidRPr="00F5068D">
        <w:rPr>
          <w:rFonts w:ascii="Tahoma" w:hAnsi="Tahoma" w:cs="Tahoma"/>
          <w:sz w:val="24"/>
          <w:szCs w:val="24"/>
        </w:rPr>
        <w:t xml:space="preserve">are </w:t>
      </w:r>
      <w:r w:rsidRPr="00F5068D">
        <w:rPr>
          <w:rFonts w:ascii="Tahoma" w:hAnsi="Tahoma" w:cs="Tahoma"/>
          <w:sz w:val="24"/>
          <w:szCs w:val="24"/>
        </w:rPr>
        <w:t>separate from the world so they</w:t>
      </w:r>
      <w:r w:rsidR="0039672F" w:rsidRPr="00F5068D">
        <w:rPr>
          <w:rFonts w:ascii="Tahoma" w:hAnsi="Tahoma" w:cs="Tahoma"/>
          <w:sz w:val="24"/>
          <w:szCs w:val="24"/>
        </w:rPr>
        <w:t xml:space="preserve"> can be a witness to the world.”</w:t>
      </w:r>
    </w:p>
    <w:p w:rsidR="00DD77C7" w:rsidRPr="00F5068D" w:rsidRDefault="00C16A98" w:rsidP="00F5068D">
      <w:pPr>
        <w:spacing w:line="240" w:lineRule="auto"/>
        <w:ind w:firstLine="720"/>
        <w:rPr>
          <w:rFonts w:ascii="Tahoma" w:hAnsi="Tahoma" w:cs="Tahoma"/>
          <w:sz w:val="24"/>
          <w:szCs w:val="24"/>
        </w:rPr>
      </w:pPr>
      <w:r w:rsidRPr="00F5068D">
        <w:rPr>
          <w:rFonts w:ascii="Tahoma" w:hAnsi="Tahoma" w:cs="Tahoma"/>
          <w:sz w:val="24"/>
          <w:szCs w:val="24"/>
        </w:rPr>
        <w:t xml:space="preserve">When the enemy was rebuffed from sharing in the rebuilding, they told lies about the Jews to encourage the people of the land to do everything possible to discourage </w:t>
      </w:r>
      <w:r w:rsidR="00AF0FF3" w:rsidRPr="00F5068D">
        <w:rPr>
          <w:rFonts w:ascii="Tahoma" w:hAnsi="Tahoma" w:cs="Tahoma"/>
          <w:sz w:val="24"/>
          <w:szCs w:val="24"/>
        </w:rPr>
        <w:t xml:space="preserve">the </w:t>
      </w:r>
      <w:r w:rsidRPr="00F5068D">
        <w:rPr>
          <w:rFonts w:ascii="Tahoma" w:hAnsi="Tahoma" w:cs="Tahoma"/>
          <w:sz w:val="24"/>
          <w:szCs w:val="24"/>
        </w:rPr>
        <w:t xml:space="preserve">workers and hinder the work on the temple. Their opposition included false accusations in the form of letters sent to the Persian kings. As accusations usually do, they take a grain of truth and twist it to serve their own purposes. </w:t>
      </w:r>
    </w:p>
    <w:p w:rsidR="00C16A98" w:rsidRPr="00F5068D" w:rsidRDefault="00C16A98" w:rsidP="0039085D">
      <w:pPr>
        <w:spacing w:line="240" w:lineRule="auto"/>
        <w:rPr>
          <w:rFonts w:ascii="Tahoma" w:hAnsi="Tahoma" w:cs="Tahoma"/>
          <w:sz w:val="24"/>
          <w:szCs w:val="24"/>
        </w:rPr>
      </w:pPr>
      <w:r w:rsidRPr="00F5068D">
        <w:rPr>
          <w:rFonts w:ascii="Tahoma" w:hAnsi="Tahoma" w:cs="Tahoma"/>
          <w:sz w:val="24"/>
          <w:szCs w:val="24"/>
        </w:rPr>
        <w:t xml:space="preserve">Letters were sent to King </w:t>
      </w:r>
      <w:r w:rsidR="00F5068D" w:rsidRPr="00F5068D">
        <w:rPr>
          <w:rFonts w:ascii="Tahoma" w:hAnsi="Tahoma" w:cs="Tahoma"/>
          <w:sz w:val="24"/>
          <w:szCs w:val="24"/>
        </w:rPr>
        <w:t>Artaxerxes</w:t>
      </w:r>
      <w:r w:rsidRPr="00F5068D">
        <w:rPr>
          <w:rFonts w:ascii="Tahoma" w:hAnsi="Tahoma" w:cs="Tahoma"/>
          <w:sz w:val="24"/>
          <w:szCs w:val="24"/>
        </w:rPr>
        <w:t xml:space="preserve"> </w:t>
      </w:r>
      <w:r w:rsidR="00137A91" w:rsidRPr="00F5068D">
        <w:rPr>
          <w:rFonts w:ascii="Tahoma" w:hAnsi="Tahoma" w:cs="Tahoma"/>
          <w:sz w:val="24"/>
          <w:szCs w:val="24"/>
        </w:rPr>
        <w:t xml:space="preserve">with </w:t>
      </w:r>
      <w:r w:rsidR="008C510B" w:rsidRPr="00F5068D">
        <w:rPr>
          <w:rFonts w:ascii="Tahoma" w:hAnsi="Tahoma" w:cs="Tahoma"/>
          <w:sz w:val="24"/>
          <w:szCs w:val="24"/>
        </w:rPr>
        <w:t>accusations against</w:t>
      </w:r>
      <w:r w:rsidR="00137A91" w:rsidRPr="00F5068D">
        <w:rPr>
          <w:rFonts w:ascii="Tahoma" w:hAnsi="Tahoma" w:cs="Tahoma"/>
          <w:sz w:val="24"/>
          <w:szCs w:val="24"/>
        </w:rPr>
        <w:t xml:space="preserve"> the Jews</w:t>
      </w:r>
      <w:r w:rsidR="0039672F" w:rsidRPr="00F5068D">
        <w:rPr>
          <w:rFonts w:ascii="Tahoma" w:hAnsi="Tahoma" w:cs="Tahoma"/>
          <w:sz w:val="24"/>
          <w:szCs w:val="24"/>
        </w:rPr>
        <w:t xml:space="preserve"> which included</w:t>
      </w:r>
      <w:r w:rsidR="00137A91" w:rsidRPr="00F5068D">
        <w:rPr>
          <w:rFonts w:ascii="Tahoma" w:hAnsi="Tahoma" w:cs="Tahoma"/>
          <w:sz w:val="24"/>
          <w:szCs w:val="24"/>
        </w:rPr>
        <w:t>:</w:t>
      </w:r>
      <w:r w:rsidRPr="00F5068D">
        <w:rPr>
          <w:rFonts w:ascii="Tahoma" w:hAnsi="Tahoma" w:cs="Tahoma"/>
          <w:sz w:val="24"/>
          <w:szCs w:val="24"/>
        </w:rPr>
        <w:t xml:space="preserve"> </w:t>
      </w:r>
    </w:p>
    <w:p w:rsidR="00C16A98" w:rsidRPr="00F5068D" w:rsidRDefault="00C16A98" w:rsidP="0039085D">
      <w:pPr>
        <w:pStyle w:val="ListParagraph"/>
        <w:numPr>
          <w:ilvl w:val="0"/>
          <w:numId w:val="11"/>
        </w:numPr>
        <w:spacing w:line="240" w:lineRule="auto"/>
        <w:rPr>
          <w:rFonts w:ascii="Tahoma" w:hAnsi="Tahoma" w:cs="Tahoma"/>
          <w:sz w:val="24"/>
          <w:szCs w:val="24"/>
        </w:rPr>
      </w:pPr>
      <w:r w:rsidRPr="00F5068D">
        <w:rPr>
          <w:rFonts w:ascii="Tahoma" w:hAnsi="Tahoma" w:cs="Tahoma"/>
          <w:sz w:val="24"/>
          <w:szCs w:val="24"/>
        </w:rPr>
        <w:t xml:space="preserve">Jerusalem was described as a rebellious and wicked city, which was true. If restored, </w:t>
      </w:r>
      <w:r w:rsidR="00AF0FF3" w:rsidRPr="00F5068D">
        <w:rPr>
          <w:rFonts w:ascii="Tahoma" w:hAnsi="Tahoma" w:cs="Tahoma"/>
          <w:sz w:val="24"/>
          <w:szCs w:val="24"/>
        </w:rPr>
        <w:t xml:space="preserve">the Jews </w:t>
      </w:r>
      <w:r w:rsidRPr="00F5068D">
        <w:rPr>
          <w:rFonts w:ascii="Tahoma" w:hAnsi="Tahoma" w:cs="Tahoma"/>
          <w:sz w:val="24"/>
          <w:szCs w:val="24"/>
        </w:rPr>
        <w:t xml:space="preserve">could declare independence from Persian rule. </w:t>
      </w:r>
    </w:p>
    <w:p w:rsidR="00C16A98" w:rsidRPr="00F5068D" w:rsidRDefault="00C16A98" w:rsidP="0039085D">
      <w:pPr>
        <w:pStyle w:val="ListParagraph"/>
        <w:numPr>
          <w:ilvl w:val="0"/>
          <w:numId w:val="11"/>
        </w:numPr>
        <w:spacing w:line="240" w:lineRule="auto"/>
        <w:rPr>
          <w:rFonts w:ascii="Tahoma" w:hAnsi="Tahoma" w:cs="Tahoma"/>
          <w:sz w:val="24"/>
          <w:szCs w:val="24"/>
        </w:rPr>
      </w:pPr>
      <w:r w:rsidRPr="00F5068D">
        <w:rPr>
          <w:rFonts w:ascii="Tahoma" w:hAnsi="Tahoma" w:cs="Tahoma"/>
          <w:sz w:val="24"/>
          <w:szCs w:val="24"/>
        </w:rPr>
        <w:t xml:space="preserve">Such an independent state would create a loss of revenue and tribute to the Persian Empire. </w:t>
      </w:r>
    </w:p>
    <w:p w:rsidR="00C16A98" w:rsidRPr="00F5068D" w:rsidRDefault="00C16A98" w:rsidP="0039085D">
      <w:pPr>
        <w:pStyle w:val="ListParagraph"/>
        <w:numPr>
          <w:ilvl w:val="0"/>
          <w:numId w:val="11"/>
        </w:numPr>
        <w:spacing w:line="240" w:lineRule="auto"/>
        <w:rPr>
          <w:rFonts w:ascii="Tahoma" w:hAnsi="Tahoma" w:cs="Tahoma"/>
          <w:sz w:val="24"/>
          <w:szCs w:val="24"/>
        </w:rPr>
      </w:pPr>
      <w:r w:rsidRPr="00F5068D">
        <w:rPr>
          <w:rFonts w:ascii="Tahoma" w:hAnsi="Tahoma" w:cs="Tahoma"/>
          <w:sz w:val="24"/>
          <w:szCs w:val="24"/>
        </w:rPr>
        <w:t xml:space="preserve">Jewish rebellion would dishonor the Persian king. </w:t>
      </w:r>
    </w:p>
    <w:p w:rsidR="00FE554E" w:rsidRPr="00F5068D" w:rsidRDefault="00C16A98" w:rsidP="0039085D">
      <w:pPr>
        <w:pStyle w:val="ListParagraph"/>
        <w:numPr>
          <w:ilvl w:val="0"/>
          <w:numId w:val="11"/>
        </w:numPr>
        <w:spacing w:line="240" w:lineRule="auto"/>
        <w:rPr>
          <w:rFonts w:ascii="Tahoma" w:hAnsi="Tahoma" w:cs="Tahoma"/>
          <w:sz w:val="24"/>
          <w:szCs w:val="24"/>
        </w:rPr>
      </w:pPr>
      <w:r w:rsidRPr="00F5068D">
        <w:rPr>
          <w:rFonts w:ascii="Tahoma" w:hAnsi="Tahoma" w:cs="Tahoma"/>
          <w:sz w:val="24"/>
          <w:szCs w:val="24"/>
        </w:rPr>
        <w:t>If the Jews succeeded in restoring the temp</w:t>
      </w:r>
      <w:r w:rsidR="00AF0FF3" w:rsidRPr="00F5068D">
        <w:rPr>
          <w:rFonts w:ascii="Tahoma" w:hAnsi="Tahoma" w:cs="Tahoma"/>
          <w:sz w:val="24"/>
          <w:szCs w:val="24"/>
        </w:rPr>
        <w:t>le and the Jewish nation, they c</w:t>
      </w:r>
      <w:r w:rsidRPr="00F5068D">
        <w:rPr>
          <w:rFonts w:ascii="Tahoma" w:hAnsi="Tahoma" w:cs="Tahoma"/>
          <w:sz w:val="24"/>
          <w:szCs w:val="24"/>
        </w:rPr>
        <w:t xml:space="preserve">ould conquer the entire territory across the Euphrates. </w:t>
      </w:r>
    </w:p>
    <w:p w:rsidR="00EC3545" w:rsidRPr="0039085D" w:rsidRDefault="00137A91" w:rsidP="0039085D">
      <w:pPr>
        <w:spacing w:line="240" w:lineRule="auto"/>
        <w:rPr>
          <w:rFonts w:ascii="Tahoma" w:hAnsi="Tahoma" w:cs="Tahoma"/>
          <w:sz w:val="24"/>
          <w:szCs w:val="24"/>
        </w:rPr>
      </w:pPr>
      <w:r w:rsidRPr="0039085D">
        <w:rPr>
          <w:rFonts w:ascii="Tahoma" w:hAnsi="Tahoma" w:cs="Tahoma"/>
          <w:sz w:val="24"/>
          <w:szCs w:val="24"/>
        </w:rPr>
        <w:t>In resp</w:t>
      </w:r>
      <w:r w:rsidR="0039672F" w:rsidRPr="0039085D">
        <w:rPr>
          <w:rFonts w:ascii="Tahoma" w:hAnsi="Tahoma" w:cs="Tahoma"/>
          <w:sz w:val="24"/>
          <w:szCs w:val="24"/>
        </w:rPr>
        <w:t>o</w:t>
      </w:r>
      <w:r w:rsidRPr="0039085D">
        <w:rPr>
          <w:rFonts w:ascii="Tahoma" w:hAnsi="Tahoma" w:cs="Tahoma"/>
          <w:sz w:val="24"/>
          <w:szCs w:val="24"/>
        </w:rPr>
        <w:t xml:space="preserve">nse, King </w:t>
      </w:r>
      <w:r w:rsidR="00F5068D" w:rsidRPr="0039085D">
        <w:rPr>
          <w:rFonts w:ascii="Tahoma" w:hAnsi="Tahoma" w:cs="Tahoma"/>
          <w:sz w:val="24"/>
          <w:szCs w:val="24"/>
        </w:rPr>
        <w:t>Artaxerxes</w:t>
      </w:r>
      <w:r w:rsidRPr="0039085D">
        <w:rPr>
          <w:rFonts w:ascii="Tahoma" w:hAnsi="Tahoma" w:cs="Tahoma"/>
          <w:sz w:val="24"/>
          <w:szCs w:val="24"/>
        </w:rPr>
        <w:t xml:space="preserve"> issued an order to the Jews to cease work on the temple. In the face of opposition</w:t>
      </w:r>
      <w:r w:rsidR="00F5068D">
        <w:rPr>
          <w:rFonts w:ascii="Tahoma" w:hAnsi="Tahoma" w:cs="Tahoma"/>
          <w:sz w:val="24"/>
          <w:szCs w:val="24"/>
        </w:rPr>
        <w:t>,</w:t>
      </w:r>
      <w:r w:rsidRPr="0039085D">
        <w:rPr>
          <w:rFonts w:ascii="Tahoma" w:hAnsi="Tahoma" w:cs="Tahoma"/>
          <w:sz w:val="24"/>
          <w:szCs w:val="24"/>
        </w:rPr>
        <w:t xml:space="preserve"> the people </w:t>
      </w:r>
      <w:r w:rsidR="0039672F" w:rsidRPr="0039085D">
        <w:rPr>
          <w:rFonts w:ascii="Tahoma" w:hAnsi="Tahoma" w:cs="Tahoma"/>
          <w:sz w:val="24"/>
          <w:szCs w:val="24"/>
        </w:rPr>
        <w:t>were overcome with</w:t>
      </w:r>
      <w:r w:rsidRPr="0039085D">
        <w:rPr>
          <w:rFonts w:ascii="Tahoma" w:hAnsi="Tahoma" w:cs="Tahoma"/>
          <w:sz w:val="24"/>
          <w:szCs w:val="24"/>
        </w:rPr>
        <w:t xml:space="preserve"> discouragement and apathy. </w:t>
      </w:r>
      <w:r w:rsidR="00EC3545" w:rsidRPr="0039085D">
        <w:rPr>
          <w:rFonts w:ascii="Tahoma" w:hAnsi="Tahoma" w:cs="Tahoma"/>
          <w:sz w:val="24"/>
          <w:szCs w:val="24"/>
        </w:rPr>
        <w:t xml:space="preserve">Unfortunately, opportunity and opposition usually go together. </w:t>
      </w:r>
      <w:r w:rsidR="00AF0FF3" w:rsidRPr="0039085D">
        <w:rPr>
          <w:rFonts w:ascii="Tahoma" w:hAnsi="Tahoma" w:cs="Tahoma"/>
          <w:sz w:val="24"/>
          <w:szCs w:val="24"/>
        </w:rPr>
        <w:t xml:space="preserve">The question is how you choose to respond to the opportunity and the opposition. </w:t>
      </w:r>
    </w:p>
    <w:p w:rsidR="00AF0FF3" w:rsidRPr="0039085D" w:rsidRDefault="00AF0FF3" w:rsidP="00F5068D">
      <w:pPr>
        <w:spacing w:line="240" w:lineRule="auto"/>
        <w:ind w:firstLine="720"/>
        <w:rPr>
          <w:rFonts w:ascii="Tahoma" w:hAnsi="Tahoma" w:cs="Tahoma"/>
          <w:sz w:val="24"/>
          <w:szCs w:val="24"/>
        </w:rPr>
      </w:pPr>
      <w:r w:rsidRPr="0039085D">
        <w:rPr>
          <w:rFonts w:ascii="Tahoma" w:hAnsi="Tahoma" w:cs="Tahoma"/>
          <w:sz w:val="24"/>
          <w:szCs w:val="24"/>
        </w:rPr>
        <w:t xml:space="preserve">Even the apostle Paul was aware of </w:t>
      </w:r>
      <w:r w:rsidR="008D1094" w:rsidRPr="0039085D">
        <w:rPr>
          <w:rFonts w:ascii="Tahoma" w:hAnsi="Tahoma" w:cs="Tahoma"/>
          <w:sz w:val="24"/>
          <w:szCs w:val="24"/>
        </w:rPr>
        <w:t xml:space="preserve">problems surrounding </w:t>
      </w:r>
      <w:r w:rsidRPr="0039085D">
        <w:rPr>
          <w:rFonts w:ascii="Tahoma" w:hAnsi="Tahoma" w:cs="Tahoma"/>
          <w:sz w:val="24"/>
          <w:szCs w:val="24"/>
        </w:rPr>
        <w:t xml:space="preserve">opposition </w:t>
      </w:r>
      <w:r w:rsidR="008D1094" w:rsidRPr="0039085D">
        <w:rPr>
          <w:rFonts w:ascii="Tahoma" w:hAnsi="Tahoma" w:cs="Tahoma"/>
          <w:sz w:val="24"/>
          <w:szCs w:val="24"/>
        </w:rPr>
        <w:t xml:space="preserve">and </w:t>
      </w:r>
      <w:r w:rsidRPr="0039085D">
        <w:rPr>
          <w:rFonts w:ascii="Tahoma" w:hAnsi="Tahoma" w:cs="Tahoma"/>
          <w:sz w:val="24"/>
          <w:szCs w:val="24"/>
        </w:rPr>
        <w:t xml:space="preserve">opportunity. </w:t>
      </w:r>
    </w:p>
    <w:p w:rsidR="00EC3545" w:rsidRPr="0039085D" w:rsidRDefault="00EC3545" w:rsidP="0039085D">
      <w:pPr>
        <w:spacing w:line="240" w:lineRule="auto"/>
        <w:ind w:left="720"/>
        <w:rPr>
          <w:rFonts w:ascii="Tahoma" w:hAnsi="Tahoma" w:cs="Tahoma"/>
          <w:sz w:val="24"/>
          <w:szCs w:val="24"/>
        </w:rPr>
      </w:pPr>
      <w:r w:rsidRPr="0039085D">
        <w:rPr>
          <w:rFonts w:ascii="Tahoma" w:hAnsi="Tahoma" w:cs="Tahoma"/>
          <w:sz w:val="24"/>
          <w:szCs w:val="24"/>
        </w:rPr>
        <w:t>1 Cor</w:t>
      </w:r>
      <w:r w:rsidR="008D1094" w:rsidRPr="0039085D">
        <w:rPr>
          <w:rFonts w:ascii="Tahoma" w:hAnsi="Tahoma" w:cs="Tahoma"/>
          <w:sz w:val="24"/>
          <w:szCs w:val="24"/>
        </w:rPr>
        <w:t>inthians</w:t>
      </w:r>
      <w:r w:rsidRPr="0039085D">
        <w:rPr>
          <w:rFonts w:ascii="Tahoma" w:hAnsi="Tahoma" w:cs="Tahoma"/>
          <w:sz w:val="24"/>
          <w:szCs w:val="24"/>
        </w:rPr>
        <w:t xml:space="preserve"> 16:9 – “Because a great door for effective work has opened to me, and there are many who oppose me.” </w:t>
      </w:r>
    </w:p>
    <w:p w:rsidR="00226B33" w:rsidRPr="0039085D" w:rsidRDefault="0039672F" w:rsidP="002331C7">
      <w:pPr>
        <w:spacing w:line="240" w:lineRule="auto"/>
        <w:ind w:firstLine="720"/>
        <w:rPr>
          <w:rFonts w:ascii="Tahoma" w:hAnsi="Tahoma" w:cs="Tahoma"/>
          <w:sz w:val="24"/>
          <w:szCs w:val="24"/>
        </w:rPr>
      </w:pPr>
      <w:r w:rsidRPr="002331C7">
        <w:rPr>
          <w:rFonts w:ascii="Tahoma" w:hAnsi="Tahoma" w:cs="Tahoma"/>
          <w:sz w:val="24"/>
          <w:szCs w:val="24"/>
        </w:rPr>
        <w:t>Whenever God’s people</w:t>
      </w:r>
      <w:r w:rsidR="00EC3545" w:rsidRPr="002331C7">
        <w:rPr>
          <w:rFonts w:ascii="Tahoma" w:hAnsi="Tahoma" w:cs="Tahoma"/>
          <w:sz w:val="24"/>
          <w:szCs w:val="24"/>
        </w:rPr>
        <w:t xml:space="preserve"> try to serve the Lord, somebody will oppose them.</w:t>
      </w:r>
      <w:r w:rsidR="00EC3545" w:rsidRPr="0039085D">
        <w:rPr>
          <w:rFonts w:ascii="Tahoma" w:hAnsi="Tahoma" w:cs="Tahoma"/>
          <w:sz w:val="24"/>
          <w:szCs w:val="24"/>
        </w:rPr>
        <w:t xml:space="preserve"> </w:t>
      </w:r>
      <w:r w:rsidRPr="0039085D">
        <w:rPr>
          <w:rFonts w:ascii="Tahoma" w:hAnsi="Tahoma" w:cs="Tahoma"/>
          <w:sz w:val="24"/>
          <w:szCs w:val="24"/>
        </w:rPr>
        <w:t xml:space="preserve">The lies of their enemies hindered the work of the Jews on the temple. The remnant feared their local enemies and consequently became </w:t>
      </w:r>
      <w:r w:rsidR="00AF0FF3" w:rsidRPr="0039085D">
        <w:rPr>
          <w:rFonts w:ascii="Tahoma" w:hAnsi="Tahoma" w:cs="Tahoma"/>
          <w:sz w:val="24"/>
          <w:szCs w:val="24"/>
        </w:rPr>
        <w:t xml:space="preserve">apathetic and </w:t>
      </w:r>
      <w:r w:rsidRPr="0039085D">
        <w:rPr>
          <w:rFonts w:ascii="Tahoma" w:hAnsi="Tahoma" w:cs="Tahoma"/>
          <w:sz w:val="24"/>
          <w:szCs w:val="24"/>
        </w:rPr>
        <w:t>more interested in their own homes. In addition to rebuilding the Temple, they were rebuilding the city walls because an unwalled city was easy to plunder. The people and their property needed protection</w:t>
      </w:r>
      <w:r w:rsidR="00604354" w:rsidRPr="0039085D">
        <w:rPr>
          <w:rFonts w:ascii="Tahoma" w:hAnsi="Tahoma" w:cs="Tahoma"/>
          <w:sz w:val="24"/>
          <w:szCs w:val="24"/>
        </w:rPr>
        <w:t xml:space="preserve"> as well</w:t>
      </w:r>
      <w:r w:rsidRPr="0039085D">
        <w:rPr>
          <w:rFonts w:ascii="Tahoma" w:hAnsi="Tahoma" w:cs="Tahoma"/>
          <w:sz w:val="24"/>
          <w:szCs w:val="24"/>
        </w:rPr>
        <w:t xml:space="preserve">. </w:t>
      </w:r>
      <w:r w:rsidR="00226B33" w:rsidRPr="0039085D">
        <w:rPr>
          <w:rFonts w:ascii="Tahoma" w:hAnsi="Tahoma" w:cs="Tahoma"/>
          <w:sz w:val="24"/>
          <w:szCs w:val="24"/>
        </w:rPr>
        <w:t>By stopping their work</w:t>
      </w:r>
      <w:r w:rsidR="002331C7">
        <w:rPr>
          <w:rFonts w:ascii="Tahoma" w:hAnsi="Tahoma" w:cs="Tahoma"/>
          <w:sz w:val="24"/>
          <w:szCs w:val="24"/>
        </w:rPr>
        <w:t>,</w:t>
      </w:r>
      <w:r w:rsidR="00226B33" w:rsidRPr="0039085D">
        <w:rPr>
          <w:rFonts w:ascii="Tahoma" w:hAnsi="Tahoma" w:cs="Tahoma"/>
          <w:sz w:val="24"/>
          <w:szCs w:val="24"/>
        </w:rPr>
        <w:t xml:space="preserve"> the Jews were admitting they had no faith in God’s Word, or in God’s power to perform it. </w:t>
      </w:r>
    </w:p>
    <w:p w:rsidR="00226B33" w:rsidRPr="002331C7" w:rsidRDefault="00226B33" w:rsidP="002331C7">
      <w:pPr>
        <w:spacing w:line="240" w:lineRule="auto"/>
        <w:ind w:firstLine="720"/>
        <w:rPr>
          <w:rFonts w:ascii="Tahoma" w:hAnsi="Tahoma" w:cs="Tahoma"/>
          <w:sz w:val="24"/>
          <w:szCs w:val="24"/>
        </w:rPr>
      </w:pPr>
      <w:r w:rsidRPr="002331C7">
        <w:rPr>
          <w:rFonts w:ascii="Tahoma" w:hAnsi="Tahoma" w:cs="Tahoma"/>
          <w:sz w:val="24"/>
          <w:szCs w:val="24"/>
        </w:rPr>
        <w:lastRenderedPageBreak/>
        <w:t xml:space="preserve">Geoffrey </w:t>
      </w:r>
      <w:proofErr w:type="spellStart"/>
      <w:r w:rsidRPr="002331C7">
        <w:rPr>
          <w:rFonts w:ascii="Tahoma" w:hAnsi="Tahoma" w:cs="Tahoma"/>
          <w:sz w:val="24"/>
          <w:szCs w:val="24"/>
        </w:rPr>
        <w:t>Studdert</w:t>
      </w:r>
      <w:proofErr w:type="spellEnd"/>
      <w:r w:rsidRPr="002331C7">
        <w:rPr>
          <w:rFonts w:ascii="Tahoma" w:hAnsi="Tahoma" w:cs="Tahoma"/>
          <w:sz w:val="24"/>
          <w:szCs w:val="24"/>
        </w:rPr>
        <w:t xml:space="preserve">-Kennedy was quoted in Warren Wiersbe’s book on </w:t>
      </w:r>
      <w:r w:rsidRPr="002331C7">
        <w:rPr>
          <w:rFonts w:ascii="Tahoma" w:hAnsi="Tahoma" w:cs="Tahoma"/>
          <w:i/>
          <w:sz w:val="24"/>
          <w:szCs w:val="24"/>
        </w:rPr>
        <w:t>Be Heroic, Demonstrating Bravery by Your Walk</w:t>
      </w:r>
      <w:r w:rsidRPr="002331C7">
        <w:rPr>
          <w:rFonts w:ascii="Tahoma" w:hAnsi="Tahoma" w:cs="Tahoma"/>
          <w:sz w:val="24"/>
          <w:szCs w:val="24"/>
        </w:rPr>
        <w:t>; “Faith is not believing in spite of evidence, it is obeying in spite of consequences.”</w:t>
      </w:r>
    </w:p>
    <w:p w:rsidR="0039672F" w:rsidRPr="002331C7" w:rsidRDefault="00604354" w:rsidP="002331C7">
      <w:pPr>
        <w:spacing w:line="240" w:lineRule="auto"/>
        <w:ind w:firstLine="720"/>
        <w:rPr>
          <w:rFonts w:ascii="Tahoma" w:hAnsi="Tahoma" w:cs="Tahoma"/>
          <w:sz w:val="24"/>
          <w:szCs w:val="24"/>
        </w:rPr>
      </w:pPr>
      <w:r w:rsidRPr="002331C7">
        <w:rPr>
          <w:rFonts w:ascii="Tahoma" w:hAnsi="Tahoma" w:cs="Tahoma"/>
          <w:sz w:val="24"/>
          <w:szCs w:val="24"/>
        </w:rPr>
        <w:t xml:space="preserve">Unfortunately, there </w:t>
      </w:r>
      <w:r w:rsidR="00AF0FF3" w:rsidRPr="002331C7">
        <w:rPr>
          <w:rFonts w:ascii="Tahoma" w:hAnsi="Tahoma" w:cs="Tahoma"/>
          <w:sz w:val="24"/>
          <w:szCs w:val="24"/>
        </w:rPr>
        <w:t>would be</w:t>
      </w:r>
      <w:r w:rsidRPr="002331C7">
        <w:rPr>
          <w:rFonts w:ascii="Tahoma" w:hAnsi="Tahoma" w:cs="Tahoma"/>
          <w:sz w:val="24"/>
          <w:szCs w:val="24"/>
        </w:rPr>
        <w:t xml:space="preserve"> 16 years of inactivity on the temple. </w:t>
      </w:r>
    </w:p>
    <w:p w:rsidR="00990FC9" w:rsidRPr="002331C7" w:rsidRDefault="00476324" w:rsidP="002331C7">
      <w:pPr>
        <w:spacing w:line="240" w:lineRule="auto"/>
        <w:ind w:firstLine="720"/>
        <w:rPr>
          <w:rFonts w:ascii="Tahoma" w:hAnsi="Tahoma" w:cs="Tahoma"/>
          <w:sz w:val="24"/>
          <w:szCs w:val="24"/>
        </w:rPr>
      </w:pPr>
      <w:r w:rsidRPr="002331C7">
        <w:rPr>
          <w:rFonts w:ascii="Tahoma" w:hAnsi="Tahoma" w:cs="Tahoma"/>
          <w:sz w:val="24"/>
          <w:szCs w:val="24"/>
        </w:rPr>
        <w:t>Exactly on August 29,</w:t>
      </w:r>
      <w:r w:rsidR="00F75333" w:rsidRPr="002331C7">
        <w:rPr>
          <w:rFonts w:ascii="Tahoma" w:hAnsi="Tahoma" w:cs="Tahoma"/>
          <w:sz w:val="24"/>
          <w:szCs w:val="24"/>
        </w:rPr>
        <w:t xml:space="preserve"> 520 BC, and 2 years under the </w:t>
      </w:r>
      <w:r w:rsidR="0035747D" w:rsidRPr="002331C7">
        <w:rPr>
          <w:rFonts w:ascii="Tahoma" w:hAnsi="Tahoma" w:cs="Tahoma"/>
          <w:sz w:val="24"/>
          <w:szCs w:val="24"/>
        </w:rPr>
        <w:t xml:space="preserve">Persian King Darius, the prophet Haggai brought God’s message first to Zerubbabel and Joshua, then to the people concerning their attitude toward reconstruction of the Temple. God sent 4 messages through Haggai. The first was for the people to consider their priorities. The people were claiming it was not yet time to rebuild the temple. </w:t>
      </w:r>
      <w:r w:rsidR="00F97BC9" w:rsidRPr="002331C7">
        <w:rPr>
          <w:rFonts w:ascii="Tahoma" w:hAnsi="Tahoma" w:cs="Tahoma"/>
          <w:sz w:val="24"/>
          <w:szCs w:val="24"/>
        </w:rPr>
        <w:t xml:space="preserve">Through Haggai, </w:t>
      </w:r>
      <w:r w:rsidR="00990FC9" w:rsidRPr="002331C7">
        <w:rPr>
          <w:rFonts w:ascii="Tahoma" w:hAnsi="Tahoma" w:cs="Tahoma"/>
          <w:sz w:val="24"/>
          <w:szCs w:val="24"/>
        </w:rPr>
        <w:t xml:space="preserve">God </w:t>
      </w:r>
      <w:r w:rsidR="00524F47" w:rsidRPr="002331C7">
        <w:rPr>
          <w:rFonts w:ascii="Tahoma" w:hAnsi="Tahoma" w:cs="Tahoma"/>
          <w:sz w:val="24"/>
          <w:szCs w:val="24"/>
        </w:rPr>
        <w:t xml:space="preserve">asks a challenging </w:t>
      </w:r>
      <w:r w:rsidR="00AF0FF3" w:rsidRPr="002331C7">
        <w:rPr>
          <w:rFonts w:ascii="Tahoma" w:hAnsi="Tahoma" w:cs="Tahoma"/>
          <w:sz w:val="24"/>
          <w:szCs w:val="24"/>
        </w:rPr>
        <w:t xml:space="preserve">or probing </w:t>
      </w:r>
      <w:r w:rsidR="00524F47" w:rsidRPr="002331C7">
        <w:rPr>
          <w:rFonts w:ascii="Tahoma" w:hAnsi="Tahoma" w:cs="Tahoma"/>
          <w:sz w:val="24"/>
          <w:szCs w:val="24"/>
        </w:rPr>
        <w:t>question of the people</w:t>
      </w:r>
      <w:r w:rsidR="00990FC9" w:rsidRPr="002331C7">
        <w:rPr>
          <w:rFonts w:ascii="Tahoma" w:hAnsi="Tahoma" w:cs="Tahoma"/>
          <w:sz w:val="24"/>
          <w:szCs w:val="24"/>
        </w:rPr>
        <w:t xml:space="preserve">; </w:t>
      </w:r>
    </w:p>
    <w:p w:rsidR="00D72D2E" w:rsidRPr="0039085D" w:rsidRDefault="00990FC9" w:rsidP="0039085D">
      <w:pPr>
        <w:pStyle w:val="NoSpacing"/>
        <w:ind w:left="720"/>
        <w:rPr>
          <w:rFonts w:ascii="Tahoma" w:hAnsi="Tahoma" w:cs="Tahoma"/>
          <w:sz w:val="24"/>
          <w:szCs w:val="24"/>
        </w:rPr>
      </w:pPr>
      <w:r w:rsidRPr="002331C7">
        <w:rPr>
          <w:rFonts w:ascii="Tahoma" w:hAnsi="Tahoma" w:cs="Tahoma"/>
          <w:sz w:val="24"/>
          <w:szCs w:val="24"/>
        </w:rPr>
        <w:t>Haggai 1:4 - “Is it a time for you yourselves to be living in your paneled houses, while this house remains a ruin?”</w:t>
      </w:r>
    </w:p>
    <w:p w:rsidR="00AF0FF3" w:rsidRPr="0039085D" w:rsidRDefault="00AF0FF3" w:rsidP="0039085D">
      <w:pPr>
        <w:pStyle w:val="NoSpacing"/>
        <w:ind w:left="720"/>
        <w:rPr>
          <w:rFonts w:ascii="Tahoma" w:hAnsi="Tahoma" w:cs="Tahoma"/>
          <w:sz w:val="24"/>
          <w:szCs w:val="24"/>
        </w:rPr>
      </w:pPr>
    </w:p>
    <w:p w:rsidR="00990FC9" w:rsidRPr="0039085D" w:rsidRDefault="00990FC9" w:rsidP="002331C7">
      <w:pPr>
        <w:spacing w:line="240" w:lineRule="auto"/>
        <w:ind w:firstLine="720"/>
        <w:rPr>
          <w:rFonts w:ascii="Tahoma" w:hAnsi="Tahoma" w:cs="Tahoma"/>
          <w:sz w:val="24"/>
          <w:szCs w:val="24"/>
        </w:rPr>
      </w:pPr>
      <w:r w:rsidRPr="0039085D">
        <w:rPr>
          <w:rFonts w:ascii="Tahoma" w:hAnsi="Tahoma" w:cs="Tahoma"/>
          <w:sz w:val="24"/>
          <w:szCs w:val="24"/>
        </w:rPr>
        <w:t>“Paneled houses” was a reference</w:t>
      </w:r>
      <w:r w:rsidR="00AF0FF3" w:rsidRPr="0039085D">
        <w:rPr>
          <w:rFonts w:ascii="Tahoma" w:hAnsi="Tahoma" w:cs="Tahoma"/>
          <w:sz w:val="24"/>
          <w:szCs w:val="24"/>
        </w:rPr>
        <w:t xml:space="preserve"> to</w:t>
      </w:r>
      <w:r w:rsidRPr="0039085D">
        <w:rPr>
          <w:rFonts w:ascii="Tahoma" w:hAnsi="Tahoma" w:cs="Tahoma"/>
          <w:sz w:val="24"/>
          <w:szCs w:val="24"/>
        </w:rPr>
        <w:t xml:space="preserve"> </w:t>
      </w:r>
      <w:r w:rsidR="00F97BC9" w:rsidRPr="0039085D">
        <w:rPr>
          <w:rFonts w:ascii="Tahoma" w:hAnsi="Tahoma" w:cs="Tahoma"/>
          <w:sz w:val="24"/>
          <w:szCs w:val="24"/>
        </w:rPr>
        <w:t xml:space="preserve">luxurious </w:t>
      </w:r>
      <w:r w:rsidRPr="0039085D">
        <w:rPr>
          <w:rFonts w:ascii="Tahoma" w:hAnsi="Tahoma" w:cs="Tahoma"/>
          <w:sz w:val="24"/>
          <w:szCs w:val="24"/>
        </w:rPr>
        <w:t xml:space="preserve">dwellings, not just simple homes. Not only were the people refusing to accept God’s priorities as their own, they were pursuing their own self-indulgent, self-gratifying ways. </w:t>
      </w:r>
      <w:r w:rsidR="00F97BC9" w:rsidRPr="0039085D">
        <w:rPr>
          <w:rFonts w:ascii="Tahoma" w:hAnsi="Tahoma" w:cs="Tahoma"/>
          <w:sz w:val="24"/>
          <w:szCs w:val="24"/>
        </w:rPr>
        <w:t>Years e</w:t>
      </w:r>
      <w:r w:rsidRPr="0039085D">
        <w:rPr>
          <w:rFonts w:ascii="Tahoma" w:hAnsi="Tahoma" w:cs="Tahoma"/>
          <w:sz w:val="24"/>
          <w:szCs w:val="24"/>
        </w:rPr>
        <w:t xml:space="preserve">arlier the people had gathered materials to rebuild the temple, including cedars from </w:t>
      </w:r>
      <w:r w:rsidR="00AF0FF3" w:rsidRPr="0039085D">
        <w:rPr>
          <w:rFonts w:ascii="Tahoma" w:hAnsi="Tahoma" w:cs="Tahoma"/>
          <w:sz w:val="24"/>
          <w:szCs w:val="24"/>
        </w:rPr>
        <w:t>Lebanon</w:t>
      </w:r>
      <w:r w:rsidRPr="0039085D">
        <w:rPr>
          <w:rFonts w:ascii="Tahoma" w:hAnsi="Tahoma" w:cs="Tahoma"/>
          <w:sz w:val="24"/>
          <w:szCs w:val="24"/>
        </w:rPr>
        <w:t>. Yet no materials were mentioned lying around waiting for the reconstruction to resume. One can imagine that the idle building materials may have found their way int</w:t>
      </w:r>
      <w:r w:rsidR="00F97BC9" w:rsidRPr="0039085D">
        <w:rPr>
          <w:rFonts w:ascii="Tahoma" w:hAnsi="Tahoma" w:cs="Tahoma"/>
          <w:sz w:val="24"/>
          <w:szCs w:val="24"/>
        </w:rPr>
        <w:t xml:space="preserve">o the people’s “paneled houses” and were possibly no longer available for the temple reconstruction. </w:t>
      </w:r>
      <w:r w:rsidRPr="0039085D">
        <w:rPr>
          <w:rFonts w:ascii="Tahoma" w:hAnsi="Tahoma" w:cs="Tahoma"/>
          <w:sz w:val="24"/>
          <w:szCs w:val="24"/>
        </w:rPr>
        <w:t xml:space="preserve"> </w:t>
      </w:r>
      <w:r w:rsidR="00F97BC9" w:rsidRPr="0039085D">
        <w:rPr>
          <w:rFonts w:ascii="Tahoma" w:hAnsi="Tahoma" w:cs="Tahoma"/>
          <w:sz w:val="24"/>
          <w:szCs w:val="24"/>
        </w:rPr>
        <w:t>In spite of the people’s luxurious homes, life in Jerusalem had been difficult and not too prosperous. Their crops failed due to drought because God was displeased with their priorities.</w:t>
      </w:r>
    </w:p>
    <w:p w:rsidR="00476324" w:rsidRPr="002331C7" w:rsidRDefault="00AF0FF3" w:rsidP="002331C7">
      <w:pPr>
        <w:spacing w:line="240" w:lineRule="auto"/>
        <w:ind w:firstLine="360"/>
        <w:rPr>
          <w:rFonts w:ascii="Tahoma" w:hAnsi="Tahoma" w:cs="Tahoma"/>
          <w:sz w:val="24"/>
          <w:szCs w:val="24"/>
        </w:rPr>
      </w:pPr>
      <w:r w:rsidRPr="0039085D">
        <w:rPr>
          <w:rFonts w:ascii="Tahoma" w:hAnsi="Tahoma" w:cs="Tahoma"/>
          <w:sz w:val="24"/>
          <w:szCs w:val="24"/>
        </w:rPr>
        <w:t xml:space="preserve">When </w:t>
      </w:r>
      <w:r w:rsidRPr="002331C7">
        <w:rPr>
          <w:rFonts w:ascii="Tahoma" w:hAnsi="Tahoma" w:cs="Tahoma"/>
          <w:sz w:val="24"/>
          <w:szCs w:val="24"/>
        </w:rPr>
        <w:t>God wanted</w:t>
      </w:r>
      <w:r w:rsidR="00476324" w:rsidRPr="002331C7">
        <w:rPr>
          <w:rFonts w:ascii="Tahoma" w:hAnsi="Tahoma" w:cs="Tahoma"/>
          <w:sz w:val="24"/>
          <w:szCs w:val="24"/>
        </w:rPr>
        <w:t xml:space="preserve"> to motivate his people back</w:t>
      </w:r>
      <w:r w:rsidR="00F97BC9" w:rsidRPr="002331C7">
        <w:rPr>
          <w:rFonts w:ascii="Tahoma" w:hAnsi="Tahoma" w:cs="Tahoma"/>
          <w:sz w:val="24"/>
          <w:szCs w:val="24"/>
        </w:rPr>
        <w:t xml:space="preserve"> into action</w:t>
      </w:r>
      <w:r w:rsidR="00476324" w:rsidRPr="002331C7">
        <w:rPr>
          <w:rFonts w:ascii="Tahoma" w:hAnsi="Tahoma" w:cs="Tahoma"/>
          <w:sz w:val="24"/>
          <w:szCs w:val="24"/>
        </w:rPr>
        <w:t xml:space="preserve">, he </w:t>
      </w:r>
      <w:r w:rsidRPr="002331C7">
        <w:rPr>
          <w:rFonts w:ascii="Tahoma" w:hAnsi="Tahoma" w:cs="Tahoma"/>
          <w:sz w:val="24"/>
          <w:szCs w:val="24"/>
        </w:rPr>
        <w:t>sent messages through Haggai that included 4 elements</w:t>
      </w:r>
      <w:r w:rsidR="00476324" w:rsidRPr="002331C7">
        <w:rPr>
          <w:rFonts w:ascii="Tahoma" w:hAnsi="Tahoma" w:cs="Tahoma"/>
          <w:sz w:val="24"/>
          <w:szCs w:val="24"/>
        </w:rPr>
        <w:t xml:space="preserve">: </w:t>
      </w:r>
    </w:p>
    <w:p w:rsidR="00476324" w:rsidRPr="002331C7" w:rsidRDefault="00AF0FF3" w:rsidP="0039085D">
      <w:pPr>
        <w:pStyle w:val="ListParagraph"/>
        <w:numPr>
          <w:ilvl w:val="0"/>
          <w:numId w:val="12"/>
        </w:numPr>
        <w:spacing w:line="240" w:lineRule="auto"/>
        <w:rPr>
          <w:rFonts w:ascii="Tahoma" w:hAnsi="Tahoma" w:cs="Tahoma"/>
          <w:sz w:val="24"/>
          <w:szCs w:val="24"/>
        </w:rPr>
      </w:pPr>
      <w:r w:rsidRPr="002331C7">
        <w:rPr>
          <w:rFonts w:ascii="Tahoma" w:hAnsi="Tahoma" w:cs="Tahoma"/>
          <w:sz w:val="24"/>
          <w:szCs w:val="24"/>
        </w:rPr>
        <w:t>He asked</w:t>
      </w:r>
      <w:r w:rsidR="00476324" w:rsidRPr="002331C7">
        <w:rPr>
          <w:rFonts w:ascii="Tahoma" w:hAnsi="Tahoma" w:cs="Tahoma"/>
          <w:sz w:val="24"/>
          <w:szCs w:val="24"/>
        </w:rPr>
        <w:t xml:space="preserve"> a question to challenge and convict his people</w:t>
      </w:r>
    </w:p>
    <w:p w:rsidR="00476324" w:rsidRPr="002331C7" w:rsidRDefault="00AF0FF3" w:rsidP="0039085D">
      <w:pPr>
        <w:pStyle w:val="ListParagraph"/>
        <w:numPr>
          <w:ilvl w:val="0"/>
          <w:numId w:val="12"/>
        </w:numPr>
        <w:spacing w:line="240" w:lineRule="auto"/>
        <w:rPr>
          <w:rFonts w:ascii="Tahoma" w:hAnsi="Tahoma" w:cs="Tahoma"/>
          <w:sz w:val="24"/>
          <w:szCs w:val="24"/>
        </w:rPr>
      </w:pPr>
      <w:r w:rsidRPr="002331C7">
        <w:rPr>
          <w:rFonts w:ascii="Tahoma" w:hAnsi="Tahoma" w:cs="Tahoma"/>
          <w:sz w:val="24"/>
          <w:szCs w:val="24"/>
        </w:rPr>
        <w:t>He issued</w:t>
      </w:r>
      <w:r w:rsidR="00476324" w:rsidRPr="002331C7">
        <w:rPr>
          <w:rFonts w:ascii="Tahoma" w:hAnsi="Tahoma" w:cs="Tahoma"/>
          <w:sz w:val="24"/>
          <w:szCs w:val="24"/>
        </w:rPr>
        <w:t xml:space="preserve"> an exhortation</w:t>
      </w:r>
    </w:p>
    <w:p w:rsidR="00476324" w:rsidRPr="002331C7" w:rsidRDefault="00AF0FF3" w:rsidP="0039085D">
      <w:pPr>
        <w:pStyle w:val="ListParagraph"/>
        <w:numPr>
          <w:ilvl w:val="0"/>
          <w:numId w:val="12"/>
        </w:numPr>
        <w:spacing w:line="240" w:lineRule="auto"/>
        <w:rPr>
          <w:rFonts w:ascii="Tahoma" w:hAnsi="Tahoma" w:cs="Tahoma"/>
          <w:sz w:val="24"/>
          <w:szCs w:val="24"/>
        </w:rPr>
      </w:pPr>
      <w:r w:rsidRPr="002331C7">
        <w:rPr>
          <w:rFonts w:ascii="Tahoma" w:hAnsi="Tahoma" w:cs="Tahoma"/>
          <w:sz w:val="24"/>
          <w:szCs w:val="24"/>
        </w:rPr>
        <w:t>He delivered</w:t>
      </w:r>
      <w:r w:rsidR="00476324" w:rsidRPr="002331C7">
        <w:rPr>
          <w:rFonts w:ascii="Tahoma" w:hAnsi="Tahoma" w:cs="Tahoma"/>
          <w:sz w:val="24"/>
          <w:szCs w:val="24"/>
        </w:rPr>
        <w:t xml:space="preserve"> a command to action</w:t>
      </w:r>
    </w:p>
    <w:p w:rsidR="00476324" w:rsidRPr="002331C7" w:rsidRDefault="00476324" w:rsidP="0039085D">
      <w:pPr>
        <w:pStyle w:val="ListParagraph"/>
        <w:numPr>
          <w:ilvl w:val="0"/>
          <w:numId w:val="12"/>
        </w:numPr>
        <w:spacing w:line="240" w:lineRule="auto"/>
        <w:rPr>
          <w:rFonts w:ascii="Tahoma" w:hAnsi="Tahoma" w:cs="Tahoma"/>
          <w:sz w:val="24"/>
          <w:szCs w:val="24"/>
        </w:rPr>
      </w:pPr>
      <w:r w:rsidRPr="002331C7">
        <w:rPr>
          <w:rFonts w:ascii="Tahoma" w:hAnsi="Tahoma" w:cs="Tahoma"/>
          <w:sz w:val="24"/>
          <w:szCs w:val="24"/>
        </w:rPr>
        <w:t xml:space="preserve">He </w:t>
      </w:r>
      <w:r w:rsidR="00AF0FF3" w:rsidRPr="002331C7">
        <w:rPr>
          <w:rFonts w:ascii="Tahoma" w:hAnsi="Tahoma" w:cs="Tahoma"/>
          <w:sz w:val="24"/>
          <w:szCs w:val="24"/>
        </w:rPr>
        <w:t>gave</w:t>
      </w:r>
      <w:r w:rsidRPr="002331C7">
        <w:rPr>
          <w:rFonts w:ascii="Tahoma" w:hAnsi="Tahoma" w:cs="Tahoma"/>
          <w:sz w:val="24"/>
          <w:szCs w:val="24"/>
        </w:rPr>
        <w:t xml:space="preserve"> an explanation</w:t>
      </w:r>
    </w:p>
    <w:p w:rsidR="00476324" w:rsidRPr="002331C7" w:rsidRDefault="00524F47" w:rsidP="002331C7">
      <w:pPr>
        <w:spacing w:line="240" w:lineRule="auto"/>
        <w:ind w:firstLine="360"/>
        <w:rPr>
          <w:rFonts w:ascii="Tahoma" w:hAnsi="Tahoma" w:cs="Tahoma"/>
          <w:sz w:val="24"/>
          <w:szCs w:val="24"/>
        </w:rPr>
      </w:pPr>
      <w:r w:rsidRPr="002331C7">
        <w:rPr>
          <w:rFonts w:ascii="Tahoma" w:hAnsi="Tahoma" w:cs="Tahoma"/>
          <w:sz w:val="24"/>
          <w:szCs w:val="24"/>
        </w:rPr>
        <w:t xml:space="preserve">Through Haggai God </w:t>
      </w:r>
      <w:r w:rsidR="00AF0FF3" w:rsidRPr="002331C7">
        <w:rPr>
          <w:rFonts w:ascii="Tahoma" w:hAnsi="Tahoma" w:cs="Tahoma"/>
          <w:sz w:val="24"/>
          <w:szCs w:val="24"/>
        </w:rPr>
        <w:t>questioned the people</w:t>
      </w:r>
      <w:r w:rsidRPr="002331C7">
        <w:rPr>
          <w:rFonts w:ascii="Tahoma" w:hAnsi="Tahoma" w:cs="Tahoma"/>
          <w:sz w:val="24"/>
          <w:szCs w:val="24"/>
        </w:rPr>
        <w:t xml:space="preserve"> and used the events in their lives to check their attitude and get their attention. </w:t>
      </w:r>
      <w:r w:rsidR="00F97BC9" w:rsidRPr="002331C7">
        <w:rPr>
          <w:rFonts w:ascii="Tahoma" w:hAnsi="Tahoma" w:cs="Tahoma"/>
          <w:sz w:val="24"/>
          <w:szCs w:val="24"/>
        </w:rPr>
        <w:t xml:space="preserve">That question was how they had time for their fine, luxurious homes while His temple laid in ruins. </w:t>
      </w:r>
    </w:p>
    <w:p w:rsidR="00524F47" w:rsidRPr="002331C7" w:rsidRDefault="00F97BC9" w:rsidP="002331C7">
      <w:pPr>
        <w:spacing w:line="240" w:lineRule="auto"/>
        <w:ind w:firstLine="360"/>
        <w:rPr>
          <w:rFonts w:ascii="Tahoma" w:hAnsi="Tahoma" w:cs="Tahoma"/>
          <w:sz w:val="24"/>
          <w:szCs w:val="24"/>
        </w:rPr>
      </w:pPr>
      <w:r w:rsidRPr="002331C7">
        <w:rPr>
          <w:rFonts w:ascii="Tahoma" w:hAnsi="Tahoma" w:cs="Tahoma"/>
          <w:sz w:val="24"/>
          <w:szCs w:val="24"/>
        </w:rPr>
        <w:t>His e</w:t>
      </w:r>
      <w:r w:rsidR="00524F47" w:rsidRPr="002331C7">
        <w:rPr>
          <w:rFonts w:ascii="Tahoma" w:hAnsi="Tahoma" w:cs="Tahoma"/>
          <w:sz w:val="24"/>
          <w:szCs w:val="24"/>
        </w:rPr>
        <w:t>xhortation</w:t>
      </w:r>
      <w:r w:rsidRPr="002331C7">
        <w:rPr>
          <w:rFonts w:ascii="Tahoma" w:hAnsi="Tahoma" w:cs="Tahoma"/>
          <w:sz w:val="24"/>
          <w:szCs w:val="24"/>
        </w:rPr>
        <w:t xml:space="preserve"> was so crucial that </w:t>
      </w:r>
      <w:r w:rsidR="00AF0FF3" w:rsidRPr="002331C7">
        <w:rPr>
          <w:rFonts w:ascii="Tahoma" w:hAnsi="Tahoma" w:cs="Tahoma"/>
          <w:sz w:val="24"/>
          <w:szCs w:val="24"/>
        </w:rPr>
        <w:t>God stated</w:t>
      </w:r>
      <w:r w:rsidRPr="002331C7">
        <w:rPr>
          <w:rFonts w:ascii="Tahoma" w:hAnsi="Tahoma" w:cs="Tahoma"/>
          <w:sz w:val="24"/>
          <w:szCs w:val="24"/>
        </w:rPr>
        <w:t xml:space="preserve"> it twice! The King James Version asks,</w:t>
      </w:r>
      <w:r w:rsidR="00524F47" w:rsidRPr="002331C7">
        <w:rPr>
          <w:rFonts w:ascii="Tahoma" w:hAnsi="Tahoma" w:cs="Tahoma"/>
          <w:sz w:val="24"/>
          <w:szCs w:val="24"/>
        </w:rPr>
        <w:t xml:space="preserve"> “Consider your ways.” In the </w:t>
      </w:r>
      <w:r w:rsidRPr="002331C7">
        <w:rPr>
          <w:rFonts w:ascii="Tahoma" w:hAnsi="Tahoma" w:cs="Tahoma"/>
          <w:sz w:val="24"/>
          <w:szCs w:val="24"/>
        </w:rPr>
        <w:t>New International Version</w:t>
      </w:r>
      <w:r w:rsidR="00524F47" w:rsidRPr="002331C7">
        <w:rPr>
          <w:rFonts w:ascii="Tahoma" w:hAnsi="Tahoma" w:cs="Tahoma"/>
          <w:sz w:val="24"/>
          <w:szCs w:val="24"/>
        </w:rPr>
        <w:t xml:space="preserve"> God says, “Give careful thought to your ways.” </w:t>
      </w:r>
      <w:r w:rsidRPr="002331C7">
        <w:rPr>
          <w:rFonts w:ascii="Tahoma" w:hAnsi="Tahoma" w:cs="Tahoma"/>
          <w:sz w:val="24"/>
          <w:szCs w:val="24"/>
        </w:rPr>
        <w:t xml:space="preserve">I happen to like the version in The Message; </w:t>
      </w:r>
    </w:p>
    <w:p w:rsidR="00F97BC9" w:rsidRPr="002331C7" w:rsidRDefault="00F97BC9" w:rsidP="0039085D">
      <w:pPr>
        <w:pStyle w:val="NoSpacing"/>
        <w:ind w:left="720"/>
        <w:rPr>
          <w:rFonts w:ascii="Tahoma" w:hAnsi="Tahoma" w:cs="Tahoma"/>
          <w:sz w:val="24"/>
          <w:szCs w:val="24"/>
        </w:rPr>
      </w:pPr>
      <w:r w:rsidRPr="002331C7">
        <w:rPr>
          <w:rFonts w:ascii="Tahoma" w:hAnsi="Tahoma" w:cs="Tahoma"/>
          <w:sz w:val="24"/>
          <w:szCs w:val="24"/>
        </w:rPr>
        <w:t xml:space="preserve">"Take a good, hard look at your life. </w:t>
      </w:r>
      <w:r w:rsidRPr="002331C7">
        <w:rPr>
          <w:rFonts w:ascii="Tahoma" w:hAnsi="Tahoma" w:cs="Tahoma"/>
          <w:sz w:val="24"/>
          <w:szCs w:val="24"/>
        </w:rPr>
        <w:br/>
        <w:t>   Think it over.</w:t>
      </w:r>
      <w:r w:rsidRPr="002331C7">
        <w:rPr>
          <w:rFonts w:ascii="Tahoma" w:hAnsi="Tahoma" w:cs="Tahoma"/>
          <w:sz w:val="24"/>
          <w:szCs w:val="24"/>
        </w:rPr>
        <w:br/>
        <w:t xml:space="preserve">You have spent a lot of money, </w:t>
      </w:r>
      <w:r w:rsidRPr="002331C7">
        <w:rPr>
          <w:rFonts w:ascii="Tahoma" w:hAnsi="Tahoma" w:cs="Tahoma"/>
          <w:sz w:val="24"/>
          <w:szCs w:val="24"/>
        </w:rPr>
        <w:br/>
        <w:t>   but you haven't much to show for it.</w:t>
      </w:r>
      <w:r w:rsidRPr="0039085D">
        <w:rPr>
          <w:rFonts w:ascii="Tahoma" w:hAnsi="Tahoma" w:cs="Tahoma"/>
          <w:sz w:val="24"/>
          <w:szCs w:val="24"/>
          <w:highlight w:val="yellow"/>
        </w:rPr>
        <w:br/>
      </w:r>
      <w:r w:rsidRPr="002331C7">
        <w:rPr>
          <w:rFonts w:ascii="Tahoma" w:hAnsi="Tahoma" w:cs="Tahoma"/>
          <w:sz w:val="24"/>
          <w:szCs w:val="24"/>
        </w:rPr>
        <w:lastRenderedPageBreak/>
        <w:t xml:space="preserve">You keep filling your plates, </w:t>
      </w:r>
      <w:r w:rsidRPr="002331C7">
        <w:rPr>
          <w:rFonts w:ascii="Tahoma" w:hAnsi="Tahoma" w:cs="Tahoma"/>
          <w:sz w:val="24"/>
          <w:szCs w:val="24"/>
        </w:rPr>
        <w:br/>
        <w:t>   but you never get filled up.</w:t>
      </w:r>
      <w:r w:rsidRPr="002331C7">
        <w:rPr>
          <w:rFonts w:ascii="Tahoma" w:hAnsi="Tahoma" w:cs="Tahoma"/>
          <w:sz w:val="24"/>
          <w:szCs w:val="24"/>
        </w:rPr>
        <w:br/>
        <w:t xml:space="preserve">You keep drinking and drinking and drinking, </w:t>
      </w:r>
      <w:r w:rsidRPr="002331C7">
        <w:rPr>
          <w:rFonts w:ascii="Tahoma" w:hAnsi="Tahoma" w:cs="Tahoma"/>
          <w:sz w:val="24"/>
          <w:szCs w:val="24"/>
        </w:rPr>
        <w:br/>
        <w:t>   but you're always thirsty.</w:t>
      </w:r>
      <w:r w:rsidRPr="002331C7">
        <w:rPr>
          <w:rFonts w:ascii="Tahoma" w:hAnsi="Tahoma" w:cs="Tahoma"/>
          <w:sz w:val="24"/>
          <w:szCs w:val="24"/>
        </w:rPr>
        <w:br/>
        <w:t xml:space="preserve">You put on layer after layer of clothes, </w:t>
      </w:r>
      <w:r w:rsidRPr="002331C7">
        <w:rPr>
          <w:rFonts w:ascii="Tahoma" w:hAnsi="Tahoma" w:cs="Tahoma"/>
          <w:sz w:val="24"/>
          <w:szCs w:val="24"/>
        </w:rPr>
        <w:br/>
        <w:t>   but you can't get warm.</w:t>
      </w:r>
      <w:r w:rsidRPr="002331C7">
        <w:rPr>
          <w:rFonts w:ascii="Tahoma" w:hAnsi="Tahoma" w:cs="Tahoma"/>
          <w:sz w:val="24"/>
          <w:szCs w:val="24"/>
        </w:rPr>
        <w:br/>
        <w:t xml:space="preserve">And the people who work for you, </w:t>
      </w:r>
      <w:r w:rsidRPr="002331C7">
        <w:rPr>
          <w:rFonts w:ascii="Tahoma" w:hAnsi="Tahoma" w:cs="Tahoma"/>
          <w:sz w:val="24"/>
          <w:szCs w:val="24"/>
        </w:rPr>
        <w:br/>
        <w:t>   what are they getting out of it?</w:t>
      </w:r>
      <w:r w:rsidRPr="002331C7">
        <w:rPr>
          <w:rFonts w:ascii="Tahoma" w:hAnsi="Tahoma" w:cs="Tahoma"/>
          <w:sz w:val="24"/>
          <w:szCs w:val="24"/>
        </w:rPr>
        <w:br/>
        <w:t xml:space="preserve">Not much— </w:t>
      </w:r>
      <w:r w:rsidRPr="002331C7">
        <w:rPr>
          <w:rFonts w:ascii="Tahoma" w:hAnsi="Tahoma" w:cs="Tahoma"/>
          <w:sz w:val="24"/>
          <w:szCs w:val="24"/>
        </w:rPr>
        <w:br/>
        <w:t xml:space="preserve">   a leaky, rusted-out bucket, that's what. </w:t>
      </w:r>
    </w:p>
    <w:p w:rsidR="00F97BC9" w:rsidRPr="002331C7" w:rsidRDefault="00F97BC9" w:rsidP="0039085D">
      <w:pPr>
        <w:pStyle w:val="NoSpacing"/>
        <w:ind w:left="720"/>
        <w:rPr>
          <w:rFonts w:ascii="Tahoma" w:hAnsi="Tahoma" w:cs="Tahoma"/>
          <w:sz w:val="24"/>
          <w:szCs w:val="24"/>
        </w:rPr>
      </w:pPr>
      <w:r w:rsidRPr="002331C7">
        <w:rPr>
          <w:rFonts w:ascii="Tahoma" w:hAnsi="Tahoma" w:cs="Tahoma"/>
          <w:sz w:val="24"/>
          <w:szCs w:val="24"/>
        </w:rPr>
        <w:t xml:space="preserve">That's why God-of-the-Angel-Armies said: </w:t>
      </w:r>
    </w:p>
    <w:p w:rsidR="00F97BC9" w:rsidRPr="002331C7" w:rsidRDefault="00F97BC9" w:rsidP="0039085D">
      <w:pPr>
        <w:pStyle w:val="NoSpacing"/>
        <w:ind w:left="720"/>
        <w:rPr>
          <w:rFonts w:ascii="Tahoma" w:hAnsi="Tahoma" w:cs="Tahoma"/>
          <w:sz w:val="24"/>
          <w:szCs w:val="24"/>
        </w:rPr>
      </w:pPr>
      <w:r w:rsidRPr="002331C7">
        <w:rPr>
          <w:rFonts w:ascii="Tahoma" w:hAnsi="Tahoma" w:cs="Tahoma"/>
          <w:sz w:val="24"/>
          <w:szCs w:val="24"/>
        </w:rPr>
        <w:t xml:space="preserve">   "Take a good, hard look at your life. </w:t>
      </w:r>
      <w:r w:rsidRPr="002331C7">
        <w:rPr>
          <w:rFonts w:ascii="Tahoma" w:hAnsi="Tahoma" w:cs="Tahoma"/>
          <w:sz w:val="24"/>
          <w:szCs w:val="24"/>
        </w:rPr>
        <w:br/>
        <w:t>   Think it over."</w:t>
      </w:r>
    </w:p>
    <w:p w:rsidR="00F97BC9" w:rsidRPr="0039085D" w:rsidRDefault="00F97BC9" w:rsidP="0039085D">
      <w:pPr>
        <w:pStyle w:val="NormalWeb"/>
        <w:shd w:val="clear" w:color="auto" w:fill="FFFFFF"/>
        <w:ind w:left="1440" w:firstLine="720"/>
        <w:rPr>
          <w:rFonts w:ascii="Tahoma" w:hAnsi="Tahoma" w:cs="Tahoma"/>
          <w:color w:val="000000"/>
        </w:rPr>
      </w:pPr>
      <w:r w:rsidRPr="002331C7">
        <w:rPr>
          <w:rFonts w:ascii="Tahoma" w:hAnsi="Tahoma" w:cs="Tahoma"/>
          <w:color w:val="000000"/>
        </w:rPr>
        <w:t>Haggai 1:5-7, The Message</w:t>
      </w:r>
    </w:p>
    <w:p w:rsidR="00F97BC9" w:rsidRPr="0039085D" w:rsidRDefault="00F97BC9" w:rsidP="002331C7">
      <w:pPr>
        <w:pStyle w:val="NormalWeb"/>
        <w:shd w:val="clear" w:color="auto" w:fill="FFFFFF"/>
        <w:ind w:firstLine="720"/>
        <w:rPr>
          <w:rFonts w:ascii="Tahoma" w:hAnsi="Tahoma" w:cs="Tahoma"/>
          <w:color w:val="000000"/>
        </w:rPr>
      </w:pPr>
      <w:r w:rsidRPr="0039085D">
        <w:rPr>
          <w:rFonts w:ascii="Tahoma" w:hAnsi="Tahoma" w:cs="Tahoma"/>
          <w:color w:val="000000"/>
        </w:rPr>
        <w:t>Does this resonate with our world today</w:t>
      </w:r>
      <w:r w:rsidR="00104871" w:rsidRPr="0039085D">
        <w:rPr>
          <w:rFonts w:ascii="Tahoma" w:hAnsi="Tahoma" w:cs="Tahoma"/>
          <w:color w:val="000000"/>
        </w:rPr>
        <w:t>?</w:t>
      </w:r>
      <w:r w:rsidRPr="0039085D">
        <w:rPr>
          <w:rFonts w:ascii="Tahoma" w:hAnsi="Tahoma" w:cs="Tahoma"/>
          <w:color w:val="000000"/>
        </w:rPr>
        <w:t xml:space="preserve"> I have one adult son who was on a path of living life on his terms and not on God’s. Over the past few years</w:t>
      </w:r>
      <w:r w:rsidR="002331C7">
        <w:rPr>
          <w:rFonts w:ascii="Tahoma" w:hAnsi="Tahoma" w:cs="Tahoma"/>
          <w:color w:val="000000"/>
        </w:rPr>
        <w:t>,</w:t>
      </w:r>
      <w:r w:rsidRPr="0039085D">
        <w:rPr>
          <w:rFonts w:ascii="Tahoma" w:hAnsi="Tahoma" w:cs="Tahoma"/>
          <w:color w:val="000000"/>
        </w:rPr>
        <w:t xml:space="preserve"> I can see how his </w:t>
      </w:r>
      <w:proofErr w:type="gramStart"/>
      <w:r w:rsidR="00104871" w:rsidRPr="0039085D">
        <w:rPr>
          <w:rFonts w:ascii="Tahoma" w:hAnsi="Tahoma" w:cs="Tahoma"/>
          <w:color w:val="000000"/>
        </w:rPr>
        <w:t>Dad</w:t>
      </w:r>
      <w:proofErr w:type="gramEnd"/>
      <w:r w:rsidR="00104871" w:rsidRPr="0039085D">
        <w:rPr>
          <w:rFonts w:ascii="Tahoma" w:hAnsi="Tahoma" w:cs="Tahoma"/>
          <w:color w:val="000000"/>
        </w:rPr>
        <w:t xml:space="preserve"> </w:t>
      </w:r>
      <w:r w:rsidR="002331C7">
        <w:rPr>
          <w:rFonts w:ascii="Tahoma" w:hAnsi="Tahoma" w:cs="Tahoma"/>
          <w:color w:val="000000"/>
        </w:rPr>
        <w:t>and</w:t>
      </w:r>
      <w:r w:rsidR="00104871" w:rsidRPr="0039085D">
        <w:rPr>
          <w:rFonts w:ascii="Tahoma" w:hAnsi="Tahoma" w:cs="Tahoma"/>
          <w:color w:val="000000"/>
        </w:rPr>
        <w:t xml:space="preserve"> I have said these words to him in one form or another. Greater than that, I can see how God is using his life events to get his attention. He’s a much more humble and focused young man today than he was a few years ago, but God isn’t finished with him yet. As parents we’re still praying for and working on him</w:t>
      </w:r>
      <w:r w:rsidR="00AF0FF3" w:rsidRPr="0039085D">
        <w:rPr>
          <w:rFonts w:ascii="Tahoma" w:hAnsi="Tahoma" w:cs="Tahoma"/>
          <w:color w:val="000000"/>
        </w:rPr>
        <w:t>, and fortunately so is God</w:t>
      </w:r>
      <w:r w:rsidR="00104871" w:rsidRPr="0039085D">
        <w:rPr>
          <w:rFonts w:ascii="Tahoma" w:hAnsi="Tahoma" w:cs="Tahoma"/>
          <w:color w:val="000000"/>
        </w:rPr>
        <w:t xml:space="preserve">. </w:t>
      </w:r>
    </w:p>
    <w:p w:rsidR="00104871" w:rsidRPr="0039085D" w:rsidRDefault="00104871" w:rsidP="002331C7">
      <w:pPr>
        <w:pStyle w:val="NormalWeb"/>
        <w:shd w:val="clear" w:color="auto" w:fill="FFFFFF"/>
        <w:ind w:firstLine="720"/>
        <w:rPr>
          <w:rFonts w:ascii="Tahoma" w:hAnsi="Tahoma" w:cs="Tahoma"/>
          <w:color w:val="000000"/>
        </w:rPr>
      </w:pPr>
      <w:r w:rsidRPr="0039085D">
        <w:rPr>
          <w:rFonts w:ascii="Tahoma" w:hAnsi="Tahoma" w:cs="Tahoma"/>
          <w:color w:val="000000"/>
        </w:rPr>
        <w:t xml:space="preserve">God’s call to action was for </w:t>
      </w:r>
      <w:r w:rsidR="00AF0FF3" w:rsidRPr="0039085D">
        <w:rPr>
          <w:rFonts w:ascii="Tahoma" w:hAnsi="Tahoma" w:cs="Tahoma"/>
          <w:color w:val="000000"/>
        </w:rPr>
        <w:t>his</w:t>
      </w:r>
      <w:r w:rsidRPr="0039085D">
        <w:rPr>
          <w:rFonts w:ascii="Tahoma" w:hAnsi="Tahoma" w:cs="Tahoma"/>
          <w:color w:val="000000"/>
        </w:rPr>
        <w:t xml:space="preserve"> people </w:t>
      </w:r>
      <w:r w:rsidR="00AF0FF3" w:rsidRPr="0039085D">
        <w:rPr>
          <w:rFonts w:ascii="Tahoma" w:hAnsi="Tahoma" w:cs="Tahoma"/>
          <w:color w:val="000000"/>
        </w:rPr>
        <w:t xml:space="preserve">in Jerusalem </w:t>
      </w:r>
      <w:r w:rsidRPr="0039085D">
        <w:rPr>
          <w:rFonts w:ascii="Tahoma" w:hAnsi="Tahoma" w:cs="Tahoma"/>
          <w:color w:val="000000"/>
        </w:rPr>
        <w:t>to climb up into the mountains</w:t>
      </w:r>
      <w:r w:rsidR="00AF0FF3" w:rsidRPr="0039085D">
        <w:rPr>
          <w:rFonts w:ascii="Tahoma" w:hAnsi="Tahoma" w:cs="Tahoma"/>
          <w:color w:val="000000"/>
        </w:rPr>
        <w:t>, bring down timber</w:t>
      </w:r>
      <w:r w:rsidRPr="0039085D">
        <w:rPr>
          <w:rFonts w:ascii="Tahoma" w:hAnsi="Tahoma" w:cs="Tahoma"/>
          <w:color w:val="000000"/>
        </w:rPr>
        <w:t xml:space="preserve"> and rebuild the Temple. And why should they do that? </w:t>
      </w:r>
      <w:proofErr w:type="gramStart"/>
      <w:r w:rsidRPr="0039085D">
        <w:rPr>
          <w:rFonts w:ascii="Tahoma" w:hAnsi="Tahoma" w:cs="Tahoma"/>
          <w:color w:val="000000"/>
        </w:rPr>
        <w:t>So</w:t>
      </w:r>
      <w:proofErr w:type="gramEnd"/>
      <w:r w:rsidRPr="0039085D">
        <w:rPr>
          <w:rFonts w:ascii="Tahoma" w:hAnsi="Tahoma" w:cs="Tahoma"/>
          <w:color w:val="000000"/>
        </w:rPr>
        <w:t xml:space="preserve"> God may take pleasure in it and be honored. </w:t>
      </w:r>
    </w:p>
    <w:p w:rsidR="008232AD" w:rsidRPr="0039085D" w:rsidRDefault="008232AD" w:rsidP="0039085D">
      <w:pPr>
        <w:pStyle w:val="NormalWeb"/>
        <w:shd w:val="clear" w:color="auto" w:fill="FFFFFF"/>
        <w:rPr>
          <w:rFonts w:ascii="Tahoma" w:hAnsi="Tahoma" w:cs="Tahoma"/>
          <w:color w:val="000000"/>
        </w:rPr>
      </w:pPr>
      <w:r w:rsidRPr="0039085D">
        <w:rPr>
          <w:rFonts w:ascii="Tahoma" w:hAnsi="Tahoma" w:cs="Tahoma"/>
          <w:color w:val="000000"/>
        </w:rPr>
        <w:t>1 Cor 10:31 – “So whether you eat or drink or whatever you do, do it all for the glory of God.”</w:t>
      </w:r>
    </w:p>
    <w:p w:rsidR="008232AD" w:rsidRPr="0039085D" w:rsidRDefault="008232AD" w:rsidP="002331C7">
      <w:pPr>
        <w:pStyle w:val="NormalWeb"/>
        <w:shd w:val="clear" w:color="auto" w:fill="FFFFFF"/>
        <w:ind w:firstLine="720"/>
        <w:rPr>
          <w:rFonts w:ascii="Tahoma" w:hAnsi="Tahoma" w:cs="Tahoma"/>
          <w:color w:val="000000"/>
        </w:rPr>
      </w:pPr>
      <w:proofErr w:type="gramStart"/>
      <w:r w:rsidRPr="0039085D">
        <w:rPr>
          <w:rFonts w:ascii="Tahoma" w:hAnsi="Tahoma" w:cs="Tahoma"/>
          <w:color w:val="000000"/>
        </w:rPr>
        <w:t>Finally</w:t>
      </w:r>
      <w:proofErr w:type="gramEnd"/>
      <w:r w:rsidRPr="0039085D">
        <w:rPr>
          <w:rFonts w:ascii="Tahoma" w:hAnsi="Tahoma" w:cs="Tahoma"/>
          <w:color w:val="000000"/>
        </w:rPr>
        <w:t xml:space="preserve"> the explanation; </w:t>
      </w:r>
    </w:p>
    <w:p w:rsidR="008232AD" w:rsidRPr="002331C7" w:rsidRDefault="008232AD" w:rsidP="0039085D">
      <w:pPr>
        <w:pStyle w:val="NormalWeb"/>
        <w:shd w:val="clear" w:color="auto" w:fill="FFFFFF"/>
        <w:ind w:left="720"/>
        <w:rPr>
          <w:rFonts w:ascii="Tahoma" w:hAnsi="Tahoma" w:cs="Tahoma"/>
          <w:color w:val="000000"/>
        </w:rPr>
      </w:pPr>
      <w:r w:rsidRPr="002331C7">
        <w:rPr>
          <w:rFonts w:ascii="Tahoma" w:hAnsi="Tahoma" w:cs="Tahoma"/>
          <w:color w:val="000000"/>
        </w:rPr>
        <w:t xml:space="preserve">"And why?" (This is a Message from God-of-the-Angel-Armies, remember.) "Because while you've run around, caught up with taking care of your own houses, my Home is in ruins. That's why. Because of your stinginess. And </w:t>
      </w:r>
      <w:proofErr w:type="gramStart"/>
      <w:r w:rsidRPr="002331C7">
        <w:rPr>
          <w:rFonts w:ascii="Tahoma" w:hAnsi="Tahoma" w:cs="Tahoma"/>
          <w:color w:val="000000"/>
        </w:rPr>
        <w:t>so</w:t>
      </w:r>
      <w:proofErr w:type="gramEnd"/>
      <w:r w:rsidRPr="002331C7">
        <w:rPr>
          <w:rFonts w:ascii="Tahoma" w:hAnsi="Tahoma" w:cs="Tahoma"/>
          <w:color w:val="000000"/>
        </w:rPr>
        <w:t xml:space="preserve"> I've given you a dry summer and a skimpy crop. I've matched your tight-fisted stinginess by decreeing a season of drought, drying up fields and hills, withering gardens and orchards, stunting vegetables and fruit. Nothing—not man or woman, not animal or crop—is going to thrive." </w:t>
      </w:r>
    </w:p>
    <w:p w:rsidR="00AF0FF3" w:rsidRPr="0039085D" w:rsidRDefault="00FD7088" w:rsidP="0039085D">
      <w:pPr>
        <w:pStyle w:val="NormalWeb"/>
        <w:shd w:val="clear" w:color="auto" w:fill="FFFFFF"/>
        <w:ind w:left="720"/>
        <w:rPr>
          <w:rFonts w:ascii="Tahoma" w:hAnsi="Tahoma" w:cs="Tahoma"/>
          <w:color w:val="000000"/>
        </w:rPr>
      </w:pPr>
      <w:r w:rsidRPr="002331C7">
        <w:rPr>
          <w:rFonts w:ascii="Tahoma" w:hAnsi="Tahoma" w:cs="Tahoma"/>
          <w:color w:val="000000"/>
        </w:rPr>
        <w:tab/>
      </w:r>
      <w:r w:rsidRPr="002331C7">
        <w:rPr>
          <w:rFonts w:ascii="Tahoma" w:hAnsi="Tahoma" w:cs="Tahoma"/>
          <w:color w:val="000000"/>
        </w:rPr>
        <w:tab/>
        <w:t>Haggai 1:9-11, The Message</w:t>
      </w:r>
    </w:p>
    <w:p w:rsidR="008232AD" w:rsidRPr="0039085D" w:rsidRDefault="008232AD" w:rsidP="002331C7">
      <w:pPr>
        <w:pStyle w:val="NormalWeb"/>
        <w:shd w:val="clear" w:color="auto" w:fill="FFFFFF"/>
        <w:ind w:firstLine="720"/>
        <w:rPr>
          <w:rFonts w:ascii="Tahoma" w:hAnsi="Tahoma" w:cs="Tahoma"/>
          <w:color w:val="000000"/>
        </w:rPr>
      </w:pPr>
      <w:r w:rsidRPr="0039085D">
        <w:rPr>
          <w:rFonts w:ascii="Tahoma" w:hAnsi="Tahoma" w:cs="Tahoma"/>
          <w:color w:val="000000"/>
        </w:rPr>
        <w:lastRenderedPageBreak/>
        <w:t xml:space="preserve">Does this sound like another conviction for our modern times to you? Then the governor Zerubbabel, the high priest Joshua and all the people listened to God and paid attention to Haggai. In listening, they honored </w:t>
      </w:r>
      <w:r w:rsidR="00FD7088" w:rsidRPr="0039085D">
        <w:rPr>
          <w:rFonts w:ascii="Tahoma" w:hAnsi="Tahoma" w:cs="Tahoma"/>
          <w:color w:val="000000"/>
        </w:rPr>
        <w:t>and</w:t>
      </w:r>
      <w:r w:rsidRPr="0039085D">
        <w:rPr>
          <w:rFonts w:ascii="Tahoma" w:hAnsi="Tahoma" w:cs="Tahoma"/>
          <w:color w:val="000000"/>
        </w:rPr>
        <w:t xml:space="preserve"> feared God. </w:t>
      </w:r>
    </w:p>
    <w:p w:rsidR="00BB01BA" w:rsidRPr="0039085D" w:rsidRDefault="008232AD" w:rsidP="002331C7">
      <w:pPr>
        <w:pStyle w:val="NormalWeb"/>
        <w:shd w:val="clear" w:color="auto" w:fill="FFFFFF"/>
        <w:ind w:firstLine="720"/>
        <w:rPr>
          <w:rFonts w:ascii="Tahoma" w:hAnsi="Tahoma" w:cs="Tahoma"/>
          <w:color w:val="000000"/>
        </w:rPr>
      </w:pPr>
      <w:r w:rsidRPr="002331C7">
        <w:rPr>
          <w:rFonts w:ascii="Tahoma" w:hAnsi="Tahoma" w:cs="Tahoma"/>
          <w:color w:val="000000"/>
        </w:rPr>
        <w:t>To hear the Lord means we obey what we have heard. By responding with obedience and reverence, God sends encouragement by sending his presence</w:t>
      </w:r>
      <w:r w:rsidR="00BB01BA" w:rsidRPr="002331C7">
        <w:rPr>
          <w:rFonts w:ascii="Tahoma" w:hAnsi="Tahoma" w:cs="Tahoma"/>
          <w:color w:val="000000"/>
        </w:rPr>
        <w:t>.</w:t>
      </w:r>
      <w:r w:rsidRPr="002331C7">
        <w:rPr>
          <w:rFonts w:ascii="Tahoma" w:hAnsi="Tahoma" w:cs="Tahoma"/>
          <w:color w:val="000000"/>
        </w:rPr>
        <w:t xml:space="preserve"> </w:t>
      </w:r>
      <w:r w:rsidR="00BB01BA" w:rsidRPr="002331C7">
        <w:rPr>
          <w:rFonts w:ascii="Tahoma" w:hAnsi="Tahoma" w:cs="Tahoma"/>
          <w:color w:val="000000"/>
        </w:rPr>
        <w:t>“I am with you” means that God will help, equip, enable and protect. However, obedience must come before God’s power and enablement is provided.</w:t>
      </w:r>
      <w:r w:rsidR="00BB01BA" w:rsidRPr="0039085D">
        <w:rPr>
          <w:rFonts w:ascii="Tahoma" w:hAnsi="Tahoma" w:cs="Tahoma"/>
          <w:color w:val="000000"/>
        </w:rPr>
        <w:t xml:space="preserve"> </w:t>
      </w:r>
    </w:p>
    <w:p w:rsidR="00BB01BA" w:rsidRPr="0039085D" w:rsidRDefault="00BB01BA" w:rsidP="002331C7">
      <w:pPr>
        <w:pStyle w:val="NormalWeb"/>
        <w:shd w:val="clear" w:color="auto" w:fill="FFFFFF"/>
        <w:ind w:firstLine="720"/>
        <w:rPr>
          <w:rFonts w:ascii="Tahoma" w:hAnsi="Tahoma" w:cs="Tahoma"/>
          <w:color w:val="000000"/>
        </w:rPr>
      </w:pPr>
      <w:r w:rsidRPr="0039085D">
        <w:rPr>
          <w:rFonts w:ascii="Tahoma" w:hAnsi="Tahoma" w:cs="Tahoma"/>
          <w:color w:val="000000"/>
        </w:rPr>
        <w:t>One month later God again sent a message to the remnant through Haggai. The people were discouraged. The older people could remember the incredible beauty of Solomon’s temple, destroyed 66 years earlier. Many were discouraged because the rebuilt temple was inferior and plain</w:t>
      </w:r>
      <w:r w:rsidR="00FD7088" w:rsidRPr="0039085D">
        <w:rPr>
          <w:rFonts w:ascii="Tahoma" w:hAnsi="Tahoma" w:cs="Tahoma"/>
          <w:color w:val="000000"/>
        </w:rPr>
        <w:t xml:space="preserve"> by comparison</w:t>
      </w:r>
      <w:r w:rsidRPr="0039085D">
        <w:rPr>
          <w:rFonts w:ascii="Tahoma" w:hAnsi="Tahoma" w:cs="Tahoma"/>
          <w:color w:val="000000"/>
        </w:rPr>
        <w:t xml:space="preserve">. But Haggai encouraged them with God’s message that the glory of this temple would surpass that of its predecessor. The most important part of the temple is God’s presence. </w:t>
      </w:r>
    </w:p>
    <w:p w:rsidR="005C677F" w:rsidRPr="0039085D" w:rsidRDefault="00FD7088" w:rsidP="002331C7">
      <w:pPr>
        <w:pStyle w:val="NormalWeb"/>
        <w:shd w:val="clear" w:color="auto" w:fill="FFFFFF"/>
        <w:ind w:firstLine="360"/>
        <w:rPr>
          <w:rFonts w:ascii="Tahoma" w:hAnsi="Tahoma" w:cs="Tahoma"/>
          <w:color w:val="000000"/>
        </w:rPr>
      </w:pPr>
      <w:r w:rsidRPr="0039085D">
        <w:rPr>
          <w:rFonts w:ascii="Tahoma" w:hAnsi="Tahoma" w:cs="Tahoma"/>
          <w:color w:val="000000"/>
        </w:rPr>
        <w:t>Again</w:t>
      </w:r>
      <w:r w:rsidR="002331C7">
        <w:rPr>
          <w:rFonts w:ascii="Tahoma" w:hAnsi="Tahoma" w:cs="Tahoma"/>
          <w:color w:val="000000"/>
        </w:rPr>
        <w:t>,</w:t>
      </w:r>
      <w:r w:rsidRPr="0039085D">
        <w:rPr>
          <w:rFonts w:ascii="Tahoma" w:hAnsi="Tahoma" w:cs="Tahoma"/>
          <w:color w:val="000000"/>
        </w:rPr>
        <w:t xml:space="preserve"> God delivered his 4</w:t>
      </w:r>
      <w:r w:rsidR="005C677F" w:rsidRPr="0039085D">
        <w:rPr>
          <w:rFonts w:ascii="Tahoma" w:hAnsi="Tahoma" w:cs="Tahoma"/>
          <w:color w:val="000000"/>
        </w:rPr>
        <w:t xml:space="preserve"> </w:t>
      </w:r>
      <w:r w:rsidRPr="0039085D">
        <w:rPr>
          <w:rFonts w:ascii="Tahoma" w:hAnsi="Tahoma" w:cs="Tahoma"/>
          <w:color w:val="000000"/>
        </w:rPr>
        <w:t>elements</w:t>
      </w:r>
      <w:r w:rsidR="005C677F" w:rsidRPr="0039085D">
        <w:rPr>
          <w:rFonts w:ascii="Tahoma" w:hAnsi="Tahoma" w:cs="Tahoma"/>
          <w:color w:val="000000"/>
        </w:rPr>
        <w:t xml:space="preserve"> to bringing the people back on track. First the challenging questions; </w:t>
      </w:r>
    </w:p>
    <w:p w:rsidR="005C677F" w:rsidRPr="0039085D" w:rsidRDefault="005C677F" w:rsidP="0039085D">
      <w:pPr>
        <w:pStyle w:val="NormalWeb"/>
        <w:numPr>
          <w:ilvl w:val="0"/>
          <w:numId w:val="13"/>
        </w:numPr>
        <w:shd w:val="clear" w:color="auto" w:fill="FFFFFF"/>
        <w:rPr>
          <w:rFonts w:ascii="Tahoma" w:hAnsi="Tahoma" w:cs="Tahoma"/>
          <w:color w:val="000000"/>
        </w:rPr>
      </w:pPr>
      <w:r w:rsidRPr="0039085D">
        <w:rPr>
          <w:rFonts w:ascii="Tahoma" w:hAnsi="Tahoma" w:cs="Tahoma"/>
          <w:color w:val="000000"/>
        </w:rPr>
        <w:t xml:space="preserve">Who of you is left who saw this house in its former glory? </w:t>
      </w:r>
    </w:p>
    <w:p w:rsidR="005C677F" w:rsidRPr="0039085D" w:rsidRDefault="005C677F" w:rsidP="0039085D">
      <w:pPr>
        <w:pStyle w:val="NormalWeb"/>
        <w:numPr>
          <w:ilvl w:val="0"/>
          <w:numId w:val="13"/>
        </w:numPr>
        <w:shd w:val="clear" w:color="auto" w:fill="FFFFFF"/>
        <w:rPr>
          <w:rFonts w:ascii="Tahoma" w:hAnsi="Tahoma" w:cs="Tahoma"/>
          <w:color w:val="000000"/>
        </w:rPr>
      </w:pPr>
      <w:r w:rsidRPr="0039085D">
        <w:rPr>
          <w:rFonts w:ascii="Tahoma" w:hAnsi="Tahoma" w:cs="Tahoma"/>
          <w:color w:val="000000"/>
        </w:rPr>
        <w:t xml:space="preserve">How does it look to you now? </w:t>
      </w:r>
    </w:p>
    <w:p w:rsidR="005C677F" w:rsidRPr="0039085D" w:rsidRDefault="005C677F" w:rsidP="0039085D">
      <w:pPr>
        <w:pStyle w:val="NormalWeb"/>
        <w:numPr>
          <w:ilvl w:val="0"/>
          <w:numId w:val="13"/>
        </w:numPr>
        <w:shd w:val="clear" w:color="auto" w:fill="FFFFFF"/>
        <w:rPr>
          <w:rFonts w:ascii="Tahoma" w:hAnsi="Tahoma" w:cs="Tahoma"/>
          <w:color w:val="000000"/>
        </w:rPr>
      </w:pPr>
      <w:r w:rsidRPr="0039085D">
        <w:rPr>
          <w:rFonts w:ascii="Tahoma" w:hAnsi="Tahoma" w:cs="Tahoma"/>
          <w:color w:val="000000"/>
        </w:rPr>
        <w:t xml:space="preserve">Does it not seem to you like nothing? </w:t>
      </w:r>
    </w:p>
    <w:p w:rsidR="005C677F" w:rsidRPr="002331C7" w:rsidRDefault="005C677F" w:rsidP="002331C7">
      <w:pPr>
        <w:pStyle w:val="NormalWeb"/>
        <w:shd w:val="clear" w:color="auto" w:fill="FFFFFF"/>
        <w:ind w:firstLine="360"/>
        <w:rPr>
          <w:rFonts w:ascii="Tahoma" w:hAnsi="Tahoma" w:cs="Tahoma"/>
          <w:color w:val="000000"/>
        </w:rPr>
      </w:pPr>
      <w:r w:rsidRPr="0039085D">
        <w:rPr>
          <w:rFonts w:ascii="Tahoma" w:hAnsi="Tahoma" w:cs="Tahoma"/>
          <w:color w:val="000000"/>
        </w:rPr>
        <w:t>Next the exhortation</w:t>
      </w:r>
      <w:r w:rsidRPr="002331C7">
        <w:rPr>
          <w:rFonts w:ascii="Tahoma" w:hAnsi="Tahoma" w:cs="Tahoma"/>
          <w:color w:val="000000"/>
        </w:rPr>
        <w:t xml:space="preserve">; “Take courage and build!” Or, as in The Message, “Get to work! Yes, get to work, for I am with you!” There is exhortation and encouragement, one </w:t>
      </w:r>
      <w:r w:rsidR="008D1094" w:rsidRPr="002331C7">
        <w:rPr>
          <w:rFonts w:ascii="Tahoma" w:hAnsi="Tahoma" w:cs="Tahoma"/>
          <w:color w:val="000000"/>
        </w:rPr>
        <w:t xml:space="preserve">right </w:t>
      </w:r>
      <w:r w:rsidRPr="002331C7">
        <w:rPr>
          <w:rFonts w:ascii="Tahoma" w:hAnsi="Tahoma" w:cs="Tahoma"/>
          <w:color w:val="000000"/>
        </w:rPr>
        <w:t xml:space="preserve">after the other. When God says, “I am with you,” it means that His </w:t>
      </w:r>
      <w:r w:rsidR="002331C7">
        <w:rPr>
          <w:rFonts w:ascii="Tahoma" w:hAnsi="Tahoma" w:cs="Tahoma"/>
          <w:color w:val="000000"/>
        </w:rPr>
        <w:t>S</w:t>
      </w:r>
      <w:r w:rsidRPr="002331C7">
        <w:rPr>
          <w:rFonts w:ascii="Tahoma" w:hAnsi="Tahoma" w:cs="Tahoma"/>
          <w:color w:val="000000"/>
        </w:rPr>
        <w:t xml:space="preserve">pirit is abiding in their midst. The people were to take courage, work and trust that God was with them. They were to avoid comparisons with others or with the past. </w:t>
      </w:r>
    </w:p>
    <w:p w:rsidR="005C677F" w:rsidRPr="002331C7" w:rsidRDefault="005C677F" w:rsidP="002331C7">
      <w:pPr>
        <w:pStyle w:val="NormalWeb"/>
        <w:shd w:val="clear" w:color="auto" w:fill="FFFFFF"/>
        <w:ind w:firstLine="360"/>
        <w:rPr>
          <w:rFonts w:ascii="Tahoma" w:hAnsi="Tahoma" w:cs="Tahoma"/>
          <w:color w:val="000000"/>
        </w:rPr>
      </w:pPr>
      <w:r w:rsidRPr="002331C7">
        <w:rPr>
          <w:rFonts w:ascii="Tahoma" w:hAnsi="Tahoma" w:cs="Tahoma"/>
          <w:color w:val="000000"/>
        </w:rPr>
        <w:t>Romans 8:31 – “If God is for us, who can be against us?”</w:t>
      </w:r>
    </w:p>
    <w:p w:rsidR="005C677F" w:rsidRPr="002331C7" w:rsidRDefault="005C677F" w:rsidP="002331C7">
      <w:pPr>
        <w:pStyle w:val="NormalWeb"/>
        <w:shd w:val="clear" w:color="auto" w:fill="FFFFFF"/>
        <w:ind w:firstLine="360"/>
        <w:rPr>
          <w:rFonts w:ascii="Tahoma" w:hAnsi="Tahoma" w:cs="Tahoma"/>
          <w:color w:val="000000"/>
        </w:rPr>
      </w:pPr>
      <w:r w:rsidRPr="002331C7">
        <w:rPr>
          <w:rFonts w:ascii="Tahoma" w:hAnsi="Tahoma" w:cs="Tahoma"/>
          <w:color w:val="000000"/>
        </w:rPr>
        <w:t xml:space="preserve">And lastly, God gave an explanation and a promise regarding the rebuilt temple. </w:t>
      </w:r>
    </w:p>
    <w:p w:rsidR="005C677F" w:rsidRPr="002331C7" w:rsidRDefault="005C677F" w:rsidP="0039085D">
      <w:pPr>
        <w:pStyle w:val="NormalWeb"/>
        <w:shd w:val="clear" w:color="auto" w:fill="FFFFFF"/>
        <w:ind w:left="720"/>
        <w:rPr>
          <w:rFonts w:ascii="Tahoma" w:hAnsi="Tahoma" w:cs="Tahoma"/>
          <w:color w:val="000000"/>
        </w:rPr>
      </w:pPr>
      <w:r w:rsidRPr="002331C7">
        <w:rPr>
          <w:rFonts w:ascii="Tahoma" w:hAnsi="Tahoma" w:cs="Tahoma"/>
          <w:color w:val="000000"/>
        </w:rPr>
        <w:t xml:space="preserve">"This is what God-of-the-Angel-Armies said: 'Before you know it, I will shake up sky and earth, ocean and fields. And I'll shake down all the godless nations. They'll bring bushels of wealth and I will fill this Temple with splendor.' God-of-the-Angel-Armies says so. </w:t>
      </w:r>
      <w:r w:rsidRPr="002331C7">
        <w:rPr>
          <w:rFonts w:ascii="Tahoma" w:hAnsi="Tahoma" w:cs="Tahoma"/>
          <w:color w:val="000000"/>
        </w:rPr>
        <w:br/>
      </w:r>
      <w:r w:rsidRPr="002331C7">
        <w:rPr>
          <w:rFonts w:ascii="Tahoma" w:hAnsi="Tahoma" w:cs="Tahoma"/>
          <w:color w:val="000000"/>
        </w:rPr>
        <w:br/>
        <w:t> </w:t>
      </w:r>
      <w:r w:rsidRPr="002331C7">
        <w:rPr>
          <w:rFonts w:ascii="Tahoma" w:hAnsi="Tahoma" w:cs="Tahoma"/>
          <w:b/>
          <w:bCs/>
          <w:color w:val="000000"/>
          <w:vertAlign w:val="superscript"/>
        </w:rPr>
        <w:t>8</w:t>
      </w:r>
      <w:r w:rsidRPr="002331C7">
        <w:rPr>
          <w:rFonts w:ascii="Tahoma" w:hAnsi="Tahoma" w:cs="Tahoma"/>
          <w:color w:val="000000"/>
        </w:rPr>
        <w:t xml:space="preserve">'I own the silver, </w:t>
      </w:r>
      <w:r w:rsidRPr="002331C7">
        <w:rPr>
          <w:rFonts w:ascii="Tahoma" w:hAnsi="Tahoma" w:cs="Tahoma"/>
          <w:color w:val="000000"/>
        </w:rPr>
        <w:br/>
        <w:t xml:space="preserve">   I own the gold.' </w:t>
      </w:r>
      <w:r w:rsidRPr="002331C7">
        <w:rPr>
          <w:rFonts w:ascii="Tahoma" w:hAnsi="Tahoma" w:cs="Tahoma"/>
          <w:color w:val="000000"/>
        </w:rPr>
        <w:br/>
        <w:t xml:space="preserve">      Decree of God-of-the-Angel-Armies. </w:t>
      </w:r>
    </w:p>
    <w:p w:rsidR="005C677F" w:rsidRPr="002331C7" w:rsidRDefault="005C677F" w:rsidP="0039085D">
      <w:pPr>
        <w:pStyle w:val="NormalWeb"/>
        <w:shd w:val="clear" w:color="auto" w:fill="FFFFFF"/>
        <w:ind w:left="720"/>
        <w:rPr>
          <w:rFonts w:ascii="Tahoma" w:hAnsi="Tahoma" w:cs="Tahoma"/>
          <w:color w:val="000000"/>
        </w:rPr>
      </w:pPr>
      <w:r w:rsidRPr="002331C7">
        <w:rPr>
          <w:rFonts w:ascii="Tahoma" w:hAnsi="Tahoma" w:cs="Tahoma"/>
          <w:color w:val="000000"/>
        </w:rPr>
        <w:t> </w:t>
      </w:r>
      <w:r w:rsidRPr="002331C7">
        <w:rPr>
          <w:rFonts w:ascii="Tahoma" w:hAnsi="Tahoma" w:cs="Tahoma"/>
          <w:b/>
          <w:bCs/>
          <w:color w:val="000000"/>
          <w:vertAlign w:val="superscript"/>
        </w:rPr>
        <w:t>9</w:t>
      </w:r>
      <w:r w:rsidRPr="002331C7">
        <w:rPr>
          <w:rFonts w:ascii="Tahoma" w:hAnsi="Tahoma" w:cs="Tahoma"/>
          <w:color w:val="000000"/>
        </w:rPr>
        <w:t xml:space="preserve">"'This Temple is going to end up far better than it started out, a glorious beginning but an even more glorious finish: a place in which I will hand out wholeness and holiness.' Decree of God-of-the-Angel-Armies." </w:t>
      </w:r>
    </w:p>
    <w:p w:rsidR="00E53813" w:rsidRPr="0039085D" w:rsidRDefault="00E53813" w:rsidP="0039085D">
      <w:pPr>
        <w:pStyle w:val="NormalWeb"/>
        <w:shd w:val="clear" w:color="auto" w:fill="FFFFFF"/>
        <w:ind w:left="720"/>
        <w:rPr>
          <w:rFonts w:ascii="Tahoma" w:hAnsi="Tahoma" w:cs="Tahoma"/>
          <w:color w:val="000000"/>
        </w:rPr>
      </w:pPr>
      <w:r w:rsidRPr="002331C7">
        <w:rPr>
          <w:rFonts w:ascii="Tahoma" w:hAnsi="Tahoma" w:cs="Tahoma"/>
          <w:bCs/>
          <w:color w:val="000000"/>
        </w:rPr>
        <w:lastRenderedPageBreak/>
        <w:t>Haggai 2:6-9, The Message</w:t>
      </w:r>
    </w:p>
    <w:p w:rsidR="00E53813" w:rsidRPr="0039085D" w:rsidRDefault="00E53813" w:rsidP="002331C7">
      <w:pPr>
        <w:pStyle w:val="NormalWeb"/>
        <w:shd w:val="clear" w:color="auto" w:fill="FFFFFF"/>
        <w:ind w:firstLine="720"/>
        <w:rPr>
          <w:rFonts w:ascii="Tahoma" w:hAnsi="Tahoma" w:cs="Tahoma"/>
          <w:color w:val="000000"/>
        </w:rPr>
      </w:pPr>
      <w:r w:rsidRPr="0039085D">
        <w:rPr>
          <w:rFonts w:ascii="Tahoma" w:hAnsi="Tahoma" w:cs="Tahoma"/>
          <w:bCs/>
          <w:color w:val="000000"/>
        </w:rPr>
        <w:t xml:space="preserve">Although God’s people became discouraged as they worked on the Temple, God encouraged them and promised peace and glory in the future for His house. He reminded His people that He was the One who owned all the riches of the world and that, through His Spirit, He was abiding in their midst. Consequently, they possessed all the resources they could possibly need. Some 500 years later Jesus Christ would walk in those same temple courts. </w:t>
      </w:r>
    </w:p>
    <w:p w:rsidR="005C677F" w:rsidRPr="0039085D" w:rsidRDefault="00E53813" w:rsidP="002331C7">
      <w:pPr>
        <w:pStyle w:val="NormalWeb"/>
        <w:shd w:val="clear" w:color="auto" w:fill="FFFFFF"/>
        <w:ind w:firstLine="720"/>
        <w:rPr>
          <w:rFonts w:ascii="Tahoma" w:hAnsi="Tahoma" w:cs="Tahoma"/>
          <w:color w:val="000000"/>
        </w:rPr>
      </w:pPr>
      <w:r w:rsidRPr="0039085D">
        <w:rPr>
          <w:rFonts w:ascii="Tahoma" w:hAnsi="Tahoma" w:cs="Tahoma"/>
          <w:color w:val="000000"/>
        </w:rPr>
        <w:t xml:space="preserve">Two months after the second message, Haggai brought the third message from God </w:t>
      </w:r>
      <w:r w:rsidR="008D1094" w:rsidRPr="0039085D">
        <w:rPr>
          <w:rFonts w:ascii="Tahoma" w:hAnsi="Tahoma" w:cs="Tahoma"/>
          <w:color w:val="000000"/>
        </w:rPr>
        <w:t xml:space="preserve">this time </w:t>
      </w:r>
      <w:r w:rsidRPr="0039085D">
        <w:rPr>
          <w:rFonts w:ascii="Tahoma" w:hAnsi="Tahoma" w:cs="Tahoma"/>
          <w:color w:val="000000"/>
        </w:rPr>
        <w:t xml:space="preserve">to the priests of the Temple. </w:t>
      </w:r>
    </w:p>
    <w:p w:rsidR="00E53813" w:rsidRPr="002331C7" w:rsidRDefault="00E53813" w:rsidP="002331C7">
      <w:pPr>
        <w:pStyle w:val="NormalWeb"/>
        <w:shd w:val="clear" w:color="auto" w:fill="FFFFFF"/>
        <w:ind w:firstLine="720"/>
        <w:rPr>
          <w:rFonts w:ascii="Tahoma" w:hAnsi="Tahoma" w:cs="Tahoma"/>
          <w:color w:val="000000"/>
        </w:rPr>
      </w:pPr>
      <w:r w:rsidRPr="002331C7">
        <w:rPr>
          <w:rFonts w:ascii="Tahoma" w:hAnsi="Tahoma" w:cs="Tahoma"/>
          <w:color w:val="000000"/>
        </w:rPr>
        <w:t xml:space="preserve">Challenging question #1 – While carrying holy meat in the folds of a garment, if it touches </w:t>
      </w:r>
      <w:r w:rsidR="008116EA" w:rsidRPr="002331C7">
        <w:rPr>
          <w:rFonts w:ascii="Tahoma" w:hAnsi="Tahoma" w:cs="Tahoma"/>
          <w:color w:val="000000"/>
        </w:rPr>
        <w:t>a loaf of bread, a dish of stew, a bottle of wine or oil or any other food</w:t>
      </w:r>
      <w:r w:rsidRPr="002331C7">
        <w:rPr>
          <w:rFonts w:ascii="Tahoma" w:hAnsi="Tahoma" w:cs="Tahoma"/>
          <w:color w:val="000000"/>
        </w:rPr>
        <w:t xml:space="preserve">, </w:t>
      </w:r>
      <w:r w:rsidR="008116EA" w:rsidRPr="002331C7">
        <w:rPr>
          <w:rFonts w:ascii="Tahoma" w:hAnsi="Tahoma" w:cs="Tahoma"/>
          <w:color w:val="000000"/>
        </w:rPr>
        <w:t>will</w:t>
      </w:r>
      <w:r w:rsidRPr="002331C7">
        <w:rPr>
          <w:rFonts w:ascii="Tahoma" w:hAnsi="Tahoma" w:cs="Tahoma"/>
          <w:color w:val="000000"/>
        </w:rPr>
        <w:t xml:space="preserve"> they become consecrated</w:t>
      </w:r>
      <w:r w:rsidR="008116EA" w:rsidRPr="002331C7">
        <w:rPr>
          <w:rFonts w:ascii="Tahoma" w:hAnsi="Tahoma" w:cs="Tahoma"/>
          <w:color w:val="000000"/>
        </w:rPr>
        <w:t xml:space="preserve"> or holy by such contact? The priests answered, “No.”</w:t>
      </w:r>
    </w:p>
    <w:p w:rsidR="008116EA" w:rsidRPr="002331C7" w:rsidRDefault="008116EA" w:rsidP="002331C7">
      <w:pPr>
        <w:pStyle w:val="NormalWeb"/>
        <w:shd w:val="clear" w:color="auto" w:fill="FFFFFF"/>
        <w:ind w:firstLine="720"/>
        <w:rPr>
          <w:rFonts w:ascii="Tahoma" w:hAnsi="Tahoma" w:cs="Tahoma"/>
          <w:color w:val="000000"/>
        </w:rPr>
      </w:pPr>
      <w:r w:rsidRPr="002331C7">
        <w:rPr>
          <w:rFonts w:ascii="Tahoma" w:hAnsi="Tahoma" w:cs="Tahoma"/>
          <w:color w:val="000000"/>
        </w:rPr>
        <w:t xml:space="preserve">Challenging question #2 – If a person who touches a corpse also touches one of these foods, will it become contaminated or defiled? The priests answered, “Yes.” </w:t>
      </w:r>
    </w:p>
    <w:p w:rsidR="008116EA" w:rsidRPr="0039085D" w:rsidRDefault="008116EA" w:rsidP="002331C7">
      <w:pPr>
        <w:pStyle w:val="NormalWeb"/>
        <w:shd w:val="clear" w:color="auto" w:fill="FFFFFF"/>
        <w:ind w:firstLine="720"/>
        <w:rPr>
          <w:rFonts w:ascii="Tahoma" w:hAnsi="Tahoma" w:cs="Tahoma"/>
          <w:color w:val="000000"/>
        </w:rPr>
      </w:pPr>
      <w:r w:rsidRPr="002331C7">
        <w:rPr>
          <w:rFonts w:ascii="Tahoma" w:hAnsi="Tahoma" w:cs="Tahoma"/>
          <w:color w:val="000000"/>
        </w:rPr>
        <w:t>What does this mean? It’s a confusing riddle to me. I found that it is an asymmetrical principle of holiness and uncleanness, as Paul compares personal conduct in 1 Corinthians 15:33; “Bad company corrupts good character.”</w:t>
      </w:r>
      <w:r w:rsidRPr="0039085D">
        <w:rPr>
          <w:rFonts w:ascii="Tahoma" w:hAnsi="Tahoma" w:cs="Tahoma"/>
          <w:color w:val="000000"/>
        </w:rPr>
        <w:t xml:space="preserve"> </w:t>
      </w:r>
    </w:p>
    <w:p w:rsidR="008116EA" w:rsidRPr="0039085D" w:rsidRDefault="008116EA" w:rsidP="002331C7">
      <w:pPr>
        <w:pStyle w:val="NormalWeb"/>
        <w:shd w:val="clear" w:color="auto" w:fill="FFFFFF"/>
        <w:ind w:firstLine="720"/>
        <w:rPr>
          <w:rFonts w:ascii="Tahoma" w:hAnsi="Tahoma" w:cs="Tahoma"/>
          <w:color w:val="000000"/>
        </w:rPr>
      </w:pPr>
      <w:r w:rsidRPr="0039085D">
        <w:rPr>
          <w:rFonts w:ascii="Tahoma" w:hAnsi="Tahoma" w:cs="Tahoma"/>
          <w:color w:val="000000"/>
        </w:rPr>
        <w:t xml:space="preserve">Simply working on the Temple did not make the people holy. Holiness could not be communicated through mere contact with holy implements. The people were unclean because they choose their own ways, their own priorities and their own wills instead of God’s. They were unclean and, consequently, everything they touched became defiled. Consider their lack of success, the harshness of their existence and the unfortunate events of their struggles in Jerusalem. </w:t>
      </w:r>
    </w:p>
    <w:p w:rsidR="008116EA" w:rsidRPr="0039085D" w:rsidRDefault="008116EA" w:rsidP="00A50962">
      <w:pPr>
        <w:pStyle w:val="NormalWeb"/>
        <w:shd w:val="clear" w:color="auto" w:fill="FFFFFF"/>
        <w:ind w:firstLine="720"/>
        <w:rPr>
          <w:rFonts w:ascii="Tahoma" w:hAnsi="Tahoma" w:cs="Tahoma"/>
          <w:color w:val="000000"/>
        </w:rPr>
      </w:pPr>
      <w:r w:rsidRPr="0039085D">
        <w:rPr>
          <w:rFonts w:ascii="Tahoma" w:hAnsi="Tahoma" w:cs="Tahoma"/>
          <w:color w:val="000000"/>
        </w:rPr>
        <w:t xml:space="preserve">God reminded </w:t>
      </w:r>
      <w:r w:rsidR="00A50962">
        <w:rPr>
          <w:rFonts w:ascii="Tahoma" w:hAnsi="Tahoma" w:cs="Tahoma"/>
          <w:color w:val="000000"/>
        </w:rPr>
        <w:t>H</w:t>
      </w:r>
      <w:r w:rsidRPr="0039085D">
        <w:rPr>
          <w:rFonts w:ascii="Tahoma" w:hAnsi="Tahoma" w:cs="Tahoma"/>
          <w:color w:val="000000"/>
        </w:rPr>
        <w:t xml:space="preserve">is people of their recent past in order to speak to them concerning their future. God’s blessings had been withheld due to their disobedience. Now </w:t>
      </w:r>
      <w:proofErr w:type="gramStart"/>
      <w:r w:rsidR="00A50962">
        <w:rPr>
          <w:rFonts w:ascii="Tahoma" w:hAnsi="Tahoma" w:cs="Tahoma"/>
          <w:color w:val="000000"/>
        </w:rPr>
        <w:t>H</w:t>
      </w:r>
      <w:r w:rsidRPr="0039085D">
        <w:rPr>
          <w:rFonts w:ascii="Tahoma" w:hAnsi="Tahoma" w:cs="Tahoma"/>
          <w:color w:val="000000"/>
        </w:rPr>
        <w:t>is</w:t>
      </w:r>
      <w:proofErr w:type="gramEnd"/>
      <w:r w:rsidRPr="0039085D">
        <w:rPr>
          <w:rFonts w:ascii="Tahoma" w:hAnsi="Tahoma" w:cs="Tahoma"/>
          <w:color w:val="000000"/>
        </w:rPr>
        <w:t xml:space="preserve"> blessings would be unleashed upon them for their obedience. </w:t>
      </w:r>
    </w:p>
    <w:p w:rsidR="00524F47" w:rsidRPr="0039085D" w:rsidRDefault="00C77E5C" w:rsidP="00A50962">
      <w:pPr>
        <w:spacing w:line="240" w:lineRule="auto"/>
        <w:ind w:firstLine="720"/>
        <w:rPr>
          <w:rFonts w:ascii="Tahoma" w:hAnsi="Tahoma" w:cs="Tahoma"/>
          <w:sz w:val="24"/>
          <w:szCs w:val="24"/>
        </w:rPr>
      </w:pPr>
      <w:r w:rsidRPr="0039085D">
        <w:rPr>
          <w:rFonts w:ascii="Tahoma" w:hAnsi="Tahoma" w:cs="Tahoma"/>
          <w:sz w:val="24"/>
          <w:szCs w:val="24"/>
        </w:rPr>
        <w:t xml:space="preserve">Haggai’s fourth message was delivered the same day to Zerubbabel. God promised to make Zerubbabel like his signet ring, for he was chosen. A signet ring was a cherished and valuable possession of an ancient monarch. This ring was the seal by which the king authenticated </w:t>
      </w:r>
      <w:r w:rsidR="00FD7088" w:rsidRPr="0039085D">
        <w:rPr>
          <w:rFonts w:ascii="Tahoma" w:hAnsi="Tahoma" w:cs="Tahoma"/>
          <w:sz w:val="24"/>
          <w:szCs w:val="24"/>
        </w:rPr>
        <w:t>a</w:t>
      </w:r>
      <w:r w:rsidRPr="0039085D">
        <w:rPr>
          <w:rFonts w:ascii="Tahoma" w:hAnsi="Tahoma" w:cs="Tahoma"/>
          <w:sz w:val="24"/>
          <w:szCs w:val="24"/>
        </w:rPr>
        <w:t xml:space="preserve"> possession to belong to him, and to be under his protection. Consequently, a signet ring was a possession which the monarch held dear and with which he was not likely to part. </w:t>
      </w:r>
    </w:p>
    <w:p w:rsidR="00C77E5C" w:rsidRPr="0039085D" w:rsidRDefault="00C77E5C" w:rsidP="00A50962">
      <w:pPr>
        <w:spacing w:line="240" w:lineRule="auto"/>
        <w:ind w:firstLine="720"/>
        <w:rPr>
          <w:rFonts w:ascii="Tahoma" w:hAnsi="Tahoma" w:cs="Tahoma"/>
          <w:sz w:val="24"/>
          <w:szCs w:val="24"/>
        </w:rPr>
      </w:pPr>
      <w:r w:rsidRPr="0039085D">
        <w:rPr>
          <w:rFonts w:ascii="Tahoma" w:hAnsi="Tahoma" w:cs="Tahoma"/>
          <w:sz w:val="24"/>
          <w:szCs w:val="24"/>
        </w:rPr>
        <w:t xml:space="preserve">There is an interesting background to Zerubbabel as God’s signet ring. The prophet Jeremiah informed Jehoiachin, king of Judah, that even though he were a signet ring on the right hand of God, God would pull him off and give him into the hand of </w:t>
      </w:r>
      <w:r w:rsidR="00FD7088" w:rsidRPr="0039085D">
        <w:rPr>
          <w:rFonts w:ascii="Tahoma" w:hAnsi="Tahoma" w:cs="Tahoma"/>
          <w:sz w:val="24"/>
          <w:szCs w:val="24"/>
        </w:rPr>
        <w:t>the Babylonian King Nebuchadnezz</w:t>
      </w:r>
      <w:r w:rsidR="002F5F61" w:rsidRPr="0039085D">
        <w:rPr>
          <w:rFonts w:ascii="Tahoma" w:hAnsi="Tahoma" w:cs="Tahoma"/>
          <w:sz w:val="24"/>
          <w:szCs w:val="24"/>
        </w:rPr>
        <w:t xml:space="preserve">ar. Seventy-seven years later Haggai used the </w:t>
      </w:r>
      <w:r w:rsidR="002F5F61" w:rsidRPr="0039085D">
        <w:rPr>
          <w:rFonts w:ascii="Tahoma" w:hAnsi="Tahoma" w:cs="Tahoma"/>
          <w:sz w:val="24"/>
          <w:szCs w:val="24"/>
        </w:rPr>
        <w:lastRenderedPageBreak/>
        <w:t xml:space="preserve">same terminology when reversing God’s earlier decree when speaking to Jehoiachin’s grandson, Zerubbabel. The promise made to Zerubbabel was a messianic promise since he was a descendant of David. Zerubbabel was God’s chosen servant through whom the promises made to David would ultimately be fulfilled. </w:t>
      </w:r>
    </w:p>
    <w:p w:rsidR="002F5F61" w:rsidRPr="00A50962" w:rsidRDefault="002F5F61" w:rsidP="00A50962">
      <w:pPr>
        <w:spacing w:line="240" w:lineRule="auto"/>
        <w:ind w:firstLine="720"/>
        <w:rPr>
          <w:rFonts w:ascii="Tahoma" w:hAnsi="Tahoma" w:cs="Tahoma"/>
          <w:sz w:val="24"/>
          <w:szCs w:val="24"/>
        </w:rPr>
      </w:pPr>
      <w:r w:rsidRPr="0039085D">
        <w:rPr>
          <w:rFonts w:ascii="Tahoma" w:hAnsi="Tahoma" w:cs="Tahoma"/>
          <w:sz w:val="24"/>
          <w:szCs w:val="24"/>
        </w:rPr>
        <w:t xml:space="preserve">God </w:t>
      </w:r>
      <w:r w:rsidR="00FD7088" w:rsidRPr="0039085D">
        <w:rPr>
          <w:rFonts w:ascii="Tahoma" w:hAnsi="Tahoma" w:cs="Tahoma"/>
          <w:sz w:val="24"/>
          <w:szCs w:val="24"/>
        </w:rPr>
        <w:t>declared</w:t>
      </w:r>
      <w:r w:rsidRPr="0039085D">
        <w:rPr>
          <w:rFonts w:ascii="Tahoma" w:hAnsi="Tahoma" w:cs="Tahoma"/>
          <w:sz w:val="24"/>
          <w:szCs w:val="24"/>
        </w:rPr>
        <w:t xml:space="preserve"> to Zerubbabel, </w:t>
      </w:r>
      <w:r w:rsidRPr="00A50962">
        <w:rPr>
          <w:rFonts w:ascii="Tahoma" w:hAnsi="Tahoma" w:cs="Tahoma"/>
          <w:sz w:val="24"/>
          <w:szCs w:val="24"/>
        </w:rPr>
        <w:t xml:space="preserve">“I have chosen you.” Such a proclamation is ours as well, </w:t>
      </w:r>
      <w:r w:rsidR="00FD7088" w:rsidRPr="00A50962">
        <w:rPr>
          <w:rFonts w:ascii="Tahoma" w:hAnsi="Tahoma" w:cs="Tahoma"/>
          <w:sz w:val="24"/>
          <w:szCs w:val="24"/>
        </w:rPr>
        <w:t xml:space="preserve">for </w:t>
      </w:r>
      <w:r w:rsidRPr="00A50962">
        <w:rPr>
          <w:rFonts w:ascii="Tahoma" w:hAnsi="Tahoma" w:cs="Tahoma"/>
          <w:sz w:val="24"/>
          <w:szCs w:val="24"/>
        </w:rPr>
        <w:t xml:space="preserve">each of us has been chosen by God. </w:t>
      </w:r>
    </w:p>
    <w:p w:rsidR="002F5F61" w:rsidRPr="0039085D" w:rsidRDefault="002F5F61" w:rsidP="0039085D">
      <w:pPr>
        <w:spacing w:line="240" w:lineRule="auto"/>
        <w:ind w:left="720"/>
        <w:rPr>
          <w:rFonts w:ascii="Tahoma" w:hAnsi="Tahoma" w:cs="Tahoma"/>
          <w:sz w:val="24"/>
          <w:szCs w:val="24"/>
        </w:rPr>
      </w:pPr>
      <w:r w:rsidRPr="00A50962">
        <w:rPr>
          <w:rFonts w:ascii="Tahoma" w:hAnsi="Tahoma" w:cs="Tahoma"/>
          <w:sz w:val="24"/>
          <w:szCs w:val="24"/>
        </w:rPr>
        <w:t>Ephesians 1:4 – “For he chose us in him before the creation of the world to be holy and blameless in his sight.”</w:t>
      </w:r>
      <w:r w:rsidRPr="0039085D">
        <w:rPr>
          <w:rFonts w:ascii="Tahoma" w:hAnsi="Tahoma" w:cs="Tahoma"/>
          <w:sz w:val="24"/>
          <w:szCs w:val="24"/>
        </w:rPr>
        <w:t xml:space="preserve"> </w:t>
      </w:r>
    </w:p>
    <w:p w:rsidR="00FD7088" w:rsidRPr="0039085D" w:rsidRDefault="002F5F61" w:rsidP="00A50962">
      <w:pPr>
        <w:spacing w:line="240" w:lineRule="auto"/>
        <w:ind w:firstLine="720"/>
        <w:rPr>
          <w:rFonts w:ascii="Tahoma" w:hAnsi="Tahoma" w:cs="Tahoma"/>
          <w:sz w:val="24"/>
          <w:szCs w:val="24"/>
        </w:rPr>
      </w:pPr>
      <w:r w:rsidRPr="0039085D">
        <w:rPr>
          <w:rFonts w:ascii="Tahoma" w:hAnsi="Tahoma" w:cs="Tahoma"/>
          <w:sz w:val="24"/>
          <w:szCs w:val="24"/>
        </w:rPr>
        <w:t xml:space="preserve">In 515 BC, the Temple in Jerusalem was completed, 70 years from the destruction of the earlier temple by the Babylonians in 586 BC, and about 5 ½ years after Haggai and Zechariah called the people back to work on the temple restoration. </w:t>
      </w:r>
      <w:r w:rsidR="00AA08E2" w:rsidRPr="0039085D">
        <w:rPr>
          <w:rFonts w:ascii="Tahoma" w:hAnsi="Tahoma" w:cs="Tahoma"/>
          <w:sz w:val="24"/>
          <w:szCs w:val="24"/>
        </w:rPr>
        <w:t>The Jewish remnant had finally completed the task God called them to do. What followed was the joy of celebrating and the joy of remembering through feasts and celebrations. They were all the way “home”</w:t>
      </w:r>
      <w:r w:rsidR="00FD7088" w:rsidRPr="0039085D">
        <w:rPr>
          <w:rFonts w:ascii="Tahoma" w:hAnsi="Tahoma" w:cs="Tahoma"/>
          <w:sz w:val="24"/>
          <w:szCs w:val="24"/>
        </w:rPr>
        <w:t xml:space="preserve"> in Jerusalem</w:t>
      </w:r>
      <w:r w:rsidR="00AA08E2" w:rsidRPr="0039085D">
        <w:rPr>
          <w:rFonts w:ascii="Tahoma" w:hAnsi="Tahoma" w:cs="Tahoma"/>
          <w:sz w:val="24"/>
          <w:szCs w:val="24"/>
        </w:rPr>
        <w:t>.</w:t>
      </w:r>
    </w:p>
    <w:p w:rsidR="00FD7088" w:rsidRPr="0039085D" w:rsidRDefault="00FD7088" w:rsidP="00A50962">
      <w:pPr>
        <w:spacing w:line="240" w:lineRule="auto"/>
        <w:ind w:firstLine="720"/>
        <w:rPr>
          <w:rFonts w:ascii="Tahoma" w:hAnsi="Tahoma" w:cs="Tahoma"/>
          <w:sz w:val="24"/>
          <w:szCs w:val="24"/>
        </w:rPr>
      </w:pPr>
      <w:r w:rsidRPr="0039085D">
        <w:rPr>
          <w:rFonts w:ascii="Tahoma" w:hAnsi="Tahoma" w:cs="Tahoma"/>
          <w:sz w:val="24"/>
          <w:szCs w:val="24"/>
        </w:rPr>
        <w:t xml:space="preserve">And this is where I felt the connection to the return of the remnant from their exile in Babylon to their home and the temple. </w:t>
      </w:r>
    </w:p>
    <w:p w:rsidR="005D7FBD" w:rsidRPr="0039085D" w:rsidRDefault="00FD7088" w:rsidP="00A50962">
      <w:pPr>
        <w:spacing w:line="240" w:lineRule="auto"/>
        <w:ind w:firstLine="720"/>
        <w:rPr>
          <w:rFonts w:ascii="Tahoma" w:hAnsi="Tahoma" w:cs="Tahoma"/>
          <w:sz w:val="24"/>
          <w:szCs w:val="24"/>
        </w:rPr>
      </w:pPr>
      <w:r w:rsidRPr="0039085D">
        <w:rPr>
          <w:rFonts w:ascii="Tahoma" w:hAnsi="Tahoma" w:cs="Tahoma"/>
          <w:sz w:val="24"/>
          <w:szCs w:val="24"/>
        </w:rPr>
        <w:t xml:space="preserve">With my “exile experience” in Cleveland and returning home, our family lived 6 months with my aunt until we could move back into our home in Anaheim. The first Sunday in our own home I attended Knott Ave Christian Church where we were members before we moved away. During the service I felt compelled to walk forward at the invitation time. The pastors wondered why I was there, having been a member and all. </w:t>
      </w:r>
      <w:r w:rsidR="005D7FBD" w:rsidRPr="0039085D">
        <w:rPr>
          <w:rFonts w:ascii="Tahoma" w:hAnsi="Tahoma" w:cs="Tahoma"/>
          <w:sz w:val="24"/>
          <w:szCs w:val="24"/>
        </w:rPr>
        <w:t xml:space="preserve">I felt that even though I was home from Cleveland for 6 months, I didn’t feel “all the way home” until that moment. In the same way, God’s people were not “all the way home” until the Temple was completed and dedicated. </w:t>
      </w:r>
    </w:p>
    <w:p w:rsidR="005D7FBD" w:rsidRPr="0039085D" w:rsidRDefault="005D7FBD" w:rsidP="00A50962">
      <w:pPr>
        <w:spacing w:line="240" w:lineRule="auto"/>
        <w:ind w:firstLine="360"/>
        <w:rPr>
          <w:rFonts w:ascii="Tahoma" w:hAnsi="Tahoma" w:cs="Tahoma"/>
          <w:sz w:val="24"/>
          <w:szCs w:val="24"/>
        </w:rPr>
      </w:pPr>
      <w:r w:rsidRPr="0039085D">
        <w:rPr>
          <w:rFonts w:ascii="Tahoma" w:hAnsi="Tahoma" w:cs="Tahoma"/>
          <w:sz w:val="24"/>
          <w:szCs w:val="24"/>
        </w:rPr>
        <w:t>So</w:t>
      </w:r>
      <w:r w:rsidR="00A50962">
        <w:rPr>
          <w:rFonts w:ascii="Tahoma" w:hAnsi="Tahoma" w:cs="Tahoma"/>
          <w:sz w:val="24"/>
          <w:szCs w:val="24"/>
        </w:rPr>
        <w:t>,</w:t>
      </w:r>
      <w:r w:rsidRPr="0039085D">
        <w:rPr>
          <w:rFonts w:ascii="Tahoma" w:hAnsi="Tahoma" w:cs="Tahoma"/>
          <w:sz w:val="24"/>
          <w:szCs w:val="24"/>
        </w:rPr>
        <w:t xml:space="preserve"> I have a question for you …. </w:t>
      </w:r>
    </w:p>
    <w:p w:rsidR="005D7FBD" w:rsidRPr="0039085D" w:rsidRDefault="005D7FBD" w:rsidP="0039085D">
      <w:pPr>
        <w:pStyle w:val="ListParagraph"/>
        <w:numPr>
          <w:ilvl w:val="0"/>
          <w:numId w:val="14"/>
        </w:numPr>
        <w:spacing w:line="240" w:lineRule="auto"/>
        <w:rPr>
          <w:rFonts w:ascii="Tahoma" w:hAnsi="Tahoma" w:cs="Tahoma"/>
          <w:sz w:val="24"/>
          <w:szCs w:val="24"/>
        </w:rPr>
      </w:pPr>
      <w:r w:rsidRPr="0039085D">
        <w:rPr>
          <w:rFonts w:ascii="Tahoma" w:hAnsi="Tahoma" w:cs="Tahoma"/>
          <w:sz w:val="24"/>
          <w:szCs w:val="24"/>
        </w:rPr>
        <w:t xml:space="preserve">Have you taken a good, hard look at your life? Are you </w:t>
      </w:r>
      <w:r w:rsidR="00705BF4" w:rsidRPr="0039085D">
        <w:rPr>
          <w:rFonts w:ascii="Tahoma" w:hAnsi="Tahoma" w:cs="Tahoma"/>
          <w:sz w:val="24"/>
          <w:szCs w:val="24"/>
        </w:rPr>
        <w:t>living your priorities and your will instead or God’s priorities and God’s will</w:t>
      </w:r>
      <w:r w:rsidRPr="0039085D">
        <w:rPr>
          <w:rFonts w:ascii="Tahoma" w:hAnsi="Tahoma" w:cs="Tahoma"/>
          <w:sz w:val="24"/>
          <w:szCs w:val="24"/>
        </w:rPr>
        <w:t xml:space="preserve">? </w:t>
      </w:r>
    </w:p>
    <w:p w:rsidR="005D7FBD" w:rsidRPr="0039085D" w:rsidRDefault="005D7FBD" w:rsidP="0039085D">
      <w:pPr>
        <w:pStyle w:val="ListParagraph"/>
        <w:numPr>
          <w:ilvl w:val="0"/>
          <w:numId w:val="14"/>
        </w:numPr>
        <w:spacing w:line="240" w:lineRule="auto"/>
        <w:rPr>
          <w:rFonts w:ascii="Tahoma" w:hAnsi="Tahoma" w:cs="Tahoma"/>
          <w:sz w:val="24"/>
          <w:szCs w:val="24"/>
        </w:rPr>
      </w:pPr>
      <w:r w:rsidRPr="0039085D">
        <w:rPr>
          <w:rFonts w:ascii="Tahoma" w:hAnsi="Tahoma" w:cs="Tahoma"/>
          <w:sz w:val="24"/>
          <w:szCs w:val="24"/>
        </w:rPr>
        <w:t xml:space="preserve">Take courage and </w:t>
      </w:r>
      <w:r w:rsidR="00705BF4" w:rsidRPr="0039085D">
        <w:rPr>
          <w:rFonts w:ascii="Tahoma" w:hAnsi="Tahoma" w:cs="Tahoma"/>
          <w:sz w:val="24"/>
          <w:szCs w:val="24"/>
        </w:rPr>
        <w:t>walk bravely. Get to work!</w:t>
      </w:r>
      <w:r w:rsidRPr="0039085D">
        <w:rPr>
          <w:rFonts w:ascii="Tahoma" w:hAnsi="Tahoma" w:cs="Tahoma"/>
          <w:sz w:val="24"/>
          <w:szCs w:val="24"/>
        </w:rPr>
        <w:t xml:space="preserve"> </w:t>
      </w:r>
    </w:p>
    <w:p w:rsidR="005D7FBD" w:rsidRPr="0039085D" w:rsidRDefault="005D7FBD" w:rsidP="0039085D">
      <w:pPr>
        <w:pStyle w:val="ListParagraph"/>
        <w:numPr>
          <w:ilvl w:val="0"/>
          <w:numId w:val="14"/>
        </w:numPr>
        <w:spacing w:line="240" w:lineRule="auto"/>
        <w:rPr>
          <w:rFonts w:ascii="Tahoma" w:hAnsi="Tahoma" w:cs="Tahoma"/>
          <w:sz w:val="24"/>
          <w:szCs w:val="24"/>
        </w:rPr>
      </w:pPr>
      <w:r w:rsidRPr="0039085D">
        <w:rPr>
          <w:rFonts w:ascii="Tahoma" w:hAnsi="Tahoma" w:cs="Tahoma"/>
          <w:sz w:val="24"/>
          <w:szCs w:val="24"/>
        </w:rPr>
        <w:t xml:space="preserve">Because God is with you and He has chosen you as his own. </w:t>
      </w:r>
    </w:p>
    <w:p w:rsidR="005D7FBD" w:rsidRPr="0039085D" w:rsidRDefault="005D7FBD" w:rsidP="0039085D">
      <w:pPr>
        <w:pStyle w:val="ListParagraph"/>
        <w:numPr>
          <w:ilvl w:val="0"/>
          <w:numId w:val="14"/>
        </w:numPr>
        <w:spacing w:line="240" w:lineRule="auto"/>
        <w:rPr>
          <w:rFonts w:ascii="Tahoma" w:hAnsi="Tahoma" w:cs="Tahoma"/>
          <w:sz w:val="24"/>
          <w:szCs w:val="24"/>
        </w:rPr>
      </w:pPr>
      <w:r w:rsidRPr="0039085D">
        <w:rPr>
          <w:rFonts w:ascii="Tahoma" w:hAnsi="Tahoma" w:cs="Tahoma"/>
          <w:sz w:val="24"/>
          <w:szCs w:val="24"/>
        </w:rPr>
        <w:t>And finally,</w:t>
      </w:r>
      <w:r w:rsidR="007943DC" w:rsidRPr="0039085D">
        <w:rPr>
          <w:rFonts w:ascii="Tahoma" w:hAnsi="Tahoma" w:cs="Tahoma"/>
          <w:sz w:val="24"/>
          <w:szCs w:val="24"/>
        </w:rPr>
        <w:t xml:space="preserve"> dedicate the Temple within you</w:t>
      </w:r>
      <w:r w:rsidR="007B4384" w:rsidRPr="0039085D">
        <w:rPr>
          <w:rFonts w:ascii="Tahoma" w:hAnsi="Tahoma" w:cs="Tahoma"/>
          <w:sz w:val="24"/>
          <w:szCs w:val="24"/>
        </w:rPr>
        <w:t>rself</w:t>
      </w:r>
      <w:r w:rsidR="007943DC" w:rsidRPr="0039085D">
        <w:rPr>
          <w:rFonts w:ascii="Tahoma" w:hAnsi="Tahoma" w:cs="Tahoma"/>
          <w:sz w:val="24"/>
          <w:szCs w:val="24"/>
        </w:rPr>
        <w:t>, until you are “all the way home”.</w:t>
      </w:r>
    </w:p>
    <w:p w:rsidR="00515772" w:rsidRPr="0039085D" w:rsidRDefault="00705BF4" w:rsidP="0039085D">
      <w:pPr>
        <w:spacing w:line="240" w:lineRule="auto"/>
        <w:rPr>
          <w:rFonts w:ascii="Tahoma" w:hAnsi="Tahoma" w:cs="Tahoma"/>
          <w:sz w:val="24"/>
          <w:szCs w:val="24"/>
        </w:rPr>
      </w:pPr>
      <w:r w:rsidRPr="0039085D">
        <w:rPr>
          <w:rFonts w:ascii="Tahoma" w:hAnsi="Tahoma" w:cs="Tahoma"/>
          <w:sz w:val="24"/>
          <w:szCs w:val="24"/>
        </w:rPr>
        <w:t xml:space="preserve">May the God of Israel and of Jerusalem be with you. - </w:t>
      </w:r>
      <w:r w:rsidR="005D7FBD" w:rsidRPr="0039085D">
        <w:rPr>
          <w:rFonts w:ascii="Tahoma" w:hAnsi="Tahoma" w:cs="Tahoma"/>
          <w:sz w:val="24"/>
          <w:szCs w:val="24"/>
        </w:rPr>
        <w:t>Amen</w:t>
      </w:r>
      <w:r w:rsidR="00AA08E2" w:rsidRPr="0039085D">
        <w:rPr>
          <w:rFonts w:ascii="Tahoma" w:hAnsi="Tahoma" w:cs="Tahoma"/>
          <w:sz w:val="24"/>
          <w:szCs w:val="24"/>
        </w:rPr>
        <w:t xml:space="preserve"> </w:t>
      </w:r>
    </w:p>
    <w:p w:rsidR="00515772" w:rsidRPr="0039085D" w:rsidRDefault="00515772" w:rsidP="0039085D">
      <w:pPr>
        <w:spacing w:line="240" w:lineRule="auto"/>
        <w:rPr>
          <w:rFonts w:ascii="Tahoma" w:hAnsi="Tahoma" w:cs="Tahoma"/>
          <w:sz w:val="24"/>
          <w:szCs w:val="24"/>
        </w:rPr>
      </w:pPr>
    </w:p>
    <w:p w:rsidR="009B1D3F" w:rsidRPr="0039085D" w:rsidRDefault="009B1D3F" w:rsidP="0039085D">
      <w:pPr>
        <w:spacing w:line="240" w:lineRule="auto"/>
        <w:rPr>
          <w:rFonts w:ascii="Tahoma" w:hAnsi="Tahoma" w:cs="Tahoma"/>
          <w:sz w:val="24"/>
          <w:szCs w:val="24"/>
        </w:rPr>
      </w:pPr>
    </w:p>
    <w:p w:rsidR="009B1D3F" w:rsidRPr="0039085D" w:rsidRDefault="009B1D3F" w:rsidP="0039085D">
      <w:pPr>
        <w:spacing w:line="240" w:lineRule="auto"/>
        <w:rPr>
          <w:rFonts w:ascii="Tahoma" w:hAnsi="Tahoma" w:cs="Tahoma"/>
          <w:sz w:val="24"/>
          <w:szCs w:val="24"/>
        </w:rPr>
      </w:pPr>
    </w:p>
    <w:p w:rsidR="009B1D3F" w:rsidRPr="0039085D" w:rsidRDefault="009B1D3F" w:rsidP="0039085D">
      <w:pPr>
        <w:spacing w:line="240" w:lineRule="auto"/>
        <w:rPr>
          <w:rFonts w:ascii="Tahoma" w:hAnsi="Tahoma" w:cs="Tahoma"/>
          <w:sz w:val="24"/>
          <w:szCs w:val="24"/>
        </w:rPr>
      </w:pPr>
    </w:p>
    <w:p w:rsidR="00515772" w:rsidRPr="0039085D" w:rsidRDefault="00515772" w:rsidP="0039085D">
      <w:pPr>
        <w:spacing w:line="240" w:lineRule="auto"/>
        <w:rPr>
          <w:rFonts w:ascii="Tahoma" w:hAnsi="Tahoma" w:cs="Tahoma"/>
          <w:b/>
          <w:sz w:val="24"/>
          <w:szCs w:val="24"/>
        </w:rPr>
      </w:pPr>
      <w:r w:rsidRPr="0039085D">
        <w:rPr>
          <w:rFonts w:ascii="Tahoma" w:hAnsi="Tahoma" w:cs="Tahoma"/>
          <w:b/>
          <w:sz w:val="24"/>
          <w:szCs w:val="24"/>
        </w:rPr>
        <w:lastRenderedPageBreak/>
        <w:t xml:space="preserve">References: </w:t>
      </w:r>
    </w:p>
    <w:p w:rsidR="00515772" w:rsidRPr="0039085D" w:rsidRDefault="00515772" w:rsidP="0039085D">
      <w:pPr>
        <w:spacing w:line="240" w:lineRule="auto"/>
        <w:rPr>
          <w:rFonts w:ascii="Tahoma" w:hAnsi="Tahoma" w:cs="Tahoma"/>
          <w:sz w:val="24"/>
          <w:szCs w:val="24"/>
        </w:rPr>
      </w:pPr>
      <w:r w:rsidRPr="0039085D">
        <w:rPr>
          <w:rFonts w:ascii="Tahoma" w:hAnsi="Tahoma" w:cs="Tahoma"/>
          <w:i/>
          <w:iCs/>
          <w:sz w:val="24"/>
          <w:szCs w:val="24"/>
        </w:rPr>
        <w:t>Ezra and Esther, A Devotional Commentary</w:t>
      </w:r>
      <w:r w:rsidRPr="0039085D">
        <w:rPr>
          <w:rFonts w:ascii="Tahoma" w:hAnsi="Tahoma" w:cs="Tahoma"/>
          <w:sz w:val="24"/>
          <w:szCs w:val="24"/>
        </w:rPr>
        <w:t xml:space="preserve"> by Cyril J. Barber, Wipf and Stock Publishers, 2007</w:t>
      </w:r>
    </w:p>
    <w:p w:rsidR="00515772" w:rsidRPr="0039085D" w:rsidRDefault="00515772" w:rsidP="0039085D">
      <w:pPr>
        <w:spacing w:line="240" w:lineRule="auto"/>
        <w:rPr>
          <w:rFonts w:ascii="Tahoma" w:hAnsi="Tahoma" w:cs="Tahoma"/>
          <w:sz w:val="24"/>
          <w:szCs w:val="24"/>
        </w:rPr>
      </w:pPr>
      <w:r w:rsidRPr="0039085D">
        <w:rPr>
          <w:rFonts w:ascii="Tahoma" w:hAnsi="Tahoma" w:cs="Tahoma"/>
          <w:i/>
          <w:iCs/>
          <w:sz w:val="24"/>
          <w:szCs w:val="24"/>
        </w:rPr>
        <w:t>God’s Masterpiece, Ezra through Daniel</w:t>
      </w:r>
      <w:r w:rsidRPr="0039085D">
        <w:rPr>
          <w:rFonts w:ascii="Tahoma" w:hAnsi="Tahoma" w:cs="Tahoma"/>
          <w:sz w:val="24"/>
          <w:szCs w:val="24"/>
        </w:rPr>
        <w:t>, Volume Two by Charles R. Swindoll, Zondervan Bible Publishers, 1997</w:t>
      </w:r>
    </w:p>
    <w:p w:rsidR="00515772" w:rsidRPr="0039085D" w:rsidRDefault="00515772" w:rsidP="0039085D">
      <w:pPr>
        <w:spacing w:line="240" w:lineRule="auto"/>
        <w:rPr>
          <w:rFonts w:ascii="Tahoma" w:hAnsi="Tahoma" w:cs="Tahoma"/>
          <w:sz w:val="24"/>
          <w:szCs w:val="24"/>
        </w:rPr>
      </w:pPr>
      <w:r w:rsidRPr="0039085D">
        <w:rPr>
          <w:rFonts w:ascii="Tahoma" w:hAnsi="Tahoma" w:cs="Tahoma"/>
          <w:i/>
          <w:iCs/>
          <w:sz w:val="24"/>
          <w:szCs w:val="24"/>
        </w:rPr>
        <w:t>God’s Masterpiece, Hosea through Malachi</w:t>
      </w:r>
      <w:r w:rsidRPr="0039085D">
        <w:rPr>
          <w:rFonts w:ascii="Tahoma" w:hAnsi="Tahoma" w:cs="Tahoma"/>
          <w:sz w:val="24"/>
          <w:szCs w:val="24"/>
        </w:rPr>
        <w:t>, Volume Three by Charles R. Swindoll, Zondervan Bible Publishers, 1997</w:t>
      </w:r>
    </w:p>
    <w:p w:rsidR="00515772" w:rsidRPr="0039085D" w:rsidRDefault="00515772" w:rsidP="0039085D">
      <w:pPr>
        <w:spacing w:line="240" w:lineRule="auto"/>
        <w:rPr>
          <w:rFonts w:ascii="Tahoma" w:hAnsi="Tahoma" w:cs="Tahoma"/>
          <w:sz w:val="24"/>
          <w:szCs w:val="24"/>
        </w:rPr>
      </w:pPr>
      <w:r w:rsidRPr="0039085D">
        <w:rPr>
          <w:rFonts w:ascii="Tahoma" w:hAnsi="Tahoma" w:cs="Tahoma"/>
          <w:i/>
          <w:iCs/>
          <w:sz w:val="24"/>
          <w:szCs w:val="24"/>
        </w:rPr>
        <w:t xml:space="preserve">Be Heroic, Demonstrating Bravery </w:t>
      </w:r>
      <w:r w:rsidRPr="0039085D">
        <w:rPr>
          <w:rFonts w:ascii="Tahoma" w:hAnsi="Tahoma" w:cs="Tahoma"/>
          <w:sz w:val="24"/>
          <w:szCs w:val="24"/>
        </w:rPr>
        <w:t>by Your Walk by Warren W. Wiersbe, 1997</w:t>
      </w:r>
    </w:p>
    <w:p w:rsidR="00515772" w:rsidRPr="0039085D" w:rsidRDefault="00515772" w:rsidP="0039085D">
      <w:pPr>
        <w:spacing w:line="240" w:lineRule="auto"/>
        <w:rPr>
          <w:rFonts w:ascii="Tahoma" w:hAnsi="Tahoma" w:cs="Tahoma"/>
          <w:sz w:val="24"/>
          <w:szCs w:val="24"/>
        </w:rPr>
      </w:pPr>
      <w:proofErr w:type="spellStart"/>
      <w:r w:rsidRPr="0039085D">
        <w:rPr>
          <w:rFonts w:ascii="Tahoma" w:hAnsi="Tahoma" w:cs="Tahoma"/>
          <w:i/>
          <w:iCs/>
          <w:sz w:val="24"/>
          <w:szCs w:val="24"/>
        </w:rPr>
        <w:t>Sherpherd’s</w:t>
      </w:r>
      <w:proofErr w:type="spellEnd"/>
      <w:r w:rsidRPr="0039085D">
        <w:rPr>
          <w:rFonts w:ascii="Tahoma" w:hAnsi="Tahoma" w:cs="Tahoma"/>
          <w:i/>
          <w:iCs/>
          <w:sz w:val="24"/>
          <w:szCs w:val="24"/>
        </w:rPr>
        <w:t xml:space="preserve"> Notes, Haggai/ Malachi, </w:t>
      </w:r>
      <w:r w:rsidRPr="0039085D">
        <w:rPr>
          <w:rFonts w:ascii="Tahoma" w:hAnsi="Tahoma" w:cs="Tahoma"/>
          <w:sz w:val="24"/>
          <w:szCs w:val="24"/>
        </w:rPr>
        <w:t>Broadman &amp; Holman Publishers, 1999</w:t>
      </w:r>
    </w:p>
    <w:p w:rsidR="00990FC9" w:rsidRPr="0039085D" w:rsidRDefault="00990FC9" w:rsidP="0039085D">
      <w:pPr>
        <w:spacing w:line="240" w:lineRule="auto"/>
        <w:rPr>
          <w:rFonts w:ascii="Tahoma" w:hAnsi="Tahoma" w:cs="Tahoma"/>
          <w:sz w:val="24"/>
          <w:szCs w:val="24"/>
        </w:rPr>
      </w:pPr>
    </w:p>
    <w:sectPr w:rsidR="00990FC9" w:rsidRPr="0039085D" w:rsidSect="00310FD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A17D8" w:rsidRDefault="001A17D8" w:rsidP="00A37D24">
      <w:pPr>
        <w:spacing w:after="0" w:line="240" w:lineRule="auto"/>
      </w:pPr>
      <w:r>
        <w:separator/>
      </w:r>
    </w:p>
  </w:endnote>
  <w:endnote w:type="continuationSeparator" w:id="0">
    <w:p w:rsidR="001A17D8" w:rsidRDefault="001A17D8" w:rsidP="00A37D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98255"/>
      <w:docPartObj>
        <w:docPartGallery w:val="Page Numbers (Bottom of Page)"/>
        <w:docPartUnique/>
      </w:docPartObj>
    </w:sdtPr>
    <w:sdtContent>
      <w:p w:rsidR="00FD7088" w:rsidRDefault="00000000">
        <w:pPr>
          <w:pStyle w:val="Footer"/>
          <w:jc w:val="center"/>
        </w:pPr>
        <w:r>
          <w:fldChar w:fldCharType="begin"/>
        </w:r>
        <w:r>
          <w:instrText xml:space="preserve"> PAGE   \* MERGEFORMAT </w:instrText>
        </w:r>
        <w:r>
          <w:fldChar w:fldCharType="separate"/>
        </w:r>
        <w:r w:rsidR="00705BF4">
          <w:rPr>
            <w:noProof/>
          </w:rPr>
          <w:t>14</w:t>
        </w:r>
        <w:r>
          <w:rPr>
            <w:noProof/>
          </w:rPr>
          <w:fldChar w:fldCharType="end"/>
        </w:r>
      </w:p>
    </w:sdtContent>
  </w:sdt>
  <w:p w:rsidR="00FD7088" w:rsidRDefault="00FD70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A17D8" w:rsidRDefault="001A17D8" w:rsidP="00A37D24">
      <w:pPr>
        <w:spacing w:after="0" w:line="240" w:lineRule="auto"/>
      </w:pPr>
      <w:r>
        <w:separator/>
      </w:r>
    </w:p>
  </w:footnote>
  <w:footnote w:type="continuationSeparator" w:id="0">
    <w:p w:rsidR="001A17D8" w:rsidRDefault="001A17D8" w:rsidP="00A37D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77521"/>
    <w:multiLevelType w:val="hybridMultilevel"/>
    <w:tmpl w:val="91F25B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C83448"/>
    <w:multiLevelType w:val="hybridMultilevel"/>
    <w:tmpl w:val="FCB44E8E"/>
    <w:lvl w:ilvl="0" w:tplc="17D6BB4E">
      <w:start w:val="1"/>
      <w:numFmt w:val="bullet"/>
      <w:lvlText w:val="•"/>
      <w:lvlJc w:val="left"/>
      <w:pPr>
        <w:tabs>
          <w:tab w:val="num" w:pos="720"/>
        </w:tabs>
        <w:ind w:left="720" w:hanging="360"/>
      </w:pPr>
      <w:rPr>
        <w:rFonts w:ascii="Times New Roman" w:hAnsi="Times New Roman" w:hint="default"/>
      </w:rPr>
    </w:lvl>
    <w:lvl w:ilvl="1" w:tplc="584494C4" w:tentative="1">
      <w:start w:val="1"/>
      <w:numFmt w:val="bullet"/>
      <w:lvlText w:val="•"/>
      <w:lvlJc w:val="left"/>
      <w:pPr>
        <w:tabs>
          <w:tab w:val="num" w:pos="1440"/>
        </w:tabs>
        <w:ind w:left="1440" w:hanging="360"/>
      </w:pPr>
      <w:rPr>
        <w:rFonts w:ascii="Times New Roman" w:hAnsi="Times New Roman" w:hint="default"/>
      </w:rPr>
    </w:lvl>
    <w:lvl w:ilvl="2" w:tplc="B018121E" w:tentative="1">
      <w:start w:val="1"/>
      <w:numFmt w:val="bullet"/>
      <w:lvlText w:val="•"/>
      <w:lvlJc w:val="left"/>
      <w:pPr>
        <w:tabs>
          <w:tab w:val="num" w:pos="2160"/>
        </w:tabs>
        <w:ind w:left="2160" w:hanging="360"/>
      </w:pPr>
      <w:rPr>
        <w:rFonts w:ascii="Times New Roman" w:hAnsi="Times New Roman" w:hint="default"/>
      </w:rPr>
    </w:lvl>
    <w:lvl w:ilvl="3" w:tplc="71680274" w:tentative="1">
      <w:start w:val="1"/>
      <w:numFmt w:val="bullet"/>
      <w:lvlText w:val="•"/>
      <w:lvlJc w:val="left"/>
      <w:pPr>
        <w:tabs>
          <w:tab w:val="num" w:pos="2880"/>
        </w:tabs>
        <w:ind w:left="2880" w:hanging="360"/>
      </w:pPr>
      <w:rPr>
        <w:rFonts w:ascii="Times New Roman" w:hAnsi="Times New Roman" w:hint="default"/>
      </w:rPr>
    </w:lvl>
    <w:lvl w:ilvl="4" w:tplc="69B6C2E0" w:tentative="1">
      <w:start w:val="1"/>
      <w:numFmt w:val="bullet"/>
      <w:lvlText w:val="•"/>
      <w:lvlJc w:val="left"/>
      <w:pPr>
        <w:tabs>
          <w:tab w:val="num" w:pos="3600"/>
        </w:tabs>
        <w:ind w:left="3600" w:hanging="360"/>
      </w:pPr>
      <w:rPr>
        <w:rFonts w:ascii="Times New Roman" w:hAnsi="Times New Roman" w:hint="default"/>
      </w:rPr>
    </w:lvl>
    <w:lvl w:ilvl="5" w:tplc="B1EA13E2" w:tentative="1">
      <w:start w:val="1"/>
      <w:numFmt w:val="bullet"/>
      <w:lvlText w:val="•"/>
      <w:lvlJc w:val="left"/>
      <w:pPr>
        <w:tabs>
          <w:tab w:val="num" w:pos="4320"/>
        </w:tabs>
        <w:ind w:left="4320" w:hanging="360"/>
      </w:pPr>
      <w:rPr>
        <w:rFonts w:ascii="Times New Roman" w:hAnsi="Times New Roman" w:hint="default"/>
      </w:rPr>
    </w:lvl>
    <w:lvl w:ilvl="6" w:tplc="36C6CC4E" w:tentative="1">
      <w:start w:val="1"/>
      <w:numFmt w:val="bullet"/>
      <w:lvlText w:val="•"/>
      <w:lvlJc w:val="left"/>
      <w:pPr>
        <w:tabs>
          <w:tab w:val="num" w:pos="5040"/>
        </w:tabs>
        <w:ind w:left="5040" w:hanging="360"/>
      </w:pPr>
      <w:rPr>
        <w:rFonts w:ascii="Times New Roman" w:hAnsi="Times New Roman" w:hint="default"/>
      </w:rPr>
    </w:lvl>
    <w:lvl w:ilvl="7" w:tplc="83862A06" w:tentative="1">
      <w:start w:val="1"/>
      <w:numFmt w:val="bullet"/>
      <w:lvlText w:val="•"/>
      <w:lvlJc w:val="left"/>
      <w:pPr>
        <w:tabs>
          <w:tab w:val="num" w:pos="5760"/>
        </w:tabs>
        <w:ind w:left="5760" w:hanging="360"/>
      </w:pPr>
      <w:rPr>
        <w:rFonts w:ascii="Times New Roman" w:hAnsi="Times New Roman" w:hint="default"/>
      </w:rPr>
    </w:lvl>
    <w:lvl w:ilvl="8" w:tplc="8D9E7448"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FAC2E4B"/>
    <w:multiLevelType w:val="hybridMultilevel"/>
    <w:tmpl w:val="68169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183982"/>
    <w:multiLevelType w:val="hybridMultilevel"/>
    <w:tmpl w:val="E7D43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D8204A"/>
    <w:multiLevelType w:val="hybridMultilevel"/>
    <w:tmpl w:val="F6BC56A6"/>
    <w:lvl w:ilvl="0" w:tplc="827AFA66">
      <w:start w:val="1"/>
      <w:numFmt w:val="bullet"/>
      <w:lvlText w:val="•"/>
      <w:lvlJc w:val="left"/>
      <w:pPr>
        <w:tabs>
          <w:tab w:val="num" w:pos="720"/>
        </w:tabs>
        <w:ind w:left="720" w:hanging="360"/>
      </w:pPr>
      <w:rPr>
        <w:rFonts w:ascii="Times New Roman" w:hAnsi="Times New Roman" w:hint="default"/>
      </w:rPr>
    </w:lvl>
    <w:lvl w:ilvl="1" w:tplc="BF2EDC58" w:tentative="1">
      <w:start w:val="1"/>
      <w:numFmt w:val="bullet"/>
      <w:lvlText w:val="•"/>
      <w:lvlJc w:val="left"/>
      <w:pPr>
        <w:tabs>
          <w:tab w:val="num" w:pos="1440"/>
        </w:tabs>
        <w:ind w:left="1440" w:hanging="360"/>
      </w:pPr>
      <w:rPr>
        <w:rFonts w:ascii="Times New Roman" w:hAnsi="Times New Roman" w:hint="default"/>
      </w:rPr>
    </w:lvl>
    <w:lvl w:ilvl="2" w:tplc="C88E7E3A" w:tentative="1">
      <w:start w:val="1"/>
      <w:numFmt w:val="bullet"/>
      <w:lvlText w:val="•"/>
      <w:lvlJc w:val="left"/>
      <w:pPr>
        <w:tabs>
          <w:tab w:val="num" w:pos="2160"/>
        </w:tabs>
        <w:ind w:left="2160" w:hanging="360"/>
      </w:pPr>
      <w:rPr>
        <w:rFonts w:ascii="Times New Roman" w:hAnsi="Times New Roman" w:hint="default"/>
      </w:rPr>
    </w:lvl>
    <w:lvl w:ilvl="3" w:tplc="D772D648" w:tentative="1">
      <w:start w:val="1"/>
      <w:numFmt w:val="bullet"/>
      <w:lvlText w:val="•"/>
      <w:lvlJc w:val="left"/>
      <w:pPr>
        <w:tabs>
          <w:tab w:val="num" w:pos="2880"/>
        </w:tabs>
        <w:ind w:left="2880" w:hanging="360"/>
      </w:pPr>
      <w:rPr>
        <w:rFonts w:ascii="Times New Roman" w:hAnsi="Times New Roman" w:hint="default"/>
      </w:rPr>
    </w:lvl>
    <w:lvl w:ilvl="4" w:tplc="0076FAD0" w:tentative="1">
      <w:start w:val="1"/>
      <w:numFmt w:val="bullet"/>
      <w:lvlText w:val="•"/>
      <w:lvlJc w:val="left"/>
      <w:pPr>
        <w:tabs>
          <w:tab w:val="num" w:pos="3600"/>
        </w:tabs>
        <w:ind w:left="3600" w:hanging="360"/>
      </w:pPr>
      <w:rPr>
        <w:rFonts w:ascii="Times New Roman" w:hAnsi="Times New Roman" w:hint="default"/>
      </w:rPr>
    </w:lvl>
    <w:lvl w:ilvl="5" w:tplc="BCC8BF72" w:tentative="1">
      <w:start w:val="1"/>
      <w:numFmt w:val="bullet"/>
      <w:lvlText w:val="•"/>
      <w:lvlJc w:val="left"/>
      <w:pPr>
        <w:tabs>
          <w:tab w:val="num" w:pos="4320"/>
        </w:tabs>
        <w:ind w:left="4320" w:hanging="360"/>
      </w:pPr>
      <w:rPr>
        <w:rFonts w:ascii="Times New Roman" w:hAnsi="Times New Roman" w:hint="default"/>
      </w:rPr>
    </w:lvl>
    <w:lvl w:ilvl="6" w:tplc="FF727BC6" w:tentative="1">
      <w:start w:val="1"/>
      <w:numFmt w:val="bullet"/>
      <w:lvlText w:val="•"/>
      <w:lvlJc w:val="left"/>
      <w:pPr>
        <w:tabs>
          <w:tab w:val="num" w:pos="5040"/>
        </w:tabs>
        <w:ind w:left="5040" w:hanging="360"/>
      </w:pPr>
      <w:rPr>
        <w:rFonts w:ascii="Times New Roman" w:hAnsi="Times New Roman" w:hint="default"/>
      </w:rPr>
    </w:lvl>
    <w:lvl w:ilvl="7" w:tplc="022A42CA" w:tentative="1">
      <w:start w:val="1"/>
      <w:numFmt w:val="bullet"/>
      <w:lvlText w:val="•"/>
      <w:lvlJc w:val="left"/>
      <w:pPr>
        <w:tabs>
          <w:tab w:val="num" w:pos="5760"/>
        </w:tabs>
        <w:ind w:left="5760" w:hanging="360"/>
      </w:pPr>
      <w:rPr>
        <w:rFonts w:ascii="Times New Roman" w:hAnsi="Times New Roman" w:hint="default"/>
      </w:rPr>
    </w:lvl>
    <w:lvl w:ilvl="8" w:tplc="A0404210"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2C172B8A"/>
    <w:multiLevelType w:val="hybridMultilevel"/>
    <w:tmpl w:val="EBDC131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6" w15:restartNumberingAfterBreak="0">
    <w:nsid w:val="2E301796"/>
    <w:multiLevelType w:val="hybridMultilevel"/>
    <w:tmpl w:val="1A1ACF18"/>
    <w:lvl w:ilvl="0" w:tplc="7A9AF5CE">
      <w:start w:val="1"/>
      <w:numFmt w:val="bullet"/>
      <w:lvlText w:val="•"/>
      <w:lvlJc w:val="left"/>
      <w:pPr>
        <w:tabs>
          <w:tab w:val="num" w:pos="720"/>
        </w:tabs>
        <w:ind w:left="720" w:hanging="360"/>
      </w:pPr>
      <w:rPr>
        <w:rFonts w:ascii="Times New Roman" w:hAnsi="Times New Roman" w:hint="default"/>
      </w:rPr>
    </w:lvl>
    <w:lvl w:ilvl="1" w:tplc="72768462">
      <w:start w:val="1"/>
      <w:numFmt w:val="bullet"/>
      <w:lvlText w:val="•"/>
      <w:lvlJc w:val="left"/>
      <w:pPr>
        <w:tabs>
          <w:tab w:val="num" w:pos="1440"/>
        </w:tabs>
        <w:ind w:left="1440" w:hanging="360"/>
      </w:pPr>
      <w:rPr>
        <w:rFonts w:ascii="Times New Roman" w:hAnsi="Times New Roman" w:hint="default"/>
      </w:rPr>
    </w:lvl>
    <w:lvl w:ilvl="2" w:tplc="0F546802" w:tentative="1">
      <w:start w:val="1"/>
      <w:numFmt w:val="bullet"/>
      <w:lvlText w:val="•"/>
      <w:lvlJc w:val="left"/>
      <w:pPr>
        <w:tabs>
          <w:tab w:val="num" w:pos="2160"/>
        </w:tabs>
        <w:ind w:left="2160" w:hanging="360"/>
      </w:pPr>
      <w:rPr>
        <w:rFonts w:ascii="Times New Roman" w:hAnsi="Times New Roman" w:hint="default"/>
      </w:rPr>
    </w:lvl>
    <w:lvl w:ilvl="3" w:tplc="8BD4DA60" w:tentative="1">
      <w:start w:val="1"/>
      <w:numFmt w:val="bullet"/>
      <w:lvlText w:val="•"/>
      <w:lvlJc w:val="left"/>
      <w:pPr>
        <w:tabs>
          <w:tab w:val="num" w:pos="2880"/>
        </w:tabs>
        <w:ind w:left="2880" w:hanging="360"/>
      </w:pPr>
      <w:rPr>
        <w:rFonts w:ascii="Times New Roman" w:hAnsi="Times New Roman" w:hint="default"/>
      </w:rPr>
    </w:lvl>
    <w:lvl w:ilvl="4" w:tplc="2E0CEA02" w:tentative="1">
      <w:start w:val="1"/>
      <w:numFmt w:val="bullet"/>
      <w:lvlText w:val="•"/>
      <w:lvlJc w:val="left"/>
      <w:pPr>
        <w:tabs>
          <w:tab w:val="num" w:pos="3600"/>
        </w:tabs>
        <w:ind w:left="3600" w:hanging="360"/>
      </w:pPr>
      <w:rPr>
        <w:rFonts w:ascii="Times New Roman" w:hAnsi="Times New Roman" w:hint="default"/>
      </w:rPr>
    </w:lvl>
    <w:lvl w:ilvl="5" w:tplc="D39483FE" w:tentative="1">
      <w:start w:val="1"/>
      <w:numFmt w:val="bullet"/>
      <w:lvlText w:val="•"/>
      <w:lvlJc w:val="left"/>
      <w:pPr>
        <w:tabs>
          <w:tab w:val="num" w:pos="4320"/>
        </w:tabs>
        <w:ind w:left="4320" w:hanging="360"/>
      </w:pPr>
      <w:rPr>
        <w:rFonts w:ascii="Times New Roman" w:hAnsi="Times New Roman" w:hint="default"/>
      </w:rPr>
    </w:lvl>
    <w:lvl w:ilvl="6" w:tplc="4EFA3A9C" w:tentative="1">
      <w:start w:val="1"/>
      <w:numFmt w:val="bullet"/>
      <w:lvlText w:val="•"/>
      <w:lvlJc w:val="left"/>
      <w:pPr>
        <w:tabs>
          <w:tab w:val="num" w:pos="5040"/>
        </w:tabs>
        <w:ind w:left="5040" w:hanging="360"/>
      </w:pPr>
      <w:rPr>
        <w:rFonts w:ascii="Times New Roman" w:hAnsi="Times New Roman" w:hint="default"/>
      </w:rPr>
    </w:lvl>
    <w:lvl w:ilvl="7" w:tplc="E528E120" w:tentative="1">
      <w:start w:val="1"/>
      <w:numFmt w:val="bullet"/>
      <w:lvlText w:val="•"/>
      <w:lvlJc w:val="left"/>
      <w:pPr>
        <w:tabs>
          <w:tab w:val="num" w:pos="5760"/>
        </w:tabs>
        <w:ind w:left="5760" w:hanging="360"/>
      </w:pPr>
      <w:rPr>
        <w:rFonts w:ascii="Times New Roman" w:hAnsi="Times New Roman" w:hint="default"/>
      </w:rPr>
    </w:lvl>
    <w:lvl w:ilvl="8" w:tplc="31304634"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FDF382E"/>
    <w:multiLevelType w:val="hybridMultilevel"/>
    <w:tmpl w:val="E640A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9C365A"/>
    <w:multiLevelType w:val="hybridMultilevel"/>
    <w:tmpl w:val="AAE6A6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5B300C"/>
    <w:multiLevelType w:val="hybridMultilevel"/>
    <w:tmpl w:val="17B62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9533EC"/>
    <w:multiLevelType w:val="hybridMultilevel"/>
    <w:tmpl w:val="31E46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191F5F"/>
    <w:multiLevelType w:val="hybridMultilevel"/>
    <w:tmpl w:val="48CAD18C"/>
    <w:lvl w:ilvl="0" w:tplc="7D94FC4E">
      <w:start w:val="1"/>
      <w:numFmt w:val="bullet"/>
      <w:lvlText w:val="•"/>
      <w:lvlJc w:val="left"/>
      <w:pPr>
        <w:tabs>
          <w:tab w:val="num" w:pos="720"/>
        </w:tabs>
        <w:ind w:left="720" w:hanging="360"/>
      </w:pPr>
      <w:rPr>
        <w:rFonts w:ascii="Times New Roman" w:hAnsi="Times New Roman" w:hint="default"/>
      </w:rPr>
    </w:lvl>
    <w:lvl w:ilvl="1" w:tplc="FF82CCD4" w:tentative="1">
      <w:start w:val="1"/>
      <w:numFmt w:val="bullet"/>
      <w:lvlText w:val="•"/>
      <w:lvlJc w:val="left"/>
      <w:pPr>
        <w:tabs>
          <w:tab w:val="num" w:pos="1440"/>
        </w:tabs>
        <w:ind w:left="1440" w:hanging="360"/>
      </w:pPr>
      <w:rPr>
        <w:rFonts w:ascii="Times New Roman" w:hAnsi="Times New Roman" w:hint="default"/>
      </w:rPr>
    </w:lvl>
    <w:lvl w:ilvl="2" w:tplc="6BE23C6E" w:tentative="1">
      <w:start w:val="1"/>
      <w:numFmt w:val="bullet"/>
      <w:lvlText w:val="•"/>
      <w:lvlJc w:val="left"/>
      <w:pPr>
        <w:tabs>
          <w:tab w:val="num" w:pos="2160"/>
        </w:tabs>
        <w:ind w:left="2160" w:hanging="360"/>
      </w:pPr>
      <w:rPr>
        <w:rFonts w:ascii="Times New Roman" w:hAnsi="Times New Roman" w:hint="default"/>
      </w:rPr>
    </w:lvl>
    <w:lvl w:ilvl="3" w:tplc="9E00FD28" w:tentative="1">
      <w:start w:val="1"/>
      <w:numFmt w:val="bullet"/>
      <w:lvlText w:val="•"/>
      <w:lvlJc w:val="left"/>
      <w:pPr>
        <w:tabs>
          <w:tab w:val="num" w:pos="2880"/>
        </w:tabs>
        <w:ind w:left="2880" w:hanging="360"/>
      </w:pPr>
      <w:rPr>
        <w:rFonts w:ascii="Times New Roman" w:hAnsi="Times New Roman" w:hint="default"/>
      </w:rPr>
    </w:lvl>
    <w:lvl w:ilvl="4" w:tplc="A8880508" w:tentative="1">
      <w:start w:val="1"/>
      <w:numFmt w:val="bullet"/>
      <w:lvlText w:val="•"/>
      <w:lvlJc w:val="left"/>
      <w:pPr>
        <w:tabs>
          <w:tab w:val="num" w:pos="3600"/>
        </w:tabs>
        <w:ind w:left="3600" w:hanging="360"/>
      </w:pPr>
      <w:rPr>
        <w:rFonts w:ascii="Times New Roman" w:hAnsi="Times New Roman" w:hint="default"/>
      </w:rPr>
    </w:lvl>
    <w:lvl w:ilvl="5" w:tplc="7BDE8F2C" w:tentative="1">
      <w:start w:val="1"/>
      <w:numFmt w:val="bullet"/>
      <w:lvlText w:val="•"/>
      <w:lvlJc w:val="left"/>
      <w:pPr>
        <w:tabs>
          <w:tab w:val="num" w:pos="4320"/>
        </w:tabs>
        <w:ind w:left="4320" w:hanging="360"/>
      </w:pPr>
      <w:rPr>
        <w:rFonts w:ascii="Times New Roman" w:hAnsi="Times New Roman" w:hint="default"/>
      </w:rPr>
    </w:lvl>
    <w:lvl w:ilvl="6" w:tplc="2606287C" w:tentative="1">
      <w:start w:val="1"/>
      <w:numFmt w:val="bullet"/>
      <w:lvlText w:val="•"/>
      <w:lvlJc w:val="left"/>
      <w:pPr>
        <w:tabs>
          <w:tab w:val="num" w:pos="5040"/>
        </w:tabs>
        <w:ind w:left="5040" w:hanging="360"/>
      </w:pPr>
      <w:rPr>
        <w:rFonts w:ascii="Times New Roman" w:hAnsi="Times New Roman" w:hint="default"/>
      </w:rPr>
    </w:lvl>
    <w:lvl w:ilvl="7" w:tplc="94AAB814" w:tentative="1">
      <w:start w:val="1"/>
      <w:numFmt w:val="bullet"/>
      <w:lvlText w:val="•"/>
      <w:lvlJc w:val="left"/>
      <w:pPr>
        <w:tabs>
          <w:tab w:val="num" w:pos="5760"/>
        </w:tabs>
        <w:ind w:left="5760" w:hanging="360"/>
      </w:pPr>
      <w:rPr>
        <w:rFonts w:ascii="Times New Roman" w:hAnsi="Times New Roman" w:hint="default"/>
      </w:rPr>
    </w:lvl>
    <w:lvl w:ilvl="8" w:tplc="642A2D22"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5BDE0F00"/>
    <w:multiLevelType w:val="hybridMultilevel"/>
    <w:tmpl w:val="6C1E388A"/>
    <w:lvl w:ilvl="0" w:tplc="7E2AAC48">
      <w:start w:val="1"/>
      <w:numFmt w:val="bullet"/>
      <w:lvlText w:val="•"/>
      <w:lvlJc w:val="left"/>
      <w:pPr>
        <w:tabs>
          <w:tab w:val="num" w:pos="720"/>
        </w:tabs>
        <w:ind w:left="720" w:hanging="360"/>
      </w:pPr>
      <w:rPr>
        <w:rFonts w:ascii="Times New Roman" w:hAnsi="Times New Roman" w:hint="default"/>
      </w:rPr>
    </w:lvl>
    <w:lvl w:ilvl="1" w:tplc="C2AE3616">
      <w:start w:val="1"/>
      <w:numFmt w:val="bullet"/>
      <w:lvlText w:val="•"/>
      <w:lvlJc w:val="left"/>
      <w:pPr>
        <w:tabs>
          <w:tab w:val="num" w:pos="1440"/>
        </w:tabs>
        <w:ind w:left="1440" w:hanging="360"/>
      </w:pPr>
      <w:rPr>
        <w:rFonts w:ascii="Times New Roman" w:hAnsi="Times New Roman" w:hint="default"/>
      </w:rPr>
    </w:lvl>
    <w:lvl w:ilvl="2" w:tplc="65D64B10" w:tentative="1">
      <w:start w:val="1"/>
      <w:numFmt w:val="bullet"/>
      <w:lvlText w:val="•"/>
      <w:lvlJc w:val="left"/>
      <w:pPr>
        <w:tabs>
          <w:tab w:val="num" w:pos="2160"/>
        </w:tabs>
        <w:ind w:left="2160" w:hanging="360"/>
      </w:pPr>
      <w:rPr>
        <w:rFonts w:ascii="Times New Roman" w:hAnsi="Times New Roman" w:hint="default"/>
      </w:rPr>
    </w:lvl>
    <w:lvl w:ilvl="3" w:tplc="05586998" w:tentative="1">
      <w:start w:val="1"/>
      <w:numFmt w:val="bullet"/>
      <w:lvlText w:val="•"/>
      <w:lvlJc w:val="left"/>
      <w:pPr>
        <w:tabs>
          <w:tab w:val="num" w:pos="2880"/>
        </w:tabs>
        <w:ind w:left="2880" w:hanging="360"/>
      </w:pPr>
      <w:rPr>
        <w:rFonts w:ascii="Times New Roman" w:hAnsi="Times New Roman" w:hint="default"/>
      </w:rPr>
    </w:lvl>
    <w:lvl w:ilvl="4" w:tplc="7660B70C" w:tentative="1">
      <w:start w:val="1"/>
      <w:numFmt w:val="bullet"/>
      <w:lvlText w:val="•"/>
      <w:lvlJc w:val="left"/>
      <w:pPr>
        <w:tabs>
          <w:tab w:val="num" w:pos="3600"/>
        </w:tabs>
        <w:ind w:left="3600" w:hanging="360"/>
      </w:pPr>
      <w:rPr>
        <w:rFonts w:ascii="Times New Roman" w:hAnsi="Times New Roman" w:hint="default"/>
      </w:rPr>
    </w:lvl>
    <w:lvl w:ilvl="5" w:tplc="F2A8C704" w:tentative="1">
      <w:start w:val="1"/>
      <w:numFmt w:val="bullet"/>
      <w:lvlText w:val="•"/>
      <w:lvlJc w:val="left"/>
      <w:pPr>
        <w:tabs>
          <w:tab w:val="num" w:pos="4320"/>
        </w:tabs>
        <w:ind w:left="4320" w:hanging="360"/>
      </w:pPr>
      <w:rPr>
        <w:rFonts w:ascii="Times New Roman" w:hAnsi="Times New Roman" w:hint="default"/>
      </w:rPr>
    </w:lvl>
    <w:lvl w:ilvl="6" w:tplc="815E8CC6" w:tentative="1">
      <w:start w:val="1"/>
      <w:numFmt w:val="bullet"/>
      <w:lvlText w:val="•"/>
      <w:lvlJc w:val="left"/>
      <w:pPr>
        <w:tabs>
          <w:tab w:val="num" w:pos="5040"/>
        </w:tabs>
        <w:ind w:left="5040" w:hanging="360"/>
      </w:pPr>
      <w:rPr>
        <w:rFonts w:ascii="Times New Roman" w:hAnsi="Times New Roman" w:hint="default"/>
      </w:rPr>
    </w:lvl>
    <w:lvl w:ilvl="7" w:tplc="0CB612CC" w:tentative="1">
      <w:start w:val="1"/>
      <w:numFmt w:val="bullet"/>
      <w:lvlText w:val="•"/>
      <w:lvlJc w:val="left"/>
      <w:pPr>
        <w:tabs>
          <w:tab w:val="num" w:pos="5760"/>
        </w:tabs>
        <w:ind w:left="5760" w:hanging="360"/>
      </w:pPr>
      <w:rPr>
        <w:rFonts w:ascii="Times New Roman" w:hAnsi="Times New Roman" w:hint="default"/>
      </w:rPr>
    </w:lvl>
    <w:lvl w:ilvl="8" w:tplc="68F02C0A"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5E62162A"/>
    <w:multiLevelType w:val="hybridMultilevel"/>
    <w:tmpl w:val="0F5212AC"/>
    <w:lvl w:ilvl="0" w:tplc="CAE0A46C">
      <w:start w:val="1"/>
      <w:numFmt w:val="bullet"/>
      <w:lvlText w:val="•"/>
      <w:lvlJc w:val="left"/>
      <w:pPr>
        <w:tabs>
          <w:tab w:val="num" w:pos="720"/>
        </w:tabs>
        <w:ind w:left="720" w:hanging="360"/>
      </w:pPr>
      <w:rPr>
        <w:rFonts w:ascii="Times New Roman" w:hAnsi="Times New Roman" w:hint="default"/>
      </w:rPr>
    </w:lvl>
    <w:lvl w:ilvl="1" w:tplc="40125B24">
      <w:start w:val="1"/>
      <w:numFmt w:val="bullet"/>
      <w:lvlText w:val="•"/>
      <w:lvlJc w:val="left"/>
      <w:pPr>
        <w:tabs>
          <w:tab w:val="num" w:pos="1440"/>
        </w:tabs>
        <w:ind w:left="1440" w:hanging="360"/>
      </w:pPr>
      <w:rPr>
        <w:rFonts w:ascii="Times New Roman" w:hAnsi="Times New Roman" w:hint="default"/>
      </w:rPr>
    </w:lvl>
    <w:lvl w:ilvl="2" w:tplc="FBE4F4E0" w:tentative="1">
      <w:start w:val="1"/>
      <w:numFmt w:val="bullet"/>
      <w:lvlText w:val="•"/>
      <w:lvlJc w:val="left"/>
      <w:pPr>
        <w:tabs>
          <w:tab w:val="num" w:pos="2160"/>
        </w:tabs>
        <w:ind w:left="2160" w:hanging="360"/>
      </w:pPr>
      <w:rPr>
        <w:rFonts w:ascii="Times New Roman" w:hAnsi="Times New Roman" w:hint="default"/>
      </w:rPr>
    </w:lvl>
    <w:lvl w:ilvl="3" w:tplc="EA9615D4" w:tentative="1">
      <w:start w:val="1"/>
      <w:numFmt w:val="bullet"/>
      <w:lvlText w:val="•"/>
      <w:lvlJc w:val="left"/>
      <w:pPr>
        <w:tabs>
          <w:tab w:val="num" w:pos="2880"/>
        </w:tabs>
        <w:ind w:left="2880" w:hanging="360"/>
      </w:pPr>
      <w:rPr>
        <w:rFonts w:ascii="Times New Roman" w:hAnsi="Times New Roman" w:hint="default"/>
      </w:rPr>
    </w:lvl>
    <w:lvl w:ilvl="4" w:tplc="BDA4AD7A" w:tentative="1">
      <w:start w:val="1"/>
      <w:numFmt w:val="bullet"/>
      <w:lvlText w:val="•"/>
      <w:lvlJc w:val="left"/>
      <w:pPr>
        <w:tabs>
          <w:tab w:val="num" w:pos="3600"/>
        </w:tabs>
        <w:ind w:left="3600" w:hanging="360"/>
      </w:pPr>
      <w:rPr>
        <w:rFonts w:ascii="Times New Roman" w:hAnsi="Times New Roman" w:hint="default"/>
      </w:rPr>
    </w:lvl>
    <w:lvl w:ilvl="5" w:tplc="A7867026" w:tentative="1">
      <w:start w:val="1"/>
      <w:numFmt w:val="bullet"/>
      <w:lvlText w:val="•"/>
      <w:lvlJc w:val="left"/>
      <w:pPr>
        <w:tabs>
          <w:tab w:val="num" w:pos="4320"/>
        </w:tabs>
        <w:ind w:left="4320" w:hanging="360"/>
      </w:pPr>
      <w:rPr>
        <w:rFonts w:ascii="Times New Roman" w:hAnsi="Times New Roman" w:hint="default"/>
      </w:rPr>
    </w:lvl>
    <w:lvl w:ilvl="6" w:tplc="E31894F8" w:tentative="1">
      <w:start w:val="1"/>
      <w:numFmt w:val="bullet"/>
      <w:lvlText w:val="•"/>
      <w:lvlJc w:val="left"/>
      <w:pPr>
        <w:tabs>
          <w:tab w:val="num" w:pos="5040"/>
        </w:tabs>
        <w:ind w:left="5040" w:hanging="360"/>
      </w:pPr>
      <w:rPr>
        <w:rFonts w:ascii="Times New Roman" w:hAnsi="Times New Roman" w:hint="default"/>
      </w:rPr>
    </w:lvl>
    <w:lvl w:ilvl="7" w:tplc="8C0412B0" w:tentative="1">
      <w:start w:val="1"/>
      <w:numFmt w:val="bullet"/>
      <w:lvlText w:val="•"/>
      <w:lvlJc w:val="left"/>
      <w:pPr>
        <w:tabs>
          <w:tab w:val="num" w:pos="5760"/>
        </w:tabs>
        <w:ind w:left="5760" w:hanging="360"/>
      </w:pPr>
      <w:rPr>
        <w:rFonts w:ascii="Times New Roman" w:hAnsi="Times New Roman" w:hint="default"/>
      </w:rPr>
    </w:lvl>
    <w:lvl w:ilvl="8" w:tplc="498CD7B4" w:tentative="1">
      <w:start w:val="1"/>
      <w:numFmt w:val="bullet"/>
      <w:lvlText w:val="•"/>
      <w:lvlJc w:val="left"/>
      <w:pPr>
        <w:tabs>
          <w:tab w:val="num" w:pos="6480"/>
        </w:tabs>
        <w:ind w:left="6480" w:hanging="360"/>
      </w:pPr>
      <w:rPr>
        <w:rFonts w:ascii="Times New Roman" w:hAnsi="Times New Roman" w:hint="default"/>
      </w:rPr>
    </w:lvl>
  </w:abstractNum>
  <w:num w:numId="1" w16cid:durableId="677122682">
    <w:abstractNumId w:val="5"/>
  </w:num>
  <w:num w:numId="2" w16cid:durableId="1288924591">
    <w:abstractNumId w:val="1"/>
  </w:num>
  <w:num w:numId="3" w16cid:durableId="763111835">
    <w:abstractNumId w:val="3"/>
  </w:num>
  <w:num w:numId="4" w16cid:durableId="1740327104">
    <w:abstractNumId w:val="7"/>
  </w:num>
  <w:num w:numId="5" w16cid:durableId="888810437">
    <w:abstractNumId w:val="13"/>
  </w:num>
  <w:num w:numId="6" w16cid:durableId="1479228258">
    <w:abstractNumId w:val="12"/>
  </w:num>
  <w:num w:numId="7" w16cid:durableId="167599476">
    <w:abstractNumId w:val="6"/>
  </w:num>
  <w:num w:numId="8" w16cid:durableId="1732463229">
    <w:abstractNumId w:val="11"/>
  </w:num>
  <w:num w:numId="9" w16cid:durableId="1415588245">
    <w:abstractNumId w:val="4"/>
  </w:num>
  <w:num w:numId="10" w16cid:durableId="148597493">
    <w:abstractNumId w:val="2"/>
  </w:num>
  <w:num w:numId="11" w16cid:durableId="724528600">
    <w:abstractNumId w:val="0"/>
  </w:num>
  <w:num w:numId="12" w16cid:durableId="263272636">
    <w:abstractNumId w:val="8"/>
  </w:num>
  <w:num w:numId="13" w16cid:durableId="321474019">
    <w:abstractNumId w:val="9"/>
  </w:num>
  <w:num w:numId="14" w16cid:durableId="6993199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A3F"/>
    <w:rsid w:val="00072CE2"/>
    <w:rsid w:val="000A3EA3"/>
    <w:rsid w:val="000B7671"/>
    <w:rsid w:val="00104871"/>
    <w:rsid w:val="0013220F"/>
    <w:rsid w:val="00137A91"/>
    <w:rsid w:val="001A17D8"/>
    <w:rsid w:val="001C6A78"/>
    <w:rsid w:val="00226B33"/>
    <w:rsid w:val="002331C7"/>
    <w:rsid w:val="002B6CE6"/>
    <w:rsid w:val="002C23C2"/>
    <w:rsid w:val="002E69FC"/>
    <w:rsid w:val="002F5F61"/>
    <w:rsid w:val="003052D0"/>
    <w:rsid w:val="00310FDB"/>
    <w:rsid w:val="0035747D"/>
    <w:rsid w:val="0039085D"/>
    <w:rsid w:val="0039672F"/>
    <w:rsid w:val="003E2D57"/>
    <w:rsid w:val="00432DBB"/>
    <w:rsid w:val="00457B38"/>
    <w:rsid w:val="00470D39"/>
    <w:rsid w:val="00476324"/>
    <w:rsid w:val="00515772"/>
    <w:rsid w:val="00524F47"/>
    <w:rsid w:val="005C677F"/>
    <w:rsid w:val="005D7FBD"/>
    <w:rsid w:val="00604354"/>
    <w:rsid w:val="0062249D"/>
    <w:rsid w:val="00630D48"/>
    <w:rsid w:val="0065476D"/>
    <w:rsid w:val="00697A3F"/>
    <w:rsid w:val="006A7100"/>
    <w:rsid w:val="006A7E18"/>
    <w:rsid w:val="00705BF4"/>
    <w:rsid w:val="00723B1F"/>
    <w:rsid w:val="007943DC"/>
    <w:rsid w:val="007B4384"/>
    <w:rsid w:val="007E22E2"/>
    <w:rsid w:val="0080043A"/>
    <w:rsid w:val="008116EA"/>
    <w:rsid w:val="008232AD"/>
    <w:rsid w:val="00850296"/>
    <w:rsid w:val="00865F2C"/>
    <w:rsid w:val="00866591"/>
    <w:rsid w:val="008C510B"/>
    <w:rsid w:val="008D1094"/>
    <w:rsid w:val="00914B9F"/>
    <w:rsid w:val="00990FC9"/>
    <w:rsid w:val="009A77E9"/>
    <w:rsid w:val="009B1D3F"/>
    <w:rsid w:val="00A3412B"/>
    <w:rsid w:val="00A37D24"/>
    <w:rsid w:val="00A50962"/>
    <w:rsid w:val="00A63F6C"/>
    <w:rsid w:val="00A97632"/>
    <w:rsid w:val="00AA08E2"/>
    <w:rsid w:val="00AF0FF3"/>
    <w:rsid w:val="00B06866"/>
    <w:rsid w:val="00B3257C"/>
    <w:rsid w:val="00B4167E"/>
    <w:rsid w:val="00B718D6"/>
    <w:rsid w:val="00B85398"/>
    <w:rsid w:val="00BB01BA"/>
    <w:rsid w:val="00BD336D"/>
    <w:rsid w:val="00BD418B"/>
    <w:rsid w:val="00BF4ED3"/>
    <w:rsid w:val="00BF6873"/>
    <w:rsid w:val="00C16A98"/>
    <w:rsid w:val="00C77E5C"/>
    <w:rsid w:val="00D23DFD"/>
    <w:rsid w:val="00D472CD"/>
    <w:rsid w:val="00D72D2E"/>
    <w:rsid w:val="00DD77C7"/>
    <w:rsid w:val="00E173B4"/>
    <w:rsid w:val="00E36D77"/>
    <w:rsid w:val="00E53813"/>
    <w:rsid w:val="00E67C04"/>
    <w:rsid w:val="00E746C4"/>
    <w:rsid w:val="00E809F5"/>
    <w:rsid w:val="00E84DA1"/>
    <w:rsid w:val="00EA2038"/>
    <w:rsid w:val="00EC3545"/>
    <w:rsid w:val="00F200B5"/>
    <w:rsid w:val="00F5068D"/>
    <w:rsid w:val="00F75333"/>
    <w:rsid w:val="00F97BC9"/>
    <w:rsid w:val="00FD7088"/>
    <w:rsid w:val="00FE554E"/>
    <w:rsid w:val="00FF4C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62549F-D2DC-4AB8-BB93-3D4FE4A0F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A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6D77"/>
    <w:pPr>
      <w:ind w:left="720"/>
      <w:contextualSpacing/>
    </w:pPr>
  </w:style>
  <w:style w:type="paragraph" w:styleId="Header">
    <w:name w:val="header"/>
    <w:basedOn w:val="Normal"/>
    <w:link w:val="HeaderChar"/>
    <w:uiPriority w:val="99"/>
    <w:semiHidden/>
    <w:unhideWhenUsed/>
    <w:rsid w:val="00A37D2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37D24"/>
  </w:style>
  <w:style w:type="paragraph" w:styleId="Footer">
    <w:name w:val="footer"/>
    <w:basedOn w:val="Normal"/>
    <w:link w:val="FooterChar"/>
    <w:uiPriority w:val="99"/>
    <w:unhideWhenUsed/>
    <w:rsid w:val="00A37D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7D24"/>
  </w:style>
  <w:style w:type="paragraph" w:styleId="NoSpacing">
    <w:name w:val="No Spacing"/>
    <w:uiPriority w:val="1"/>
    <w:qFormat/>
    <w:rsid w:val="00B4167E"/>
    <w:pPr>
      <w:spacing w:after="0" w:line="240" w:lineRule="auto"/>
    </w:pPr>
  </w:style>
  <w:style w:type="paragraph" w:styleId="NormalWeb">
    <w:name w:val="Normal (Web)"/>
    <w:basedOn w:val="Normal"/>
    <w:uiPriority w:val="99"/>
    <w:semiHidden/>
    <w:unhideWhenUsed/>
    <w:rsid w:val="00F97BC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F4E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4E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91407">
      <w:bodyDiv w:val="1"/>
      <w:marLeft w:val="0"/>
      <w:marRight w:val="0"/>
      <w:marTop w:val="0"/>
      <w:marBottom w:val="0"/>
      <w:divBdr>
        <w:top w:val="none" w:sz="0" w:space="0" w:color="auto"/>
        <w:left w:val="none" w:sz="0" w:space="0" w:color="auto"/>
        <w:bottom w:val="none" w:sz="0" w:space="0" w:color="auto"/>
        <w:right w:val="none" w:sz="0" w:space="0" w:color="auto"/>
      </w:divBdr>
      <w:divsChild>
        <w:div w:id="1384677041">
          <w:marLeft w:val="0"/>
          <w:marRight w:val="0"/>
          <w:marTop w:val="0"/>
          <w:marBottom w:val="0"/>
          <w:divBdr>
            <w:top w:val="none" w:sz="0" w:space="0" w:color="auto"/>
            <w:left w:val="none" w:sz="0" w:space="0" w:color="auto"/>
            <w:bottom w:val="none" w:sz="0" w:space="0" w:color="auto"/>
            <w:right w:val="none" w:sz="0" w:space="0" w:color="auto"/>
          </w:divBdr>
          <w:divsChild>
            <w:div w:id="139061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537264">
      <w:bodyDiv w:val="1"/>
      <w:marLeft w:val="0"/>
      <w:marRight w:val="0"/>
      <w:marTop w:val="0"/>
      <w:marBottom w:val="0"/>
      <w:divBdr>
        <w:top w:val="none" w:sz="0" w:space="0" w:color="auto"/>
        <w:left w:val="none" w:sz="0" w:space="0" w:color="auto"/>
        <w:bottom w:val="none" w:sz="0" w:space="0" w:color="auto"/>
        <w:right w:val="none" w:sz="0" w:space="0" w:color="auto"/>
      </w:divBdr>
    </w:div>
    <w:div w:id="691759387">
      <w:bodyDiv w:val="1"/>
      <w:marLeft w:val="0"/>
      <w:marRight w:val="0"/>
      <w:marTop w:val="0"/>
      <w:marBottom w:val="0"/>
      <w:divBdr>
        <w:top w:val="none" w:sz="0" w:space="0" w:color="auto"/>
        <w:left w:val="none" w:sz="0" w:space="0" w:color="auto"/>
        <w:bottom w:val="none" w:sz="0" w:space="0" w:color="auto"/>
        <w:right w:val="none" w:sz="0" w:space="0" w:color="auto"/>
      </w:divBdr>
      <w:divsChild>
        <w:div w:id="1443837543">
          <w:marLeft w:val="0"/>
          <w:marRight w:val="0"/>
          <w:marTop w:val="0"/>
          <w:marBottom w:val="0"/>
          <w:divBdr>
            <w:top w:val="none" w:sz="0" w:space="0" w:color="auto"/>
            <w:left w:val="none" w:sz="0" w:space="0" w:color="auto"/>
            <w:bottom w:val="none" w:sz="0" w:space="0" w:color="auto"/>
            <w:right w:val="none" w:sz="0" w:space="0" w:color="auto"/>
          </w:divBdr>
          <w:divsChild>
            <w:div w:id="13719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674880">
      <w:bodyDiv w:val="1"/>
      <w:marLeft w:val="0"/>
      <w:marRight w:val="0"/>
      <w:marTop w:val="0"/>
      <w:marBottom w:val="0"/>
      <w:divBdr>
        <w:top w:val="none" w:sz="0" w:space="0" w:color="auto"/>
        <w:left w:val="none" w:sz="0" w:space="0" w:color="auto"/>
        <w:bottom w:val="none" w:sz="0" w:space="0" w:color="auto"/>
        <w:right w:val="none" w:sz="0" w:space="0" w:color="auto"/>
      </w:divBdr>
      <w:divsChild>
        <w:div w:id="839925433">
          <w:marLeft w:val="0"/>
          <w:marRight w:val="0"/>
          <w:marTop w:val="86"/>
          <w:marBottom w:val="0"/>
          <w:divBdr>
            <w:top w:val="none" w:sz="0" w:space="0" w:color="auto"/>
            <w:left w:val="none" w:sz="0" w:space="0" w:color="auto"/>
            <w:bottom w:val="none" w:sz="0" w:space="0" w:color="auto"/>
            <w:right w:val="none" w:sz="0" w:space="0" w:color="auto"/>
          </w:divBdr>
        </w:div>
        <w:div w:id="1808740029">
          <w:marLeft w:val="0"/>
          <w:marRight w:val="0"/>
          <w:marTop w:val="86"/>
          <w:marBottom w:val="0"/>
          <w:divBdr>
            <w:top w:val="none" w:sz="0" w:space="0" w:color="auto"/>
            <w:left w:val="none" w:sz="0" w:space="0" w:color="auto"/>
            <w:bottom w:val="none" w:sz="0" w:space="0" w:color="auto"/>
            <w:right w:val="none" w:sz="0" w:space="0" w:color="auto"/>
          </w:divBdr>
        </w:div>
        <w:div w:id="650211101">
          <w:marLeft w:val="0"/>
          <w:marRight w:val="0"/>
          <w:marTop w:val="86"/>
          <w:marBottom w:val="0"/>
          <w:divBdr>
            <w:top w:val="none" w:sz="0" w:space="0" w:color="auto"/>
            <w:left w:val="none" w:sz="0" w:space="0" w:color="auto"/>
            <w:bottom w:val="none" w:sz="0" w:space="0" w:color="auto"/>
            <w:right w:val="none" w:sz="0" w:space="0" w:color="auto"/>
          </w:divBdr>
        </w:div>
      </w:divsChild>
    </w:div>
    <w:div w:id="1164052614">
      <w:bodyDiv w:val="1"/>
      <w:marLeft w:val="0"/>
      <w:marRight w:val="0"/>
      <w:marTop w:val="0"/>
      <w:marBottom w:val="0"/>
      <w:divBdr>
        <w:top w:val="none" w:sz="0" w:space="0" w:color="auto"/>
        <w:left w:val="none" w:sz="0" w:space="0" w:color="auto"/>
        <w:bottom w:val="none" w:sz="0" w:space="0" w:color="auto"/>
        <w:right w:val="none" w:sz="0" w:space="0" w:color="auto"/>
      </w:divBdr>
      <w:divsChild>
        <w:div w:id="1519808115">
          <w:marLeft w:val="720"/>
          <w:marRight w:val="0"/>
          <w:marTop w:val="86"/>
          <w:marBottom w:val="0"/>
          <w:divBdr>
            <w:top w:val="none" w:sz="0" w:space="0" w:color="auto"/>
            <w:left w:val="none" w:sz="0" w:space="0" w:color="auto"/>
            <w:bottom w:val="none" w:sz="0" w:space="0" w:color="auto"/>
            <w:right w:val="none" w:sz="0" w:space="0" w:color="auto"/>
          </w:divBdr>
        </w:div>
        <w:div w:id="1222443779">
          <w:marLeft w:val="720"/>
          <w:marRight w:val="0"/>
          <w:marTop w:val="86"/>
          <w:marBottom w:val="0"/>
          <w:divBdr>
            <w:top w:val="none" w:sz="0" w:space="0" w:color="auto"/>
            <w:left w:val="none" w:sz="0" w:space="0" w:color="auto"/>
            <w:bottom w:val="none" w:sz="0" w:space="0" w:color="auto"/>
            <w:right w:val="none" w:sz="0" w:space="0" w:color="auto"/>
          </w:divBdr>
        </w:div>
        <w:div w:id="371198560">
          <w:marLeft w:val="720"/>
          <w:marRight w:val="0"/>
          <w:marTop w:val="86"/>
          <w:marBottom w:val="0"/>
          <w:divBdr>
            <w:top w:val="none" w:sz="0" w:space="0" w:color="auto"/>
            <w:left w:val="none" w:sz="0" w:space="0" w:color="auto"/>
            <w:bottom w:val="none" w:sz="0" w:space="0" w:color="auto"/>
            <w:right w:val="none" w:sz="0" w:space="0" w:color="auto"/>
          </w:divBdr>
        </w:div>
        <w:div w:id="386149670">
          <w:marLeft w:val="720"/>
          <w:marRight w:val="0"/>
          <w:marTop w:val="86"/>
          <w:marBottom w:val="0"/>
          <w:divBdr>
            <w:top w:val="none" w:sz="0" w:space="0" w:color="auto"/>
            <w:left w:val="none" w:sz="0" w:space="0" w:color="auto"/>
            <w:bottom w:val="none" w:sz="0" w:space="0" w:color="auto"/>
            <w:right w:val="none" w:sz="0" w:space="0" w:color="auto"/>
          </w:divBdr>
        </w:div>
        <w:div w:id="489948157">
          <w:marLeft w:val="720"/>
          <w:marRight w:val="0"/>
          <w:marTop w:val="86"/>
          <w:marBottom w:val="0"/>
          <w:divBdr>
            <w:top w:val="none" w:sz="0" w:space="0" w:color="auto"/>
            <w:left w:val="none" w:sz="0" w:space="0" w:color="auto"/>
            <w:bottom w:val="none" w:sz="0" w:space="0" w:color="auto"/>
            <w:right w:val="none" w:sz="0" w:space="0" w:color="auto"/>
          </w:divBdr>
        </w:div>
        <w:div w:id="466243425">
          <w:marLeft w:val="720"/>
          <w:marRight w:val="0"/>
          <w:marTop w:val="86"/>
          <w:marBottom w:val="0"/>
          <w:divBdr>
            <w:top w:val="none" w:sz="0" w:space="0" w:color="auto"/>
            <w:left w:val="none" w:sz="0" w:space="0" w:color="auto"/>
            <w:bottom w:val="none" w:sz="0" w:space="0" w:color="auto"/>
            <w:right w:val="none" w:sz="0" w:space="0" w:color="auto"/>
          </w:divBdr>
        </w:div>
        <w:div w:id="1948346891">
          <w:marLeft w:val="720"/>
          <w:marRight w:val="0"/>
          <w:marTop w:val="86"/>
          <w:marBottom w:val="0"/>
          <w:divBdr>
            <w:top w:val="none" w:sz="0" w:space="0" w:color="auto"/>
            <w:left w:val="none" w:sz="0" w:space="0" w:color="auto"/>
            <w:bottom w:val="none" w:sz="0" w:space="0" w:color="auto"/>
            <w:right w:val="none" w:sz="0" w:space="0" w:color="auto"/>
          </w:divBdr>
        </w:div>
        <w:div w:id="1335185705">
          <w:marLeft w:val="720"/>
          <w:marRight w:val="0"/>
          <w:marTop w:val="86"/>
          <w:marBottom w:val="0"/>
          <w:divBdr>
            <w:top w:val="none" w:sz="0" w:space="0" w:color="auto"/>
            <w:left w:val="none" w:sz="0" w:space="0" w:color="auto"/>
            <w:bottom w:val="none" w:sz="0" w:space="0" w:color="auto"/>
            <w:right w:val="none" w:sz="0" w:space="0" w:color="auto"/>
          </w:divBdr>
        </w:div>
        <w:div w:id="934360969">
          <w:marLeft w:val="720"/>
          <w:marRight w:val="0"/>
          <w:marTop w:val="86"/>
          <w:marBottom w:val="0"/>
          <w:divBdr>
            <w:top w:val="none" w:sz="0" w:space="0" w:color="auto"/>
            <w:left w:val="none" w:sz="0" w:space="0" w:color="auto"/>
            <w:bottom w:val="none" w:sz="0" w:space="0" w:color="auto"/>
            <w:right w:val="none" w:sz="0" w:space="0" w:color="auto"/>
          </w:divBdr>
        </w:div>
        <w:div w:id="1676493266">
          <w:marLeft w:val="720"/>
          <w:marRight w:val="0"/>
          <w:marTop w:val="86"/>
          <w:marBottom w:val="0"/>
          <w:divBdr>
            <w:top w:val="none" w:sz="0" w:space="0" w:color="auto"/>
            <w:left w:val="none" w:sz="0" w:space="0" w:color="auto"/>
            <w:bottom w:val="none" w:sz="0" w:space="0" w:color="auto"/>
            <w:right w:val="none" w:sz="0" w:space="0" w:color="auto"/>
          </w:divBdr>
        </w:div>
        <w:div w:id="683751541">
          <w:marLeft w:val="720"/>
          <w:marRight w:val="0"/>
          <w:marTop w:val="86"/>
          <w:marBottom w:val="0"/>
          <w:divBdr>
            <w:top w:val="none" w:sz="0" w:space="0" w:color="auto"/>
            <w:left w:val="none" w:sz="0" w:space="0" w:color="auto"/>
            <w:bottom w:val="none" w:sz="0" w:space="0" w:color="auto"/>
            <w:right w:val="none" w:sz="0" w:space="0" w:color="auto"/>
          </w:divBdr>
        </w:div>
        <w:div w:id="2081173648">
          <w:marLeft w:val="720"/>
          <w:marRight w:val="0"/>
          <w:marTop w:val="86"/>
          <w:marBottom w:val="0"/>
          <w:divBdr>
            <w:top w:val="none" w:sz="0" w:space="0" w:color="auto"/>
            <w:left w:val="none" w:sz="0" w:space="0" w:color="auto"/>
            <w:bottom w:val="none" w:sz="0" w:space="0" w:color="auto"/>
            <w:right w:val="none" w:sz="0" w:space="0" w:color="auto"/>
          </w:divBdr>
        </w:div>
        <w:div w:id="211617710">
          <w:marLeft w:val="720"/>
          <w:marRight w:val="0"/>
          <w:marTop w:val="86"/>
          <w:marBottom w:val="0"/>
          <w:divBdr>
            <w:top w:val="none" w:sz="0" w:space="0" w:color="auto"/>
            <w:left w:val="none" w:sz="0" w:space="0" w:color="auto"/>
            <w:bottom w:val="none" w:sz="0" w:space="0" w:color="auto"/>
            <w:right w:val="none" w:sz="0" w:space="0" w:color="auto"/>
          </w:divBdr>
        </w:div>
        <w:div w:id="773280900">
          <w:marLeft w:val="720"/>
          <w:marRight w:val="0"/>
          <w:marTop w:val="86"/>
          <w:marBottom w:val="0"/>
          <w:divBdr>
            <w:top w:val="none" w:sz="0" w:space="0" w:color="auto"/>
            <w:left w:val="none" w:sz="0" w:space="0" w:color="auto"/>
            <w:bottom w:val="none" w:sz="0" w:space="0" w:color="auto"/>
            <w:right w:val="none" w:sz="0" w:space="0" w:color="auto"/>
          </w:divBdr>
        </w:div>
        <w:div w:id="1939020111">
          <w:marLeft w:val="0"/>
          <w:marRight w:val="0"/>
          <w:marTop w:val="86"/>
          <w:marBottom w:val="0"/>
          <w:divBdr>
            <w:top w:val="none" w:sz="0" w:space="0" w:color="auto"/>
            <w:left w:val="none" w:sz="0" w:space="0" w:color="auto"/>
            <w:bottom w:val="none" w:sz="0" w:space="0" w:color="auto"/>
            <w:right w:val="none" w:sz="0" w:space="0" w:color="auto"/>
          </w:divBdr>
        </w:div>
        <w:div w:id="222641995">
          <w:marLeft w:val="0"/>
          <w:marRight w:val="0"/>
          <w:marTop w:val="86"/>
          <w:marBottom w:val="0"/>
          <w:divBdr>
            <w:top w:val="none" w:sz="0" w:space="0" w:color="auto"/>
            <w:left w:val="none" w:sz="0" w:space="0" w:color="auto"/>
            <w:bottom w:val="none" w:sz="0" w:space="0" w:color="auto"/>
            <w:right w:val="none" w:sz="0" w:space="0" w:color="auto"/>
          </w:divBdr>
        </w:div>
        <w:div w:id="1678268867">
          <w:marLeft w:val="0"/>
          <w:marRight w:val="0"/>
          <w:marTop w:val="86"/>
          <w:marBottom w:val="0"/>
          <w:divBdr>
            <w:top w:val="none" w:sz="0" w:space="0" w:color="auto"/>
            <w:left w:val="none" w:sz="0" w:space="0" w:color="auto"/>
            <w:bottom w:val="none" w:sz="0" w:space="0" w:color="auto"/>
            <w:right w:val="none" w:sz="0" w:space="0" w:color="auto"/>
          </w:divBdr>
        </w:div>
        <w:div w:id="887571317">
          <w:marLeft w:val="0"/>
          <w:marRight w:val="0"/>
          <w:marTop w:val="86"/>
          <w:marBottom w:val="0"/>
          <w:divBdr>
            <w:top w:val="none" w:sz="0" w:space="0" w:color="auto"/>
            <w:left w:val="none" w:sz="0" w:space="0" w:color="auto"/>
            <w:bottom w:val="none" w:sz="0" w:space="0" w:color="auto"/>
            <w:right w:val="none" w:sz="0" w:space="0" w:color="auto"/>
          </w:divBdr>
        </w:div>
        <w:div w:id="1779791695">
          <w:marLeft w:val="0"/>
          <w:marRight w:val="0"/>
          <w:marTop w:val="86"/>
          <w:marBottom w:val="0"/>
          <w:divBdr>
            <w:top w:val="none" w:sz="0" w:space="0" w:color="auto"/>
            <w:left w:val="none" w:sz="0" w:space="0" w:color="auto"/>
            <w:bottom w:val="none" w:sz="0" w:space="0" w:color="auto"/>
            <w:right w:val="none" w:sz="0" w:space="0" w:color="auto"/>
          </w:divBdr>
        </w:div>
      </w:divsChild>
    </w:div>
    <w:div w:id="1859273452">
      <w:bodyDiv w:val="1"/>
      <w:marLeft w:val="0"/>
      <w:marRight w:val="0"/>
      <w:marTop w:val="0"/>
      <w:marBottom w:val="0"/>
      <w:divBdr>
        <w:top w:val="none" w:sz="0" w:space="0" w:color="auto"/>
        <w:left w:val="none" w:sz="0" w:space="0" w:color="auto"/>
        <w:bottom w:val="none" w:sz="0" w:space="0" w:color="auto"/>
        <w:right w:val="none" w:sz="0" w:space="0" w:color="auto"/>
      </w:divBdr>
      <w:divsChild>
        <w:div w:id="72044619">
          <w:marLeft w:val="0"/>
          <w:marRight w:val="0"/>
          <w:marTop w:val="0"/>
          <w:marBottom w:val="0"/>
          <w:divBdr>
            <w:top w:val="none" w:sz="0" w:space="0" w:color="auto"/>
            <w:left w:val="none" w:sz="0" w:space="0" w:color="auto"/>
            <w:bottom w:val="none" w:sz="0" w:space="0" w:color="auto"/>
            <w:right w:val="none" w:sz="0" w:space="0" w:color="auto"/>
          </w:divBdr>
          <w:divsChild>
            <w:div w:id="200712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93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4128</Words>
  <Characters>23532</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c:creator>
  <cp:lastModifiedBy>Marcus Leppo</cp:lastModifiedBy>
  <cp:revision>2</cp:revision>
  <cp:lastPrinted>2011-03-16T02:41:00Z</cp:lastPrinted>
  <dcterms:created xsi:type="dcterms:W3CDTF">2023-06-21T21:40:00Z</dcterms:created>
  <dcterms:modified xsi:type="dcterms:W3CDTF">2023-06-21T21:40:00Z</dcterms:modified>
</cp:coreProperties>
</file>