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470E3" w14:textId="77777777" w:rsidR="00E56D34" w:rsidRPr="00BE6AA9" w:rsidRDefault="002E4B8F" w:rsidP="008B3533">
      <w:pPr>
        <w:jc w:val="center"/>
        <w:rPr>
          <w:rFonts w:ascii="Tahoma" w:hAnsi="Tahoma" w:cs="Tahoma"/>
          <w:b/>
          <w:bCs/>
        </w:rPr>
      </w:pPr>
      <w:r w:rsidRPr="00BE6AA9">
        <w:rPr>
          <w:rFonts w:ascii="Tahoma" w:hAnsi="Tahoma" w:cs="Tahoma"/>
          <w:b/>
          <w:bCs/>
        </w:rPr>
        <w:t>“</w:t>
      </w:r>
      <w:r w:rsidR="005C1107" w:rsidRPr="00BE6AA9">
        <w:rPr>
          <w:rFonts w:ascii="Tahoma" w:hAnsi="Tahoma" w:cs="Tahoma"/>
          <w:b/>
          <w:bCs/>
        </w:rPr>
        <w:t>He Will Reign</w:t>
      </w:r>
      <w:r w:rsidR="00BE6AA9">
        <w:rPr>
          <w:rFonts w:ascii="Tahoma" w:hAnsi="Tahoma" w:cs="Tahoma"/>
          <w:b/>
          <w:bCs/>
        </w:rPr>
        <w:t>!</w:t>
      </w:r>
      <w:r w:rsidRPr="00BE6AA9">
        <w:rPr>
          <w:rFonts w:ascii="Tahoma" w:hAnsi="Tahoma" w:cs="Tahoma"/>
          <w:b/>
          <w:bCs/>
        </w:rPr>
        <w:t>”</w:t>
      </w:r>
      <w:r w:rsidR="00291A79" w:rsidRPr="00BE6AA9">
        <w:rPr>
          <w:rFonts w:ascii="Tahoma" w:hAnsi="Tahoma" w:cs="Tahoma"/>
          <w:b/>
          <w:bCs/>
        </w:rPr>
        <w:t xml:space="preserve"> </w:t>
      </w:r>
    </w:p>
    <w:p w14:paraId="77EB8C94" w14:textId="77777777" w:rsidR="00BE6AA9" w:rsidRDefault="00BE6AA9" w:rsidP="008B3533">
      <w:pPr>
        <w:jc w:val="center"/>
        <w:rPr>
          <w:rFonts w:ascii="Tahoma" w:hAnsi="Tahoma" w:cs="Tahoma"/>
        </w:rPr>
      </w:pPr>
      <w:r>
        <w:rPr>
          <w:rFonts w:ascii="Tahoma" w:hAnsi="Tahoma" w:cs="Tahoma"/>
        </w:rPr>
        <w:t>Isaiah 25:1 – 27:13</w:t>
      </w:r>
    </w:p>
    <w:p w14:paraId="227CFAFC" w14:textId="77777777" w:rsidR="00BE6AA9" w:rsidRDefault="00BE6AA9" w:rsidP="008B3533">
      <w:pPr>
        <w:jc w:val="center"/>
        <w:rPr>
          <w:rFonts w:ascii="Tahoma" w:hAnsi="Tahoma" w:cs="Tahoma"/>
        </w:rPr>
      </w:pPr>
      <w:r>
        <w:rPr>
          <w:rFonts w:ascii="Tahoma" w:hAnsi="Tahoma" w:cs="Tahoma"/>
        </w:rPr>
        <w:t>Cheri Bean</w:t>
      </w:r>
    </w:p>
    <w:p w14:paraId="2FB55AB5" w14:textId="77777777" w:rsidR="00BE6AA9" w:rsidRDefault="00BE6AA9" w:rsidP="008B3533">
      <w:pPr>
        <w:jc w:val="center"/>
        <w:rPr>
          <w:rFonts w:ascii="Tahoma" w:hAnsi="Tahoma" w:cs="Tahoma"/>
        </w:rPr>
      </w:pPr>
    </w:p>
    <w:p w14:paraId="5B659E54" w14:textId="77777777" w:rsidR="00BE6AA9" w:rsidRPr="00BC59E8" w:rsidRDefault="00BE6AA9" w:rsidP="008B3533">
      <w:pPr>
        <w:jc w:val="center"/>
        <w:rPr>
          <w:rFonts w:ascii="Tahoma" w:hAnsi="Tahoma" w:cs="Tahoma"/>
        </w:rPr>
      </w:pPr>
    </w:p>
    <w:p w14:paraId="6477EEC8" w14:textId="77777777" w:rsidR="004709FD" w:rsidRPr="00BC59E8" w:rsidRDefault="00BE6AA9">
      <w:pPr>
        <w:rPr>
          <w:rFonts w:ascii="Tahoma" w:hAnsi="Tahoma" w:cs="Tahoma"/>
        </w:rPr>
      </w:pPr>
      <w:r>
        <w:rPr>
          <w:rFonts w:ascii="Tahoma" w:hAnsi="Tahoma" w:cs="Tahoma"/>
        </w:rPr>
        <w:tab/>
      </w:r>
      <w:r w:rsidR="004709FD" w:rsidRPr="00BC59E8">
        <w:rPr>
          <w:rFonts w:ascii="Tahoma" w:hAnsi="Tahoma" w:cs="Tahoma"/>
        </w:rPr>
        <w:t xml:space="preserve">My dear husband Steve </w:t>
      </w:r>
      <w:r w:rsidR="0080390E" w:rsidRPr="00BC59E8">
        <w:rPr>
          <w:rFonts w:ascii="Tahoma" w:hAnsi="Tahoma" w:cs="Tahoma"/>
        </w:rPr>
        <w:t xml:space="preserve">recently </w:t>
      </w:r>
      <w:r w:rsidR="004709FD" w:rsidRPr="00BC59E8">
        <w:rPr>
          <w:rFonts w:ascii="Tahoma" w:hAnsi="Tahoma" w:cs="Tahoma"/>
        </w:rPr>
        <w:t xml:space="preserve">gave me a </w:t>
      </w:r>
      <w:r w:rsidR="0005651D" w:rsidRPr="00BC59E8">
        <w:rPr>
          <w:rFonts w:ascii="Tahoma" w:hAnsi="Tahoma" w:cs="Tahoma"/>
        </w:rPr>
        <w:t xml:space="preserve">tote </w:t>
      </w:r>
      <w:r w:rsidR="004709FD" w:rsidRPr="00BC59E8">
        <w:rPr>
          <w:rFonts w:ascii="Tahoma" w:hAnsi="Tahoma" w:cs="Tahoma"/>
        </w:rPr>
        <w:t xml:space="preserve">bag that I now carry when I leave the house for an extended period of time rather than just a quick trip “to town” </w:t>
      </w:r>
      <w:r w:rsidR="00F41EF6" w:rsidRPr="00BE6AA9">
        <w:rPr>
          <w:rFonts w:ascii="Tahoma" w:hAnsi="Tahoma" w:cs="Tahoma"/>
        </w:rPr>
        <w:t>as my Grandma would say</w:t>
      </w:r>
      <w:r w:rsidR="004908B6" w:rsidRPr="00BE6AA9">
        <w:rPr>
          <w:rFonts w:ascii="Tahoma" w:hAnsi="Tahoma" w:cs="Tahoma"/>
        </w:rPr>
        <w:t>.</w:t>
      </w:r>
      <w:r w:rsidR="004908B6" w:rsidRPr="00BC59E8">
        <w:rPr>
          <w:rFonts w:ascii="Tahoma" w:hAnsi="Tahoma" w:cs="Tahoma"/>
          <w:i/>
          <w:iCs/>
        </w:rPr>
        <w:t xml:space="preserve"> </w:t>
      </w:r>
      <w:r w:rsidR="004709FD" w:rsidRPr="00BC59E8">
        <w:rPr>
          <w:rFonts w:ascii="Tahoma" w:hAnsi="Tahoma" w:cs="Tahoma"/>
        </w:rPr>
        <w:t>The writing on the bag reads “</w:t>
      </w:r>
      <w:r w:rsidR="004709FD" w:rsidRPr="00BC59E8">
        <w:rPr>
          <w:rFonts w:ascii="Tahoma" w:hAnsi="Tahoma" w:cs="Tahoma"/>
          <w:i/>
          <w:iCs/>
        </w:rPr>
        <w:t>Big Fan of God’s Plan</w:t>
      </w:r>
      <w:r w:rsidR="004709FD" w:rsidRPr="00BC59E8">
        <w:rPr>
          <w:rFonts w:ascii="Tahoma" w:hAnsi="Tahoma" w:cs="Tahoma"/>
        </w:rPr>
        <w:t>.”</w:t>
      </w:r>
      <w:r w:rsidR="0080390E" w:rsidRPr="00BC59E8">
        <w:rPr>
          <w:rFonts w:ascii="Tahoma" w:hAnsi="Tahoma" w:cs="Tahoma"/>
        </w:rPr>
        <w:t xml:space="preserve"> This slogan has become very near and dear to me.</w:t>
      </w:r>
    </w:p>
    <w:p w14:paraId="68104891" w14:textId="77777777" w:rsidR="004709FD" w:rsidRPr="00BC59E8" w:rsidRDefault="004709FD">
      <w:pPr>
        <w:rPr>
          <w:rFonts w:ascii="Tahoma" w:hAnsi="Tahoma" w:cs="Tahoma"/>
        </w:rPr>
      </w:pPr>
    </w:p>
    <w:p w14:paraId="53BCE1AE" w14:textId="77777777" w:rsidR="002E20B1" w:rsidRDefault="00BE6AA9">
      <w:pPr>
        <w:rPr>
          <w:rFonts w:ascii="Tahoma" w:hAnsi="Tahoma" w:cs="Tahoma"/>
        </w:rPr>
      </w:pPr>
      <w:r>
        <w:rPr>
          <w:rFonts w:ascii="Tahoma" w:hAnsi="Tahoma" w:cs="Tahoma"/>
        </w:rPr>
        <w:tab/>
      </w:r>
      <w:r w:rsidR="004709FD" w:rsidRPr="00BC59E8">
        <w:rPr>
          <w:rFonts w:ascii="Tahoma" w:hAnsi="Tahoma" w:cs="Tahoma"/>
        </w:rPr>
        <w:t xml:space="preserve">Steve </w:t>
      </w:r>
      <w:r w:rsidR="0005651D" w:rsidRPr="00BC59E8">
        <w:rPr>
          <w:rFonts w:ascii="Tahoma" w:hAnsi="Tahoma" w:cs="Tahoma"/>
        </w:rPr>
        <w:t xml:space="preserve">surprisingly </w:t>
      </w:r>
      <w:r w:rsidR="004709FD" w:rsidRPr="00BC59E8">
        <w:rPr>
          <w:rFonts w:ascii="Tahoma" w:hAnsi="Tahoma" w:cs="Tahoma"/>
        </w:rPr>
        <w:t>gave that bag to me because I have been talking about God’s plan for some time now</w:t>
      </w:r>
      <w:r w:rsidR="0080390E" w:rsidRPr="00BC59E8">
        <w:rPr>
          <w:rFonts w:ascii="Tahoma" w:hAnsi="Tahoma" w:cs="Tahoma"/>
        </w:rPr>
        <w:t xml:space="preserve"> as I sit across from my mother-in-law trying to help her understand God’s gr</w:t>
      </w:r>
      <w:r w:rsidR="00D356F7" w:rsidRPr="00BC59E8">
        <w:rPr>
          <w:rFonts w:ascii="Tahoma" w:hAnsi="Tahoma" w:cs="Tahoma"/>
        </w:rPr>
        <w:t>ace</w:t>
      </w:r>
      <w:r w:rsidR="0080390E" w:rsidRPr="00BC59E8">
        <w:rPr>
          <w:rFonts w:ascii="Tahoma" w:hAnsi="Tahoma" w:cs="Tahoma"/>
        </w:rPr>
        <w:t xml:space="preserve"> and </w:t>
      </w:r>
      <w:r>
        <w:rPr>
          <w:rFonts w:ascii="Tahoma" w:hAnsi="Tahoma" w:cs="Tahoma"/>
        </w:rPr>
        <w:t>God’s</w:t>
      </w:r>
      <w:r w:rsidR="001E127F">
        <w:rPr>
          <w:rFonts w:ascii="Tahoma" w:hAnsi="Tahoma" w:cs="Tahoma"/>
        </w:rPr>
        <w:t xml:space="preserve"> </w:t>
      </w:r>
      <w:r w:rsidR="0080390E" w:rsidRPr="00BC59E8">
        <w:rPr>
          <w:rFonts w:ascii="Tahoma" w:hAnsi="Tahoma" w:cs="Tahoma"/>
        </w:rPr>
        <w:t xml:space="preserve">glorious plan </w:t>
      </w:r>
      <w:r w:rsidR="001E127F">
        <w:rPr>
          <w:rFonts w:ascii="Tahoma" w:hAnsi="Tahoma" w:cs="Tahoma"/>
        </w:rPr>
        <w:t>that He has for all</w:t>
      </w:r>
      <w:r w:rsidR="0080390E" w:rsidRPr="00BC59E8">
        <w:rPr>
          <w:rFonts w:ascii="Tahoma" w:hAnsi="Tahoma" w:cs="Tahoma"/>
        </w:rPr>
        <w:t xml:space="preserve"> of us who believe </w:t>
      </w:r>
      <w:r>
        <w:rPr>
          <w:rFonts w:ascii="Tahoma" w:hAnsi="Tahoma" w:cs="Tahoma"/>
        </w:rPr>
        <w:t>in</w:t>
      </w:r>
      <w:r w:rsidR="0080390E" w:rsidRPr="00BC59E8">
        <w:rPr>
          <w:rFonts w:ascii="Tahoma" w:hAnsi="Tahoma" w:cs="Tahoma"/>
        </w:rPr>
        <w:t xml:space="preserve"> </w:t>
      </w:r>
      <w:r w:rsidR="002E20B1" w:rsidRPr="00BC59E8">
        <w:rPr>
          <w:rFonts w:ascii="Tahoma" w:hAnsi="Tahoma" w:cs="Tahoma"/>
        </w:rPr>
        <w:t xml:space="preserve">Jesus Christ </w:t>
      </w:r>
      <w:r>
        <w:rPr>
          <w:rFonts w:ascii="Tahoma" w:hAnsi="Tahoma" w:cs="Tahoma"/>
        </w:rPr>
        <w:t>a</w:t>
      </w:r>
      <w:r w:rsidR="002E20B1" w:rsidRPr="00BC59E8">
        <w:rPr>
          <w:rFonts w:ascii="Tahoma" w:hAnsi="Tahoma" w:cs="Tahoma"/>
        </w:rPr>
        <w:t>s our Savior</w:t>
      </w:r>
      <w:r w:rsidR="004709FD" w:rsidRPr="00BC59E8">
        <w:rPr>
          <w:rFonts w:ascii="Tahoma" w:hAnsi="Tahoma" w:cs="Tahoma"/>
        </w:rPr>
        <w:t xml:space="preserve">. </w:t>
      </w:r>
    </w:p>
    <w:p w14:paraId="102AA57C" w14:textId="77777777" w:rsidR="001E127F" w:rsidRPr="00BC59E8" w:rsidRDefault="001E127F">
      <w:pPr>
        <w:rPr>
          <w:rFonts w:ascii="Tahoma" w:hAnsi="Tahoma" w:cs="Tahoma"/>
        </w:rPr>
      </w:pPr>
    </w:p>
    <w:p w14:paraId="4F1B2E48" w14:textId="77777777" w:rsidR="00952515" w:rsidRPr="001E127F" w:rsidRDefault="00BE6AA9">
      <w:pPr>
        <w:rPr>
          <w:rFonts w:ascii="Tahoma" w:hAnsi="Tahoma" w:cs="Tahoma"/>
          <w:color w:val="000000" w:themeColor="text1"/>
        </w:rPr>
      </w:pPr>
      <w:r>
        <w:rPr>
          <w:rFonts w:ascii="Tahoma" w:hAnsi="Tahoma" w:cs="Tahoma"/>
        </w:rPr>
        <w:tab/>
      </w:r>
      <w:r w:rsidR="00DD4873" w:rsidRPr="00BC59E8">
        <w:rPr>
          <w:rFonts w:ascii="Tahoma" w:hAnsi="Tahoma" w:cs="Tahoma"/>
        </w:rPr>
        <w:t xml:space="preserve">Last week, </w:t>
      </w:r>
      <w:r w:rsidR="00185543" w:rsidRPr="00BC59E8">
        <w:rPr>
          <w:rFonts w:ascii="Tahoma" w:hAnsi="Tahoma" w:cs="Tahoma"/>
        </w:rPr>
        <w:t xml:space="preserve">Carol masterfully </w:t>
      </w:r>
      <w:r w:rsidR="001E127F">
        <w:rPr>
          <w:rFonts w:ascii="Tahoma" w:hAnsi="Tahoma" w:cs="Tahoma"/>
        </w:rPr>
        <w:t>reviewed</w:t>
      </w:r>
      <w:r w:rsidR="00185543" w:rsidRPr="00BC59E8">
        <w:rPr>
          <w:rFonts w:ascii="Tahoma" w:hAnsi="Tahoma" w:cs="Tahoma"/>
          <w:b/>
          <w:bCs/>
        </w:rPr>
        <w:t xml:space="preserve"> </w:t>
      </w:r>
      <w:r w:rsidR="00185543" w:rsidRPr="00BC59E8">
        <w:rPr>
          <w:rFonts w:ascii="Tahoma" w:hAnsi="Tahoma" w:cs="Tahoma"/>
        </w:rPr>
        <w:t xml:space="preserve">the judgments of the world spoken of in </w:t>
      </w:r>
      <w:r w:rsidR="001E127F">
        <w:rPr>
          <w:rFonts w:ascii="Tahoma" w:hAnsi="Tahoma" w:cs="Tahoma"/>
        </w:rPr>
        <w:t>c</w:t>
      </w:r>
      <w:r w:rsidR="00952515" w:rsidRPr="00BC59E8">
        <w:rPr>
          <w:rFonts w:ascii="Tahoma" w:hAnsi="Tahoma" w:cs="Tahoma"/>
        </w:rPr>
        <w:t>hapter 24 that will usher in a time of great suffering. During that time, those who trust the Lord will praise Him, even in the mid</w:t>
      </w:r>
      <w:r w:rsidR="00185543" w:rsidRPr="00BC59E8">
        <w:rPr>
          <w:rFonts w:ascii="Tahoma" w:hAnsi="Tahoma" w:cs="Tahoma"/>
        </w:rPr>
        <w:t xml:space="preserve">st </w:t>
      </w:r>
      <w:r w:rsidR="00596788" w:rsidRPr="00BC59E8">
        <w:rPr>
          <w:rFonts w:ascii="Tahoma" w:hAnsi="Tahoma" w:cs="Tahoma"/>
        </w:rPr>
        <w:t xml:space="preserve">of </w:t>
      </w:r>
      <w:r w:rsidR="00185543" w:rsidRPr="00BC59E8">
        <w:rPr>
          <w:rFonts w:ascii="Tahoma" w:hAnsi="Tahoma" w:cs="Tahoma"/>
        </w:rPr>
        <w:t xml:space="preserve">God’s judgment. </w:t>
      </w:r>
      <w:r w:rsidR="00185543" w:rsidRPr="001E127F">
        <w:rPr>
          <w:rFonts w:ascii="Tahoma" w:hAnsi="Tahoma" w:cs="Tahoma"/>
          <w:color w:val="000000" w:themeColor="text1"/>
        </w:rPr>
        <w:t>Isaiah 24:14 s</w:t>
      </w:r>
      <w:r w:rsidR="00596788" w:rsidRPr="001E127F">
        <w:rPr>
          <w:rFonts w:ascii="Tahoma" w:hAnsi="Tahoma" w:cs="Tahoma"/>
          <w:color w:val="000000" w:themeColor="text1"/>
        </w:rPr>
        <w:t>tate</w:t>
      </w:r>
      <w:r w:rsidR="00185543" w:rsidRPr="001E127F">
        <w:rPr>
          <w:rFonts w:ascii="Tahoma" w:hAnsi="Tahoma" w:cs="Tahoma"/>
          <w:color w:val="000000" w:themeColor="text1"/>
        </w:rPr>
        <w:t xml:space="preserve">s, </w:t>
      </w:r>
      <w:r w:rsidR="00596788" w:rsidRPr="001E127F">
        <w:rPr>
          <w:rFonts w:ascii="Tahoma" w:hAnsi="Tahoma" w:cs="Tahoma"/>
          <w:color w:val="000000" w:themeColor="text1"/>
        </w:rPr>
        <w:t>“T</w:t>
      </w:r>
      <w:r w:rsidR="00185543" w:rsidRPr="001E127F">
        <w:rPr>
          <w:rFonts w:ascii="Tahoma" w:hAnsi="Tahoma" w:cs="Tahoma"/>
          <w:color w:val="000000" w:themeColor="text1"/>
        </w:rPr>
        <w:t>hey shall lift up their voices, they shout for joy. They acclaim the Lord’s majesty.”</w:t>
      </w:r>
      <w:r w:rsidR="00742C87" w:rsidRPr="001E127F">
        <w:rPr>
          <w:rFonts w:ascii="Tahoma" w:hAnsi="Tahoma" w:cs="Tahoma"/>
          <w:color w:val="000000" w:themeColor="text1"/>
        </w:rPr>
        <w:t xml:space="preserve"> </w:t>
      </w:r>
      <w:r w:rsidR="00340AC5">
        <w:rPr>
          <w:rFonts w:ascii="Tahoma" w:hAnsi="Tahoma" w:cs="Tahoma"/>
          <w:color w:val="000000" w:themeColor="text1"/>
        </w:rPr>
        <w:t>All will sing the praise</w:t>
      </w:r>
      <w:r w:rsidR="00E07581">
        <w:rPr>
          <w:rFonts w:ascii="Tahoma" w:hAnsi="Tahoma" w:cs="Tahoma"/>
          <w:color w:val="000000" w:themeColor="text1"/>
        </w:rPr>
        <w:t xml:space="preserve"> </w:t>
      </w:r>
      <w:r w:rsidR="00FA0AB8">
        <w:rPr>
          <w:rFonts w:ascii="Tahoma" w:hAnsi="Tahoma" w:cs="Tahoma"/>
          <w:color w:val="000000" w:themeColor="text1"/>
        </w:rPr>
        <w:t xml:space="preserve">– the song of trust - </w:t>
      </w:r>
      <w:r w:rsidR="00E07581">
        <w:rPr>
          <w:rFonts w:ascii="Tahoma" w:hAnsi="Tahoma" w:cs="Tahoma"/>
          <w:color w:val="000000" w:themeColor="text1"/>
        </w:rPr>
        <w:t xml:space="preserve">that </w:t>
      </w:r>
      <w:r w:rsidR="00340AC5">
        <w:rPr>
          <w:rFonts w:ascii="Tahoma" w:hAnsi="Tahoma" w:cs="Tahoma"/>
          <w:color w:val="000000" w:themeColor="text1"/>
        </w:rPr>
        <w:t>Jesus Christ</w:t>
      </w:r>
      <w:r w:rsidR="00E07581">
        <w:rPr>
          <w:rFonts w:ascii="Tahoma" w:hAnsi="Tahoma" w:cs="Tahoma"/>
          <w:color w:val="000000" w:themeColor="text1"/>
        </w:rPr>
        <w:t xml:space="preserve"> </w:t>
      </w:r>
      <w:r w:rsidR="00FA0AB8">
        <w:rPr>
          <w:rFonts w:ascii="Tahoma" w:hAnsi="Tahoma" w:cs="Tahoma"/>
          <w:color w:val="000000" w:themeColor="text1"/>
        </w:rPr>
        <w:t>r</w:t>
      </w:r>
      <w:r w:rsidR="00E07581">
        <w:rPr>
          <w:rFonts w:ascii="Tahoma" w:hAnsi="Tahoma" w:cs="Tahoma"/>
          <w:color w:val="000000" w:themeColor="text1"/>
        </w:rPr>
        <w:t>eign</w:t>
      </w:r>
      <w:r w:rsidR="00FA0AB8">
        <w:rPr>
          <w:rFonts w:ascii="Tahoma" w:hAnsi="Tahoma" w:cs="Tahoma"/>
          <w:color w:val="000000" w:themeColor="text1"/>
        </w:rPr>
        <w:t>s</w:t>
      </w:r>
      <w:r w:rsidR="00E07581">
        <w:rPr>
          <w:rFonts w:ascii="Tahoma" w:hAnsi="Tahoma" w:cs="Tahoma"/>
          <w:color w:val="000000" w:themeColor="text1"/>
        </w:rPr>
        <w:t xml:space="preserve">! </w:t>
      </w:r>
      <w:r w:rsidR="00742C87" w:rsidRPr="00BC59E8">
        <w:rPr>
          <w:rFonts w:ascii="Tahoma" w:hAnsi="Tahoma" w:cs="Tahoma"/>
        </w:rPr>
        <w:t xml:space="preserve">This </w:t>
      </w:r>
      <w:r w:rsidR="008C4891">
        <w:rPr>
          <w:rFonts w:ascii="Tahoma" w:hAnsi="Tahoma" w:cs="Tahoma"/>
        </w:rPr>
        <w:t xml:space="preserve">is a </w:t>
      </w:r>
      <w:r w:rsidR="00742C87" w:rsidRPr="00BC59E8">
        <w:rPr>
          <w:rFonts w:ascii="Tahoma" w:hAnsi="Tahoma" w:cs="Tahoma"/>
        </w:rPr>
        <w:t xml:space="preserve">song </w:t>
      </w:r>
      <w:r w:rsidR="008C4891">
        <w:rPr>
          <w:rFonts w:ascii="Tahoma" w:hAnsi="Tahoma" w:cs="Tahoma"/>
        </w:rPr>
        <w:t xml:space="preserve">that </w:t>
      </w:r>
      <w:r w:rsidR="00742C87" w:rsidRPr="00BC59E8">
        <w:rPr>
          <w:rFonts w:ascii="Tahoma" w:hAnsi="Tahoma" w:cs="Tahoma"/>
        </w:rPr>
        <w:t>shows the kind of heart that praises God in the midst of tribulation.</w:t>
      </w:r>
      <w:r w:rsidR="00185543" w:rsidRPr="00BC59E8">
        <w:rPr>
          <w:rFonts w:ascii="Tahoma" w:hAnsi="Tahoma" w:cs="Tahoma"/>
        </w:rPr>
        <w:t xml:space="preserve"> </w:t>
      </w:r>
      <w:r w:rsidR="00742C87" w:rsidRPr="00BC59E8">
        <w:rPr>
          <w:rFonts w:ascii="Tahoma" w:hAnsi="Tahoma" w:cs="Tahoma"/>
        </w:rPr>
        <w:t>It is the kind of heart that we see in th</w:t>
      </w:r>
      <w:r w:rsidR="007C70C9" w:rsidRPr="00BC59E8">
        <w:rPr>
          <w:rFonts w:ascii="Tahoma" w:hAnsi="Tahoma" w:cs="Tahoma"/>
        </w:rPr>
        <w:t>ose who are part of God’s</w:t>
      </w:r>
      <w:r w:rsidR="00742C87" w:rsidRPr="00BC59E8">
        <w:rPr>
          <w:rFonts w:ascii="Tahoma" w:hAnsi="Tahoma" w:cs="Tahoma"/>
        </w:rPr>
        <w:t xml:space="preserve"> remnant.</w:t>
      </w:r>
    </w:p>
    <w:p w14:paraId="60CB6EC0" w14:textId="77777777" w:rsidR="00D356F7" w:rsidRPr="00BC59E8" w:rsidRDefault="00D356F7">
      <w:pPr>
        <w:rPr>
          <w:rFonts w:ascii="Tahoma" w:hAnsi="Tahoma" w:cs="Tahoma"/>
          <w:color w:val="0070C0"/>
        </w:rPr>
      </w:pPr>
    </w:p>
    <w:p w14:paraId="7764997B" w14:textId="77777777" w:rsidR="00A6242A" w:rsidRPr="00BC59E8" w:rsidRDefault="00BE6AA9" w:rsidP="00B12B01">
      <w:pPr>
        <w:rPr>
          <w:rFonts w:ascii="Tahoma" w:hAnsi="Tahoma" w:cs="Tahoma"/>
        </w:rPr>
      </w:pPr>
      <w:r>
        <w:rPr>
          <w:rFonts w:ascii="Tahoma" w:hAnsi="Tahoma" w:cs="Tahoma"/>
        </w:rPr>
        <w:tab/>
      </w:r>
      <w:r w:rsidR="00D356F7" w:rsidRPr="00BC59E8">
        <w:rPr>
          <w:rFonts w:ascii="Tahoma" w:hAnsi="Tahoma" w:cs="Tahoma"/>
        </w:rPr>
        <w:t xml:space="preserve">Today’s message is so special </w:t>
      </w:r>
      <w:r w:rsidR="00A6242A" w:rsidRPr="00BC59E8">
        <w:rPr>
          <w:rFonts w:ascii="Tahoma" w:hAnsi="Tahoma" w:cs="Tahoma"/>
        </w:rPr>
        <w:t>because</w:t>
      </w:r>
      <w:r w:rsidR="00D356F7" w:rsidRPr="00BC59E8">
        <w:rPr>
          <w:rFonts w:ascii="Tahoma" w:hAnsi="Tahoma" w:cs="Tahoma"/>
        </w:rPr>
        <w:t xml:space="preserve"> Chapter 25 moves us into </w:t>
      </w:r>
      <w:r w:rsidR="00D356F7" w:rsidRPr="001E127F">
        <w:rPr>
          <w:rFonts w:ascii="Tahoma" w:hAnsi="Tahoma" w:cs="Tahoma"/>
          <w:color w:val="000000" w:themeColor="text1"/>
        </w:rPr>
        <w:t>the Kingdom Age</w:t>
      </w:r>
      <w:r w:rsidR="00B12B01" w:rsidRPr="00BC59E8">
        <w:rPr>
          <w:rFonts w:ascii="Tahoma" w:hAnsi="Tahoma" w:cs="Tahoma"/>
        </w:rPr>
        <w:t xml:space="preserve">. </w:t>
      </w:r>
      <w:r w:rsidR="00A6242A" w:rsidRPr="00BC59E8">
        <w:rPr>
          <w:rFonts w:ascii="Tahoma" w:hAnsi="Tahoma" w:cs="Tahoma"/>
        </w:rPr>
        <w:t>The focus of Isaiah’s prophecies transforms from judgment to God’s amazing plan for salvation.</w:t>
      </w:r>
    </w:p>
    <w:p w14:paraId="69610CCD" w14:textId="77777777" w:rsidR="00A6242A" w:rsidRPr="00BC59E8" w:rsidRDefault="00A6242A" w:rsidP="00B12B01">
      <w:pPr>
        <w:rPr>
          <w:rFonts w:ascii="Tahoma" w:hAnsi="Tahoma" w:cs="Tahoma"/>
        </w:rPr>
      </w:pPr>
    </w:p>
    <w:p w14:paraId="4B34FDBF" w14:textId="77777777" w:rsidR="00B12B01" w:rsidRPr="00BC59E8" w:rsidRDefault="00BE6AA9" w:rsidP="00B12B01">
      <w:pPr>
        <w:rPr>
          <w:rFonts w:ascii="Tahoma" w:hAnsi="Tahoma" w:cs="Tahoma"/>
        </w:rPr>
      </w:pPr>
      <w:r>
        <w:rPr>
          <w:rFonts w:ascii="Tahoma" w:hAnsi="Tahoma" w:cs="Tahoma"/>
        </w:rPr>
        <w:tab/>
      </w:r>
      <w:r w:rsidR="00FA0AB8">
        <w:rPr>
          <w:rFonts w:ascii="Tahoma" w:hAnsi="Tahoma" w:cs="Tahoma"/>
        </w:rPr>
        <w:t>This</w:t>
      </w:r>
      <w:r w:rsidR="00B12B01" w:rsidRPr="00BC59E8">
        <w:rPr>
          <w:rFonts w:ascii="Tahoma" w:hAnsi="Tahoma" w:cs="Tahoma"/>
        </w:rPr>
        <w:t xml:space="preserve"> is the first chapter we have considered in a long time </w:t>
      </w:r>
      <w:r w:rsidR="001732F8" w:rsidRPr="00BC59E8">
        <w:rPr>
          <w:rFonts w:ascii="Tahoma" w:hAnsi="Tahoma" w:cs="Tahoma"/>
        </w:rPr>
        <w:t>to be</w:t>
      </w:r>
      <w:r w:rsidR="00B12B01" w:rsidRPr="00BC59E8">
        <w:rPr>
          <w:rFonts w:ascii="Tahoma" w:hAnsi="Tahoma" w:cs="Tahoma"/>
        </w:rPr>
        <w:t xml:space="preserve"> pure, undiluted joy. </w:t>
      </w:r>
      <w:r w:rsidR="00EE066F" w:rsidRPr="00BC59E8">
        <w:rPr>
          <w:rFonts w:ascii="Tahoma" w:hAnsi="Tahoma" w:cs="Tahoma"/>
        </w:rPr>
        <w:t>We are given a glimpse into th</w:t>
      </w:r>
      <w:r w:rsidR="00B12B01" w:rsidRPr="00BC59E8">
        <w:rPr>
          <w:rFonts w:ascii="Tahoma" w:hAnsi="Tahoma" w:cs="Tahoma"/>
        </w:rPr>
        <w:t xml:space="preserve">e kingdom </w:t>
      </w:r>
      <w:r w:rsidR="00EE066F" w:rsidRPr="00BC59E8">
        <w:rPr>
          <w:rFonts w:ascii="Tahoma" w:hAnsi="Tahoma" w:cs="Tahoma"/>
        </w:rPr>
        <w:t xml:space="preserve">when Jesus Christ reigns on earth as </w:t>
      </w:r>
      <w:r>
        <w:rPr>
          <w:rFonts w:ascii="Tahoma" w:hAnsi="Tahoma" w:cs="Tahoma"/>
        </w:rPr>
        <w:t>k</w:t>
      </w:r>
      <w:r w:rsidR="00EE066F" w:rsidRPr="00BC59E8">
        <w:rPr>
          <w:rFonts w:ascii="Tahoma" w:hAnsi="Tahoma" w:cs="Tahoma"/>
        </w:rPr>
        <w:t xml:space="preserve">ing for one thousand years. He has been revealed at last in glory, and the holy angels with Him (Matthew 25:31). </w:t>
      </w:r>
    </w:p>
    <w:p w14:paraId="4AF76A18" w14:textId="77777777" w:rsidR="00F7182F" w:rsidRDefault="00F7182F">
      <w:pPr>
        <w:rPr>
          <w:rFonts w:ascii="Tahoma" w:hAnsi="Tahoma" w:cs="Tahoma"/>
        </w:rPr>
      </w:pPr>
    </w:p>
    <w:p w14:paraId="10ADEF2B" w14:textId="77777777" w:rsidR="001E127F" w:rsidRDefault="00BE6AA9">
      <w:pPr>
        <w:rPr>
          <w:rFonts w:ascii="Tahoma" w:hAnsi="Tahoma" w:cs="Tahoma"/>
        </w:rPr>
      </w:pPr>
      <w:r>
        <w:rPr>
          <w:rFonts w:ascii="Tahoma" w:hAnsi="Tahoma" w:cs="Tahoma"/>
        </w:rPr>
        <w:tab/>
      </w:r>
      <w:r w:rsidR="001E127F">
        <w:rPr>
          <w:rFonts w:ascii="Tahoma" w:hAnsi="Tahoma" w:cs="Tahoma"/>
        </w:rPr>
        <w:t xml:space="preserve">I have organized this lecture into two parts – </w:t>
      </w:r>
      <w:r w:rsidR="00340AC5">
        <w:rPr>
          <w:rFonts w:ascii="Tahoma" w:hAnsi="Tahoma" w:cs="Tahoma"/>
        </w:rPr>
        <w:t>First, we</w:t>
      </w:r>
      <w:r w:rsidR="001E127F">
        <w:rPr>
          <w:rFonts w:ascii="Tahoma" w:hAnsi="Tahoma" w:cs="Tahoma"/>
        </w:rPr>
        <w:t xml:space="preserve"> </w:t>
      </w:r>
      <w:r>
        <w:rPr>
          <w:rFonts w:ascii="Tahoma" w:hAnsi="Tahoma" w:cs="Tahoma"/>
        </w:rPr>
        <w:t xml:space="preserve">will </w:t>
      </w:r>
      <w:r w:rsidR="001E127F">
        <w:rPr>
          <w:rFonts w:ascii="Tahoma" w:hAnsi="Tahoma" w:cs="Tahoma"/>
        </w:rPr>
        <w:t xml:space="preserve">focus on </w:t>
      </w:r>
      <w:r w:rsidR="00340AC5">
        <w:rPr>
          <w:rFonts w:ascii="Tahoma" w:hAnsi="Tahoma" w:cs="Tahoma"/>
        </w:rPr>
        <w:t xml:space="preserve">and expand upon </w:t>
      </w:r>
      <w:r w:rsidR="002E4B8F">
        <w:rPr>
          <w:rFonts w:ascii="Tahoma" w:hAnsi="Tahoma" w:cs="Tahoma"/>
        </w:rPr>
        <w:t xml:space="preserve">the song of praise presented in </w:t>
      </w:r>
      <w:r w:rsidR="001E127F">
        <w:rPr>
          <w:rFonts w:ascii="Tahoma" w:hAnsi="Tahoma" w:cs="Tahoma"/>
        </w:rPr>
        <w:t xml:space="preserve">Isaiah chapter 25. In part 2, </w:t>
      </w:r>
      <w:r w:rsidR="00340AC5">
        <w:rPr>
          <w:rFonts w:ascii="Tahoma" w:hAnsi="Tahoma" w:cs="Tahoma"/>
        </w:rPr>
        <w:t xml:space="preserve">we will consider </w:t>
      </w:r>
      <w:r w:rsidR="00FA0AB8">
        <w:rPr>
          <w:rFonts w:ascii="Tahoma" w:hAnsi="Tahoma" w:cs="Tahoma"/>
        </w:rPr>
        <w:t>the blessings</w:t>
      </w:r>
      <w:r w:rsidR="002E4B8F">
        <w:rPr>
          <w:rFonts w:ascii="Tahoma" w:hAnsi="Tahoma" w:cs="Tahoma"/>
        </w:rPr>
        <w:t xml:space="preserve"> God’s people will receive </w:t>
      </w:r>
      <w:r w:rsidR="00FA0AB8">
        <w:rPr>
          <w:rFonts w:ascii="Tahoma" w:hAnsi="Tahoma" w:cs="Tahoma"/>
        </w:rPr>
        <w:t>in the future</w:t>
      </w:r>
      <w:r w:rsidR="002E4B8F">
        <w:rPr>
          <w:rFonts w:ascii="Tahoma" w:hAnsi="Tahoma" w:cs="Tahoma"/>
        </w:rPr>
        <w:t xml:space="preserve"> in</w:t>
      </w:r>
      <w:r w:rsidR="001E127F">
        <w:rPr>
          <w:rFonts w:ascii="Tahoma" w:hAnsi="Tahoma" w:cs="Tahoma"/>
        </w:rPr>
        <w:t xml:space="preserve"> both chapters 26 and 27.</w:t>
      </w:r>
    </w:p>
    <w:p w14:paraId="7BBCECEE" w14:textId="77777777" w:rsidR="001E127F" w:rsidRPr="00BC59E8" w:rsidRDefault="001E127F">
      <w:pPr>
        <w:rPr>
          <w:rFonts w:ascii="Tahoma" w:hAnsi="Tahoma" w:cs="Tahoma"/>
        </w:rPr>
      </w:pPr>
      <w:r>
        <w:rPr>
          <w:rFonts w:ascii="Tahoma" w:hAnsi="Tahoma" w:cs="Tahoma"/>
        </w:rPr>
        <w:t xml:space="preserve"> </w:t>
      </w:r>
    </w:p>
    <w:p w14:paraId="19DA5C07" w14:textId="77777777" w:rsidR="00EF6DCA" w:rsidRPr="00BC59E8" w:rsidRDefault="00BE6AA9" w:rsidP="00EF6DCA">
      <w:pPr>
        <w:rPr>
          <w:rFonts w:ascii="Tahoma" w:hAnsi="Tahoma" w:cs="Tahoma"/>
        </w:rPr>
      </w:pPr>
      <w:r>
        <w:rPr>
          <w:rFonts w:ascii="Tahoma" w:hAnsi="Tahoma" w:cs="Tahoma"/>
        </w:rPr>
        <w:tab/>
      </w:r>
      <w:r w:rsidR="00FC071F">
        <w:rPr>
          <w:rFonts w:ascii="Tahoma" w:hAnsi="Tahoma" w:cs="Tahoma"/>
        </w:rPr>
        <w:t>Let’s start</w:t>
      </w:r>
      <w:r>
        <w:rPr>
          <w:rFonts w:ascii="Tahoma" w:hAnsi="Tahoma" w:cs="Tahoma"/>
        </w:rPr>
        <w:t xml:space="preserve"> with </w:t>
      </w:r>
      <w:r w:rsidR="00953153" w:rsidRPr="00BC59E8">
        <w:rPr>
          <w:rFonts w:ascii="Tahoma" w:hAnsi="Tahoma" w:cs="Tahoma"/>
        </w:rPr>
        <w:t xml:space="preserve">Warren W. </w:t>
      </w:r>
      <w:proofErr w:type="spellStart"/>
      <w:r w:rsidR="00953153" w:rsidRPr="00BC59E8">
        <w:rPr>
          <w:rFonts w:ascii="Tahoma" w:hAnsi="Tahoma" w:cs="Tahoma"/>
        </w:rPr>
        <w:t>Wiersbe</w:t>
      </w:r>
      <w:r>
        <w:rPr>
          <w:rFonts w:ascii="Tahoma" w:hAnsi="Tahoma" w:cs="Tahoma"/>
        </w:rPr>
        <w:t>’s</w:t>
      </w:r>
      <w:proofErr w:type="spellEnd"/>
      <w:r w:rsidR="00953153" w:rsidRPr="00BC59E8">
        <w:rPr>
          <w:rFonts w:ascii="Tahoma" w:hAnsi="Tahoma" w:cs="Tahoma"/>
        </w:rPr>
        <w:t xml:space="preserve"> descri</w:t>
      </w:r>
      <w:r>
        <w:rPr>
          <w:rFonts w:ascii="Tahoma" w:hAnsi="Tahoma" w:cs="Tahoma"/>
        </w:rPr>
        <w:t>ption of</w:t>
      </w:r>
      <w:r w:rsidR="00953153" w:rsidRPr="00BC59E8">
        <w:rPr>
          <w:rFonts w:ascii="Tahoma" w:hAnsi="Tahoma" w:cs="Tahoma"/>
        </w:rPr>
        <w:t xml:space="preserve"> </w:t>
      </w:r>
      <w:r w:rsidR="002E4B8F">
        <w:rPr>
          <w:rFonts w:ascii="Tahoma" w:hAnsi="Tahoma" w:cs="Tahoma"/>
        </w:rPr>
        <w:t>chapter 25</w:t>
      </w:r>
      <w:r w:rsidR="00953153" w:rsidRPr="00BC59E8">
        <w:rPr>
          <w:rFonts w:ascii="Tahoma" w:hAnsi="Tahoma" w:cs="Tahoma"/>
        </w:rPr>
        <w:t xml:space="preserve"> as a “song of praise to the </w:t>
      </w:r>
      <w:r w:rsidR="00586F54" w:rsidRPr="00BC59E8">
        <w:rPr>
          <w:rFonts w:ascii="Tahoma" w:hAnsi="Tahoma" w:cs="Tahoma"/>
        </w:rPr>
        <w:t>L</w:t>
      </w:r>
      <w:r w:rsidR="00953153" w:rsidRPr="00BC59E8">
        <w:rPr>
          <w:rFonts w:ascii="Tahoma" w:hAnsi="Tahoma" w:cs="Tahoma"/>
        </w:rPr>
        <w:t>ord from the belie</w:t>
      </w:r>
      <w:r w:rsidR="00586F54" w:rsidRPr="00BC59E8">
        <w:rPr>
          <w:rFonts w:ascii="Tahoma" w:hAnsi="Tahoma" w:cs="Tahoma"/>
        </w:rPr>
        <w:t>v</w:t>
      </w:r>
      <w:r w:rsidR="00953153" w:rsidRPr="00BC59E8">
        <w:rPr>
          <w:rFonts w:ascii="Tahoma" w:hAnsi="Tahoma" w:cs="Tahoma"/>
        </w:rPr>
        <w:t xml:space="preserve">ing remnant that He preserved during </w:t>
      </w:r>
      <w:r w:rsidR="00586F54" w:rsidRPr="00BC59E8">
        <w:rPr>
          <w:rFonts w:ascii="Tahoma" w:hAnsi="Tahoma" w:cs="Tahoma"/>
        </w:rPr>
        <w:t>‘</w:t>
      </w:r>
      <w:r w:rsidR="00953153" w:rsidRPr="00BC59E8">
        <w:rPr>
          <w:rFonts w:ascii="Tahoma" w:hAnsi="Tahoma" w:cs="Tahoma"/>
        </w:rPr>
        <w:t>the</w:t>
      </w:r>
      <w:r w:rsidR="00586F54" w:rsidRPr="00BC59E8">
        <w:rPr>
          <w:rFonts w:ascii="Tahoma" w:hAnsi="Tahoma" w:cs="Tahoma"/>
        </w:rPr>
        <w:t xml:space="preserve"> </w:t>
      </w:r>
      <w:r w:rsidR="00953153" w:rsidRPr="00BC59E8">
        <w:rPr>
          <w:rFonts w:ascii="Tahoma" w:hAnsi="Tahoma" w:cs="Tahoma"/>
        </w:rPr>
        <w:t>Day of the Lord.</w:t>
      </w:r>
      <w:proofErr w:type="gramStart"/>
      <w:r>
        <w:rPr>
          <w:rFonts w:ascii="Tahoma" w:hAnsi="Tahoma" w:cs="Tahoma"/>
        </w:rPr>
        <w:t xml:space="preserve">’ </w:t>
      </w:r>
      <w:r w:rsidR="00953153" w:rsidRPr="00BC59E8">
        <w:rPr>
          <w:rFonts w:ascii="Tahoma" w:hAnsi="Tahoma" w:cs="Tahoma"/>
        </w:rPr>
        <w:t>”</w:t>
      </w:r>
      <w:proofErr w:type="gramEnd"/>
      <w:r w:rsidR="004908B6" w:rsidRPr="00BC59E8">
        <w:rPr>
          <w:rFonts w:ascii="Tahoma" w:hAnsi="Tahoma" w:cs="Tahoma"/>
        </w:rPr>
        <w:t xml:space="preserve"> </w:t>
      </w:r>
      <w:r w:rsidR="00A814F5" w:rsidRPr="00BC59E8">
        <w:rPr>
          <w:rFonts w:ascii="Tahoma" w:hAnsi="Tahoma" w:cs="Tahoma"/>
        </w:rPr>
        <w:t>We</w:t>
      </w:r>
      <w:r w:rsidR="004908B6" w:rsidRPr="00BC59E8">
        <w:rPr>
          <w:rFonts w:ascii="Tahoma" w:hAnsi="Tahoma" w:cs="Tahoma"/>
        </w:rPr>
        <w:t xml:space="preserve"> know </w:t>
      </w:r>
      <w:r w:rsidR="00A814F5" w:rsidRPr="00BC59E8">
        <w:rPr>
          <w:rFonts w:ascii="Tahoma" w:hAnsi="Tahoma" w:cs="Tahoma"/>
        </w:rPr>
        <w:t xml:space="preserve">this </w:t>
      </w:r>
      <w:r w:rsidR="004908B6" w:rsidRPr="00BC59E8">
        <w:rPr>
          <w:rFonts w:ascii="Tahoma" w:hAnsi="Tahoma" w:cs="Tahoma"/>
        </w:rPr>
        <w:t xml:space="preserve">to be </w:t>
      </w:r>
      <w:r w:rsidR="00B47B00" w:rsidRPr="00BC59E8">
        <w:rPr>
          <w:rFonts w:ascii="Tahoma" w:hAnsi="Tahoma" w:cs="Tahoma"/>
        </w:rPr>
        <w:t>the day when the Lord will exact His promised judgment</w:t>
      </w:r>
      <w:r w:rsidR="00FC071F">
        <w:rPr>
          <w:rFonts w:ascii="Tahoma" w:hAnsi="Tahoma" w:cs="Tahoma"/>
        </w:rPr>
        <w:t xml:space="preserve"> upon the earth</w:t>
      </w:r>
      <w:r w:rsidR="00B47B00" w:rsidRPr="00BC59E8">
        <w:rPr>
          <w:rFonts w:ascii="Tahoma" w:hAnsi="Tahoma" w:cs="Tahoma"/>
        </w:rPr>
        <w:t>.</w:t>
      </w:r>
      <w:r w:rsidR="00953153" w:rsidRPr="00BC59E8">
        <w:rPr>
          <w:rFonts w:ascii="Tahoma" w:hAnsi="Tahoma" w:cs="Tahoma"/>
        </w:rPr>
        <w:t xml:space="preserve"> </w:t>
      </w:r>
      <w:r w:rsidR="00EF6DCA" w:rsidRPr="00BC59E8">
        <w:rPr>
          <w:rFonts w:ascii="Tahoma" w:hAnsi="Tahoma" w:cs="Tahoma"/>
        </w:rPr>
        <w:t xml:space="preserve">The words of Dr. Alan B. Stringfellow so aptly describe this chapter as “a song of deliverance. It is the Hallelujah Chorus and the shout of victory.”  </w:t>
      </w:r>
    </w:p>
    <w:p w14:paraId="69092BDE" w14:textId="77777777" w:rsidR="00586F54" w:rsidRPr="00BC59E8" w:rsidRDefault="00586F54" w:rsidP="006A1DA2">
      <w:pPr>
        <w:rPr>
          <w:rFonts w:ascii="Tahoma" w:hAnsi="Tahoma" w:cs="Tahoma"/>
        </w:rPr>
      </w:pPr>
      <w:r w:rsidRPr="00BC59E8">
        <w:rPr>
          <w:rFonts w:ascii="Tahoma" w:hAnsi="Tahoma" w:cs="Tahoma"/>
        </w:rPr>
        <w:tab/>
      </w:r>
    </w:p>
    <w:p w14:paraId="1FE4CDC0" w14:textId="77777777" w:rsidR="002E4B8F" w:rsidRPr="006A1DA2" w:rsidRDefault="002E4B8F" w:rsidP="006A1DA2">
      <w:pPr>
        <w:shd w:val="clear" w:color="auto" w:fill="FFFFFF"/>
        <w:ind w:firstLine="720"/>
        <w:rPr>
          <w:rFonts w:ascii="Tahoma" w:eastAsia="Times New Roman" w:hAnsi="Tahoma" w:cs="Tahoma"/>
          <w:color w:val="000000" w:themeColor="text1"/>
          <w:kern w:val="0"/>
          <w14:ligatures w14:val="none"/>
        </w:rPr>
      </w:pPr>
      <w:r w:rsidRPr="006A1DA2">
        <w:rPr>
          <w:rFonts w:ascii="Tahoma" w:eastAsia="Times New Roman" w:hAnsi="Tahoma" w:cs="Tahoma"/>
          <w:color w:val="000000" w:themeColor="text1"/>
          <w:kern w:val="0"/>
          <w14:ligatures w14:val="none"/>
        </w:rPr>
        <w:t>In this song, f</w:t>
      </w:r>
      <w:r w:rsidR="00340AC5">
        <w:rPr>
          <w:rFonts w:ascii="Tahoma" w:eastAsia="Times New Roman" w:hAnsi="Tahoma" w:cs="Tahoma"/>
          <w:color w:val="000000" w:themeColor="text1"/>
          <w:kern w:val="0"/>
          <w14:ligatures w14:val="none"/>
        </w:rPr>
        <w:t>ive</w:t>
      </w:r>
      <w:r w:rsidRPr="006A1DA2">
        <w:rPr>
          <w:rFonts w:ascii="Tahoma" w:eastAsia="Times New Roman" w:hAnsi="Tahoma" w:cs="Tahoma"/>
          <w:color w:val="000000" w:themeColor="text1"/>
          <w:kern w:val="0"/>
          <w14:ligatures w14:val="none"/>
        </w:rPr>
        <w:t xml:space="preserve"> areas of praise </w:t>
      </w:r>
      <w:r w:rsidR="00FC071F">
        <w:rPr>
          <w:rFonts w:ascii="Tahoma" w:eastAsia="Times New Roman" w:hAnsi="Tahoma" w:cs="Tahoma"/>
          <w:color w:val="000000" w:themeColor="text1"/>
          <w:kern w:val="0"/>
          <w14:ligatures w14:val="none"/>
        </w:rPr>
        <w:t>for God’s magnificent actions are brought to our attention</w:t>
      </w:r>
      <w:r w:rsidR="00FA0AB8">
        <w:rPr>
          <w:rFonts w:ascii="Tahoma" w:eastAsia="Times New Roman" w:hAnsi="Tahoma" w:cs="Tahoma"/>
          <w:color w:val="000000" w:themeColor="text1"/>
          <w:kern w:val="0"/>
          <w14:ligatures w14:val="none"/>
        </w:rPr>
        <w:t>.</w:t>
      </w:r>
      <w:r w:rsidR="006A1DA2" w:rsidRPr="006A1DA2">
        <w:rPr>
          <w:rFonts w:ascii="Tahoma" w:eastAsia="Times New Roman" w:hAnsi="Tahoma" w:cs="Tahoma"/>
          <w:color w:val="000000" w:themeColor="text1"/>
          <w:kern w:val="0"/>
          <w14:ligatures w14:val="none"/>
        </w:rPr>
        <w:t xml:space="preserve"> God is praised for:</w:t>
      </w:r>
      <w:r w:rsidRPr="006A1DA2">
        <w:rPr>
          <w:rFonts w:ascii="Tahoma" w:eastAsia="Times New Roman" w:hAnsi="Tahoma" w:cs="Tahoma"/>
          <w:color w:val="000000" w:themeColor="text1"/>
          <w:kern w:val="0"/>
          <w14:ligatures w14:val="none"/>
        </w:rPr>
        <w:t xml:space="preserve"> </w:t>
      </w:r>
    </w:p>
    <w:p w14:paraId="27B5FA05" w14:textId="77777777" w:rsidR="002E4B8F" w:rsidRPr="006A1DA2" w:rsidRDefault="002E4B8F" w:rsidP="006A1DA2">
      <w:pPr>
        <w:shd w:val="clear" w:color="auto" w:fill="FFFFFF"/>
        <w:ind w:firstLine="720"/>
        <w:rPr>
          <w:rFonts w:ascii="Tahoma" w:eastAsia="Times New Roman" w:hAnsi="Tahoma" w:cs="Tahoma"/>
          <w:color w:val="000000" w:themeColor="text1"/>
          <w:kern w:val="0"/>
          <w14:ligatures w14:val="none"/>
        </w:rPr>
      </w:pPr>
      <w:r w:rsidRPr="006A1DA2">
        <w:rPr>
          <w:rFonts w:ascii="Tahoma" w:eastAsia="Times New Roman" w:hAnsi="Tahoma" w:cs="Tahoma"/>
          <w:color w:val="000000" w:themeColor="text1"/>
          <w:kern w:val="0"/>
          <w14:ligatures w14:val="none"/>
        </w:rPr>
        <w:lastRenderedPageBreak/>
        <w:t>1) Carrying Out his Wise Eternal Plan (25:1)</w:t>
      </w:r>
    </w:p>
    <w:p w14:paraId="0B455F4C" w14:textId="77777777" w:rsidR="00340AC5" w:rsidRDefault="002E4B8F" w:rsidP="006A1DA2">
      <w:pPr>
        <w:shd w:val="clear" w:color="auto" w:fill="FFFFFF"/>
        <w:ind w:firstLine="720"/>
        <w:rPr>
          <w:rFonts w:ascii="Tahoma" w:eastAsia="Times New Roman" w:hAnsi="Tahoma" w:cs="Tahoma"/>
          <w:color w:val="000000" w:themeColor="text1"/>
          <w:kern w:val="0"/>
          <w14:ligatures w14:val="none"/>
        </w:rPr>
      </w:pPr>
      <w:r w:rsidRPr="006A1DA2">
        <w:rPr>
          <w:rFonts w:ascii="Tahoma" w:eastAsia="Times New Roman" w:hAnsi="Tahoma" w:cs="Tahoma"/>
          <w:color w:val="000000" w:themeColor="text1"/>
          <w:kern w:val="0"/>
          <w14:ligatures w14:val="none"/>
        </w:rPr>
        <w:t xml:space="preserve">2) Converting Violent </w:t>
      </w:r>
      <w:r w:rsidR="00FA0AB8">
        <w:rPr>
          <w:rFonts w:ascii="Tahoma" w:eastAsia="Times New Roman" w:hAnsi="Tahoma" w:cs="Tahoma"/>
          <w:color w:val="000000" w:themeColor="text1"/>
          <w:kern w:val="0"/>
          <w14:ligatures w14:val="none"/>
        </w:rPr>
        <w:t xml:space="preserve">People and </w:t>
      </w:r>
      <w:r w:rsidRPr="006A1DA2">
        <w:rPr>
          <w:rFonts w:ascii="Tahoma" w:eastAsia="Times New Roman" w:hAnsi="Tahoma" w:cs="Tahoma"/>
          <w:color w:val="000000" w:themeColor="text1"/>
          <w:kern w:val="0"/>
          <w14:ligatures w14:val="none"/>
        </w:rPr>
        <w:t>Nations</w:t>
      </w:r>
      <w:r w:rsidR="006A1DA2" w:rsidRPr="006A1DA2">
        <w:rPr>
          <w:rFonts w:ascii="Tahoma" w:eastAsia="Times New Roman" w:hAnsi="Tahoma" w:cs="Tahoma"/>
          <w:color w:val="000000" w:themeColor="text1"/>
          <w:kern w:val="0"/>
          <w14:ligatures w14:val="none"/>
        </w:rPr>
        <w:t xml:space="preserve"> </w:t>
      </w:r>
      <w:r w:rsidR="00340AC5">
        <w:rPr>
          <w:rFonts w:ascii="Tahoma" w:eastAsia="Times New Roman" w:hAnsi="Tahoma" w:cs="Tahoma"/>
          <w:color w:val="000000" w:themeColor="text1"/>
          <w:kern w:val="0"/>
          <w14:ligatures w14:val="none"/>
        </w:rPr>
        <w:t>(25:2-3)</w:t>
      </w:r>
    </w:p>
    <w:p w14:paraId="7F65930A" w14:textId="77777777" w:rsidR="002E4B8F" w:rsidRPr="006A1DA2" w:rsidRDefault="00340AC5" w:rsidP="006A1DA2">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 xml:space="preserve">3) Being a Refuge for Believers </w:t>
      </w:r>
      <w:r w:rsidR="002E4B8F" w:rsidRPr="006A1DA2">
        <w:rPr>
          <w:rFonts w:ascii="Tahoma" w:eastAsia="Times New Roman" w:hAnsi="Tahoma" w:cs="Tahoma"/>
          <w:color w:val="000000" w:themeColor="text1"/>
          <w:kern w:val="0"/>
          <w14:ligatures w14:val="none"/>
        </w:rPr>
        <w:t>(25:</w:t>
      </w:r>
      <w:r>
        <w:rPr>
          <w:rFonts w:ascii="Tahoma" w:eastAsia="Times New Roman" w:hAnsi="Tahoma" w:cs="Tahoma"/>
          <w:color w:val="000000" w:themeColor="text1"/>
          <w:kern w:val="0"/>
          <w14:ligatures w14:val="none"/>
        </w:rPr>
        <w:t>4</w:t>
      </w:r>
      <w:r w:rsidR="002E4B8F" w:rsidRPr="006A1DA2">
        <w:rPr>
          <w:rFonts w:ascii="Tahoma" w:eastAsia="Times New Roman" w:hAnsi="Tahoma" w:cs="Tahoma"/>
          <w:color w:val="000000" w:themeColor="text1"/>
          <w:kern w:val="0"/>
          <w14:ligatures w14:val="none"/>
        </w:rPr>
        <w:t>-</w:t>
      </w:r>
      <w:r w:rsidR="008D3278">
        <w:rPr>
          <w:rFonts w:ascii="Tahoma" w:eastAsia="Times New Roman" w:hAnsi="Tahoma" w:cs="Tahoma"/>
          <w:color w:val="000000" w:themeColor="text1"/>
          <w:kern w:val="0"/>
          <w14:ligatures w14:val="none"/>
        </w:rPr>
        <w:t>5</w:t>
      </w:r>
      <w:r w:rsidR="002E4B8F" w:rsidRPr="006A1DA2">
        <w:rPr>
          <w:rFonts w:ascii="Tahoma" w:eastAsia="Times New Roman" w:hAnsi="Tahoma" w:cs="Tahoma"/>
          <w:color w:val="000000" w:themeColor="text1"/>
          <w:kern w:val="0"/>
          <w14:ligatures w14:val="none"/>
        </w:rPr>
        <w:t xml:space="preserve">) </w:t>
      </w:r>
    </w:p>
    <w:p w14:paraId="76C6DBD1" w14:textId="77777777" w:rsidR="002E4B8F" w:rsidRPr="006A1DA2" w:rsidRDefault="00340AC5" w:rsidP="006A1DA2">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4</w:t>
      </w:r>
      <w:r w:rsidR="002E4B8F" w:rsidRPr="006A1DA2">
        <w:rPr>
          <w:rFonts w:ascii="Tahoma" w:eastAsia="Times New Roman" w:hAnsi="Tahoma" w:cs="Tahoma"/>
          <w:color w:val="000000" w:themeColor="text1"/>
          <w:kern w:val="0"/>
          <w14:ligatures w14:val="none"/>
        </w:rPr>
        <w:t>) Swallowing Up Death Forever (25:6-9)</w:t>
      </w:r>
    </w:p>
    <w:p w14:paraId="45EBE46D" w14:textId="77777777" w:rsidR="002E4B8F" w:rsidRPr="006A1DA2" w:rsidRDefault="00340AC5" w:rsidP="006A1DA2">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5</w:t>
      </w:r>
      <w:r w:rsidR="002E4B8F" w:rsidRPr="006A1DA2">
        <w:rPr>
          <w:rFonts w:ascii="Tahoma" w:eastAsia="Times New Roman" w:hAnsi="Tahoma" w:cs="Tahoma"/>
          <w:color w:val="000000" w:themeColor="text1"/>
          <w:kern w:val="0"/>
          <w14:ligatures w14:val="none"/>
        </w:rPr>
        <w:t xml:space="preserve">) Condemning Arrogant Nations (25:10-12) </w:t>
      </w:r>
    </w:p>
    <w:p w14:paraId="05A6FB0C" w14:textId="77777777" w:rsidR="002E4B8F" w:rsidRDefault="002E4B8F">
      <w:pPr>
        <w:rPr>
          <w:rFonts w:ascii="Tahoma" w:hAnsi="Tahoma" w:cs="Tahoma"/>
        </w:rPr>
      </w:pPr>
    </w:p>
    <w:p w14:paraId="71F9BFD7" w14:textId="77777777" w:rsidR="000B7A58" w:rsidRPr="00BC59E8" w:rsidRDefault="00340AC5">
      <w:pPr>
        <w:rPr>
          <w:rFonts w:ascii="Tahoma" w:hAnsi="Tahoma" w:cs="Tahoma"/>
        </w:rPr>
      </w:pPr>
      <w:r>
        <w:rPr>
          <w:rFonts w:ascii="Tahoma" w:hAnsi="Tahoma" w:cs="Tahoma"/>
        </w:rPr>
        <w:tab/>
      </w:r>
      <w:r w:rsidR="006A1DA2">
        <w:rPr>
          <w:rFonts w:ascii="Tahoma" w:hAnsi="Tahoma" w:cs="Tahoma"/>
        </w:rPr>
        <w:t>Verse</w:t>
      </w:r>
      <w:r w:rsidR="002303D7" w:rsidRPr="00BC59E8">
        <w:rPr>
          <w:rFonts w:ascii="Tahoma" w:hAnsi="Tahoma" w:cs="Tahoma"/>
        </w:rPr>
        <w:t xml:space="preserve"> 1</w:t>
      </w:r>
      <w:r w:rsidR="00586F54" w:rsidRPr="00BC59E8">
        <w:rPr>
          <w:rFonts w:ascii="Tahoma" w:hAnsi="Tahoma" w:cs="Tahoma"/>
        </w:rPr>
        <w:t xml:space="preserve"> begins with</w:t>
      </w:r>
      <w:r w:rsidR="00CC7EA0" w:rsidRPr="00BC59E8">
        <w:rPr>
          <w:rFonts w:ascii="Tahoma" w:hAnsi="Tahoma" w:cs="Tahoma"/>
        </w:rPr>
        <w:t xml:space="preserve"> </w:t>
      </w:r>
      <w:r w:rsidR="00586F54" w:rsidRPr="00BC59E8">
        <w:rPr>
          <w:rFonts w:ascii="Tahoma" w:hAnsi="Tahoma" w:cs="Tahoma"/>
        </w:rPr>
        <w:t>a glorious praise</w:t>
      </w:r>
      <w:r w:rsidR="000B7A58" w:rsidRPr="00BC59E8">
        <w:rPr>
          <w:rFonts w:ascii="Tahoma" w:hAnsi="Tahoma" w:cs="Tahoma"/>
        </w:rPr>
        <w:t>.</w:t>
      </w:r>
      <w:r w:rsidR="00586F54" w:rsidRPr="00BC59E8">
        <w:rPr>
          <w:rFonts w:ascii="Tahoma" w:hAnsi="Tahoma" w:cs="Tahoma"/>
        </w:rPr>
        <w:t xml:space="preserve"> </w:t>
      </w:r>
      <w:r w:rsidR="000B7A58" w:rsidRPr="00BC59E8">
        <w:rPr>
          <w:rFonts w:ascii="Tahoma" w:hAnsi="Tahoma" w:cs="Tahoma"/>
        </w:rPr>
        <w:t>W</w:t>
      </w:r>
      <w:r w:rsidR="00586F54" w:rsidRPr="00BC59E8">
        <w:rPr>
          <w:rFonts w:ascii="Tahoma" w:hAnsi="Tahoma" w:cs="Tahoma"/>
        </w:rPr>
        <w:t>e read: “Lord, you are my God; I will exalt you and praise Your name, for You have accomplished wonders, plans formed long ago, with perfect faithfulness.”</w:t>
      </w:r>
      <w:r w:rsidR="000B7A58" w:rsidRPr="00BC59E8">
        <w:rPr>
          <w:rFonts w:ascii="Tahoma" w:hAnsi="Tahoma" w:cs="Tahoma"/>
        </w:rPr>
        <w:t xml:space="preserve"> </w:t>
      </w:r>
    </w:p>
    <w:p w14:paraId="15419C0F" w14:textId="77777777" w:rsidR="002E4B8F" w:rsidRPr="00BC59E8" w:rsidRDefault="002E4B8F" w:rsidP="000B7A58">
      <w:pPr>
        <w:rPr>
          <w:rFonts w:ascii="Tahoma" w:hAnsi="Tahoma" w:cs="Tahoma"/>
        </w:rPr>
      </w:pPr>
    </w:p>
    <w:p w14:paraId="110CB628" w14:textId="77777777" w:rsidR="000B7A58" w:rsidRPr="00BC59E8" w:rsidRDefault="00340AC5" w:rsidP="000B7A58">
      <w:pPr>
        <w:rPr>
          <w:rFonts w:ascii="Tahoma" w:hAnsi="Tahoma" w:cs="Tahoma"/>
          <w:color w:val="000000" w:themeColor="text1"/>
        </w:rPr>
      </w:pPr>
      <w:r>
        <w:rPr>
          <w:rFonts w:ascii="Tahoma" w:hAnsi="Tahoma" w:cs="Tahoma"/>
        </w:rPr>
        <w:tab/>
      </w:r>
      <w:r w:rsidR="000B7A58" w:rsidRPr="00BC59E8">
        <w:rPr>
          <w:rFonts w:ascii="Tahoma" w:hAnsi="Tahoma" w:cs="Tahoma"/>
        </w:rPr>
        <w:t xml:space="preserve">From previous chapters, we </w:t>
      </w:r>
      <w:r w:rsidR="00102E5D" w:rsidRPr="00BC59E8">
        <w:rPr>
          <w:rFonts w:ascii="Tahoma" w:hAnsi="Tahoma" w:cs="Tahoma"/>
        </w:rPr>
        <w:t>have learned</w:t>
      </w:r>
      <w:r w:rsidR="000B7A58" w:rsidRPr="00BC59E8">
        <w:rPr>
          <w:rFonts w:ascii="Tahoma" w:hAnsi="Tahoma" w:cs="Tahoma"/>
        </w:rPr>
        <w:t xml:space="preserve"> that God is indeed the Master Planner. In this verse, Isaiah reacts to God’s </w:t>
      </w:r>
      <w:r w:rsidR="00EF0F80" w:rsidRPr="00BC59E8">
        <w:rPr>
          <w:rFonts w:ascii="Tahoma" w:hAnsi="Tahoma" w:cs="Tahoma"/>
        </w:rPr>
        <w:t xml:space="preserve">eternal plan which is the </w:t>
      </w:r>
      <w:r w:rsidR="000B7A58" w:rsidRPr="00BC59E8">
        <w:rPr>
          <w:rFonts w:ascii="Tahoma" w:hAnsi="Tahoma" w:cs="Tahoma"/>
        </w:rPr>
        <w:t xml:space="preserve">final judgment of the world by acknowledging that His plans were made long before they </w:t>
      </w:r>
      <w:r w:rsidR="00102E5D" w:rsidRPr="00BC59E8">
        <w:rPr>
          <w:rFonts w:ascii="Tahoma" w:hAnsi="Tahoma" w:cs="Tahoma"/>
        </w:rPr>
        <w:t xml:space="preserve">would </w:t>
      </w:r>
      <w:r w:rsidR="00102E5D" w:rsidRPr="00BC59E8">
        <w:rPr>
          <w:rFonts w:ascii="Tahoma" w:hAnsi="Tahoma" w:cs="Tahoma"/>
          <w:color w:val="000000" w:themeColor="text1"/>
        </w:rPr>
        <w:t>be</w:t>
      </w:r>
      <w:r w:rsidR="000B7A58" w:rsidRPr="00BC59E8">
        <w:rPr>
          <w:rFonts w:ascii="Tahoma" w:hAnsi="Tahoma" w:cs="Tahoma"/>
          <w:color w:val="000000" w:themeColor="text1"/>
        </w:rPr>
        <w:t xml:space="preserve"> accomplished. </w:t>
      </w:r>
      <w:r w:rsidR="00EF0F80" w:rsidRPr="00BC59E8">
        <w:rPr>
          <w:rFonts w:ascii="Tahoma" w:hAnsi="Tahoma" w:cs="Tahoma"/>
          <w:color w:val="000000" w:themeColor="text1"/>
        </w:rPr>
        <w:t xml:space="preserve">Isaiah also praises God for His glorious grace. </w:t>
      </w:r>
    </w:p>
    <w:p w14:paraId="2FB4D3AE" w14:textId="77777777" w:rsidR="00385C2A" w:rsidRPr="00FC071F" w:rsidRDefault="00DD4873" w:rsidP="00FC071F">
      <w:pPr>
        <w:rPr>
          <w:rFonts w:ascii="Tahoma" w:hAnsi="Tahoma" w:cs="Tahoma"/>
        </w:rPr>
      </w:pPr>
      <w:r w:rsidRPr="00BC59E8">
        <w:rPr>
          <w:rFonts w:ascii="Tahoma" w:hAnsi="Tahoma" w:cs="Tahoma"/>
        </w:rPr>
        <w:t xml:space="preserve"> </w:t>
      </w:r>
    </w:p>
    <w:p w14:paraId="47298810" w14:textId="77777777" w:rsidR="00742C87" w:rsidRPr="00BC59E8" w:rsidRDefault="00340AC5" w:rsidP="00BC59E8">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b/>
          <w:bCs/>
          <w:color w:val="000000" w:themeColor="text1"/>
          <w:kern w:val="0"/>
          <w14:ligatures w14:val="none"/>
        </w:rPr>
        <w:t>God</w:t>
      </w:r>
      <w:r w:rsidR="00256D3F" w:rsidRPr="00BC59E8">
        <w:rPr>
          <w:rFonts w:ascii="Tahoma" w:eastAsia="Times New Roman" w:hAnsi="Tahoma" w:cs="Tahoma"/>
          <w:b/>
          <w:bCs/>
          <w:color w:val="000000" w:themeColor="text1"/>
          <w:kern w:val="0"/>
          <w14:ligatures w14:val="none"/>
        </w:rPr>
        <w:t xml:space="preserve"> is to be praised for crafting and carrying out His eternal plan</w:t>
      </w:r>
      <w:r w:rsidR="00256D3F" w:rsidRPr="00BC59E8">
        <w:rPr>
          <w:rFonts w:ascii="Tahoma" w:eastAsia="Times New Roman" w:hAnsi="Tahoma" w:cs="Tahoma"/>
          <w:color w:val="000000" w:themeColor="text1"/>
          <w:kern w:val="0"/>
          <w14:ligatures w14:val="none"/>
        </w:rPr>
        <w:t>.</w:t>
      </w:r>
      <w:r w:rsidR="002A2DD8">
        <w:rPr>
          <w:rFonts w:ascii="Tahoma" w:eastAsia="Times New Roman" w:hAnsi="Tahoma" w:cs="Tahoma"/>
          <w:color w:val="000000" w:themeColor="text1"/>
          <w:kern w:val="0"/>
          <w14:ligatures w14:val="none"/>
        </w:rPr>
        <w:t xml:space="preserve"> </w:t>
      </w:r>
      <w:r w:rsidR="002A2DD8" w:rsidRPr="002A2DD8">
        <w:rPr>
          <w:rFonts w:ascii="Tahoma" w:eastAsia="Times New Roman" w:hAnsi="Tahoma" w:cs="Tahoma"/>
          <w:b/>
          <w:bCs/>
          <w:color w:val="000000" w:themeColor="text1"/>
          <w:kern w:val="0"/>
          <w14:ligatures w14:val="none"/>
        </w:rPr>
        <w:t>(25:1)</w:t>
      </w:r>
      <w:r w:rsidR="00256D3F" w:rsidRPr="00BC59E8">
        <w:rPr>
          <w:rFonts w:ascii="Tahoma" w:eastAsia="Times New Roman" w:hAnsi="Tahoma" w:cs="Tahoma"/>
          <w:color w:val="000000" w:themeColor="text1"/>
          <w:kern w:val="0"/>
          <w14:ligatures w14:val="none"/>
        </w:rPr>
        <w:t xml:space="preserve"> </w:t>
      </w:r>
      <w:r w:rsidR="008675ED" w:rsidRPr="00BC59E8">
        <w:rPr>
          <w:rFonts w:ascii="Tahoma" w:eastAsia="Times New Roman" w:hAnsi="Tahoma" w:cs="Tahoma"/>
          <w:color w:val="000000" w:themeColor="text1"/>
          <w:kern w:val="0"/>
          <w14:ligatures w14:val="none"/>
        </w:rPr>
        <w:t xml:space="preserve">Before the foundation of the earth, God had crafted a perfect plan for the universe. </w:t>
      </w:r>
      <w:r w:rsidR="00256D3F" w:rsidRPr="00BC59E8">
        <w:rPr>
          <w:rFonts w:ascii="Tahoma" w:eastAsia="Times New Roman" w:hAnsi="Tahoma" w:cs="Tahoma"/>
          <w:color w:val="000000" w:themeColor="text1"/>
          <w:kern w:val="0"/>
          <w14:ligatures w14:val="none"/>
        </w:rPr>
        <w:t xml:space="preserve">Because </w:t>
      </w:r>
      <w:r w:rsidR="008675ED" w:rsidRPr="00BC59E8">
        <w:rPr>
          <w:rFonts w:ascii="Tahoma" w:eastAsia="Times New Roman" w:hAnsi="Tahoma" w:cs="Tahoma"/>
          <w:color w:val="000000" w:themeColor="text1"/>
          <w:kern w:val="0"/>
          <w14:ligatures w14:val="none"/>
        </w:rPr>
        <w:t xml:space="preserve">He is eternal, has perfect wisdom, </w:t>
      </w:r>
      <w:r w:rsidR="009970F3" w:rsidRPr="00BC59E8">
        <w:rPr>
          <w:rFonts w:ascii="Tahoma" w:eastAsia="Times New Roman" w:hAnsi="Tahoma" w:cs="Tahoma"/>
          <w:color w:val="000000" w:themeColor="text1"/>
          <w:kern w:val="0"/>
          <w14:ligatures w14:val="none"/>
        </w:rPr>
        <w:t xml:space="preserve">and </w:t>
      </w:r>
      <w:r w:rsidR="008675ED" w:rsidRPr="00BC59E8">
        <w:rPr>
          <w:rFonts w:ascii="Tahoma" w:eastAsia="Times New Roman" w:hAnsi="Tahoma" w:cs="Tahoma"/>
          <w:color w:val="000000" w:themeColor="text1"/>
          <w:kern w:val="0"/>
          <w14:ligatures w14:val="none"/>
        </w:rPr>
        <w:t xml:space="preserve">is omnipotent, </w:t>
      </w:r>
      <w:r w:rsidR="009970F3" w:rsidRPr="00BC59E8">
        <w:rPr>
          <w:rFonts w:ascii="Tahoma" w:eastAsia="Times New Roman" w:hAnsi="Tahoma" w:cs="Tahoma"/>
          <w:color w:val="000000" w:themeColor="text1"/>
          <w:kern w:val="0"/>
          <w14:ligatures w14:val="none"/>
        </w:rPr>
        <w:t xml:space="preserve">He fashioned </w:t>
      </w:r>
      <w:r w:rsidR="001C3605" w:rsidRPr="00BC59E8">
        <w:rPr>
          <w:rFonts w:ascii="Tahoma" w:eastAsia="Times New Roman" w:hAnsi="Tahoma" w:cs="Tahoma"/>
          <w:color w:val="000000" w:themeColor="text1"/>
          <w:kern w:val="0"/>
          <w14:ligatures w14:val="none"/>
        </w:rPr>
        <w:t xml:space="preserve">and </w:t>
      </w:r>
      <w:r w:rsidR="001732F8" w:rsidRPr="00BC59E8">
        <w:rPr>
          <w:rFonts w:ascii="Tahoma" w:eastAsia="Times New Roman" w:hAnsi="Tahoma" w:cs="Tahoma"/>
          <w:color w:val="000000" w:themeColor="text1"/>
          <w:kern w:val="0"/>
          <w14:ligatures w14:val="none"/>
        </w:rPr>
        <w:t>is imple</w:t>
      </w:r>
      <w:r w:rsidR="00256D3F" w:rsidRPr="00BC59E8">
        <w:rPr>
          <w:rFonts w:ascii="Tahoma" w:eastAsia="Times New Roman" w:hAnsi="Tahoma" w:cs="Tahoma"/>
          <w:color w:val="000000" w:themeColor="text1"/>
          <w:kern w:val="0"/>
          <w14:ligatures w14:val="none"/>
        </w:rPr>
        <w:t>me</w:t>
      </w:r>
      <w:r w:rsidR="001732F8" w:rsidRPr="00BC59E8">
        <w:rPr>
          <w:rFonts w:ascii="Tahoma" w:eastAsia="Times New Roman" w:hAnsi="Tahoma" w:cs="Tahoma"/>
          <w:color w:val="000000" w:themeColor="text1"/>
          <w:kern w:val="0"/>
          <w14:ligatures w14:val="none"/>
        </w:rPr>
        <w:t>nting</w:t>
      </w:r>
      <w:r w:rsidR="001C3605" w:rsidRPr="00BC59E8">
        <w:rPr>
          <w:rFonts w:ascii="Tahoma" w:eastAsia="Times New Roman" w:hAnsi="Tahoma" w:cs="Tahoma"/>
          <w:color w:val="000000" w:themeColor="text1"/>
          <w:kern w:val="0"/>
          <w14:ligatures w14:val="none"/>
        </w:rPr>
        <w:t xml:space="preserve"> </w:t>
      </w:r>
      <w:r w:rsidR="009970F3" w:rsidRPr="00BC59E8">
        <w:rPr>
          <w:rFonts w:ascii="Tahoma" w:eastAsia="Times New Roman" w:hAnsi="Tahoma" w:cs="Tahoma"/>
          <w:color w:val="000000" w:themeColor="text1"/>
          <w:kern w:val="0"/>
          <w14:ligatures w14:val="none"/>
        </w:rPr>
        <w:t>this perfect plan.</w:t>
      </w:r>
      <w:r w:rsidR="008675ED" w:rsidRPr="00BC59E8">
        <w:rPr>
          <w:rFonts w:ascii="Tahoma" w:eastAsia="Times New Roman" w:hAnsi="Tahoma" w:cs="Tahoma"/>
          <w:color w:val="000000" w:themeColor="text1"/>
          <w:kern w:val="0"/>
          <w14:ligatures w14:val="none"/>
        </w:rPr>
        <w:t xml:space="preserve"> </w:t>
      </w:r>
      <w:r w:rsidR="00256D3F" w:rsidRPr="00BC59E8">
        <w:rPr>
          <w:rFonts w:ascii="Tahoma" w:eastAsia="Times New Roman" w:hAnsi="Tahoma" w:cs="Tahoma"/>
          <w:color w:val="000000" w:themeColor="text1"/>
          <w:kern w:val="0"/>
          <w14:ligatures w14:val="none"/>
        </w:rPr>
        <w:t xml:space="preserve">God’s love would pour out to His creatures – human beings who could enjoy Him in a love relationship. It was out of love that God gave people the greatest gift He could give – Himself! </w:t>
      </w:r>
      <w:r w:rsidR="006B4991" w:rsidRPr="00BC59E8">
        <w:rPr>
          <w:rFonts w:ascii="Tahoma" w:eastAsia="Times New Roman" w:hAnsi="Tahoma" w:cs="Tahoma"/>
          <w:color w:val="000000" w:themeColor="text1"/>
          <w:kern w:val="0"/>
          <w14:ligatures w14:val="none"/>
        </w:rPr>
        <w:t xml:space="preserve">Per </w:t>
      </w:r>
      <w:r w:rsidR="00FC071F">
        <w:rPr>
          <w:rFonts w:ascii="Tahoma" w:eastAsia="Times New Roman" w:hAnsi="Tahoma" w:cs="Tahoma"/>
          <w:color w:val="000000" w:themeColor="text1"/>
          <w:kern w:val="0"/>
          <w14:ligatures w14:val="none"/>
        </w:rPr>
        <w:t xml:space="preserve">Andrew M. </w:t>
      </w:r>
      <w:r w:rsidR="006B4991" w:rsidRPr="00BC59E8">
        <w:rPr>
          <w:rFonts w:ascii="Tahoma" w:eastAsia="Times New Roman" w:hAnsi="Tahoma" w:cs="Tahoma"/>
          <w:color w:val="000000" w:themeColor="text1"/>
          <w:kern w:val="0"/>
          <w14:ligatures w14:val="none"/>
        </w:rPr>
        <w:t xml:space="preserve">Davis, </w:t>
      </w:r>
      <w:r w:rsidR="00742C87" w:rsidRPr="00BC59E8">
        <w:rPr>
          <w:rFonts w:ascii="Tahoma" w:eastAsia="Times New Roman" w:hAnsi="Tahoma" w:cs="Tahoma"/>
          <w:color w:val="000000" w:themeColor="text1"/>
          <w:kern w:val="0"/>
          <w14:ligatures w14:val="none"/>
        </w:rPr>
        <w:t xml:space="preserve">God’s perfect plan involves a “meticulous chain of events” </w:t>
      </w:r>
      <w:r w:rsidR="006B4991" w:rsidRPr="00BC59E8">
        <w:rPr>
          <w:rFonts w:ascii="Tahoma" w:eastAsia="Times New Roman" w:hAnsi="Tahoma" w:cs="Tahoma"/>
          <w:color w:val="000000" w:themeColor="text1"/>
          <w:kern w:val="0"/>
          <w14:ligatures w14:val="none"/>
        </w:rPr>
        <w:t>resulting</w:t>
      </w:r>
      <w:r w:rsidR="006B495D" w:rsidRPr="00BC59E8">
        <w:rPr>
          <w:rFonts w:ascii="Tahoma" w:eastAsia="Times New Roman" w:hAnsi="Tahoma" w:cs="Tahoma"/>
          <w:color w:val="000000" w:themeColor="text1"/>
          <w:kern w:val="0"/>
          <w14:ligatures w14:val="none"/>
        </w:rPr>
        <w:t xml:space="preserve"> in a “tapestry of glory.” </w:t>
      </w:r>
    </w:p>
    <w:p w14:paraId="1F559D17" w14:textId="77777777" w:rsidR="00256D3F" w:rsidRPr="00BC59E8" w:rsidRDefault="00256D3F" w:rsidP="00BC59E8">
      <w:pPr>
        <w:shd w:val="clear" w:color="auto" w:fill="FFFFFF"/>
        <w:ind w:firstLine="720"/>
        <w:rPr>
          <w:rFonts w:ascii="Tahoma" w:eastAsia="Times New Roman" w:hAnsi="Tahoma" w:cs="Tahoma"/>
          <w:color w:val="000000" w:themeColor="text1"/>
          <w:kern w:val="0"/>
          <w14:ligatures w14:val="none"/>
        </w:rPr>
      </w:pPr>
    </w:p>
    <w:p w14:paraId="32783593" w14:textId="77777777" w:rsidR="004E247C" w:rsidRPr="00BC59E8" w:rsidRDefault="00256D3F" w:rsidP="00BC59E8">
      <w:pPr>
        <w:shd w:val="clear" w:color="auto" w:fill="FFFFFF"/>
        <w:ind w:firstLine="720"/>
        <w:rPr>
          <w:rFonts w:ascii="Tahoma" w:eastAsia="Times New Roman" w:hAnsi="Tahoma" w:cs="Tahoma"/>
          <w:color w:val="000000" w:themeColor="text1"/>
          <w:kern w:val="0"/>
          <w14:ligatures w14:val="none"/>
        </w:rPr>
      </w:pPr>
      <w:r w:rsidRPr="00BC59E8">
        <w:rPr>
          <w:rFonts w:ascii="Tahoma" w:eastAsia="Times New Roman" w:hAnsi="Tahoma" w:cs="Tahoma"/>
          <w:color w:val="000000" w:themeColor="text1"/>
          <w:kern w:val="0"/>
          <w14:ligatures w14:val="none"/>
        </w:rPr>
        <w:t>In verses</w:t>
      </w:r>
      <w:r w:rsidR="006B495D" w:rsidRPr="00BC59E8">
        <w:rPr>
          <w:rFonts w:ascii="Tahoma" w:eastAsia="Times New Roman" w:hAnsi="Tahoma" w:cs="Tahoma"/>
          <w:color w:val="000000" w:themeColor="text1"/>
          <w:kern w:val="0"/>
          <w14:ligatures w14:val="none"/>
        </w:rPr>
        <w:t xml:space="preserve"> 2</w:t>
      </w:r>
      <w:r w:rsidRPr="00BC59E8">
        <w:rPr>
          <w:rFonts w:ascii="Tahoma" w:eastAsia="Times New Roman" w:hAnsi="Tahoma" w:cs="Tahoma"/>
          <w:color w:val="000000" w:themeColor="text1"/>
          <w:kern w:val="0"/>
          <w14:ligatures w14:val="none"/>
        </w:rPr>
        <w:t xml:space="preserve"> </w:t>
      </w:r>
      <w:r w:rsidR="00103C48" w:rsidRPr="00BC59E8">
        <w:rPr>
          <w:rFonts w:ascii="Tahoma" w:eastAsia="Times New Roman" w:hAnsi="Tahoma" w:cs="Tahoma"/>
          <w:color w:val="000000" w:themeColor="text1"/>
          <w:kern w:val="0"/>
          <w14:ligatures w14:val="none"/>
        </w:rPr>
        <w:t>and</w:t>
      </w:r>
      <w:r w:rsidR="00340AC5">
        <w:rPr>
          <w:rFonts w:ascii="Tahoma" w:eastAsia="Times New Roman" w:hAnsi="Tahoma" w:cs="Tahoma"/>
          <w:color w:val="000000" w:themeColor="text1"/>
          <w:kern w:val="0"/>
          <w14:ligatures w14:val="none"/>
        </w:rPr>
        <w:t xml:space="preserve"> 3</w:t>
      </w:r>
      <w:r w:rsidRPr="00BC59E8">
        <w:rPr>
          <w:rFonts w:ascii="Tahoma" w:eastAsia="Times New Roman" w:hAnsi="Tahoma" w:cs="Tahoma"/>
          <w:color w:val="000000" w:themeColor="text1"/>
          <w:kern w:val="0"/>
          <w14:ligatures w14:val="none"/>
        </w:rPr>
        <w:t xml:space="preserve">, </w:t>
      </w:r>
      <w:r w:rsidRPr="00BC59E8">
        <w:rPr>
          <w:rFonts w:ascii="Tahoma" w:eastAsia="Times New Roman" w:hAnsi="Tahoma" w:cs="Tahoma"/>
          <w:b/>
          <w:bCs/>
          <w:color w:val="000000" w:themeColor="text1"/>
          <w:kern w:val="0"/>
          <w14:ligatures w14:val="none"/>
        </w:rPr>
        <w:t xml:space="preserve">God </w:t>
      </w:r>
      <w:r w:rsidR="00103C48" w:rsidRPr="00BC59E8">
        <w:rPr>
          <w:rFonts w:ascii="Tahoma" w:eastAsia="Times New Roman" w:hAnsi="Tahoma" w:cs="Tahoma"/>
          <w:b/>
          <w:bCs/>
          <w:color w:val="000000" w:themeColor="text1"/>
          <w:kern w:val="0"/>
          <w14:ligatures w14:val="none"/>
        </w:rPr>
        <w:t xml:space="preserve">is to be praised for converting violent </w:t>
      </w:r>
      <w:r w:rsidR="00B2365C">
        <w:rPr>
          <w:rFonts w:ascii="Tahoma" w:eastAsia="Times New Roman" w:hAnsi="Tahoma" w:cs="Tahoma"/>
          <w:b/>
          <w:bCs/>
          <w:color w:val="000000" w:themeColor="text1"/>
          <w:kern w:val="0"/>
          <w14:ligatures w14:val="none"/>
        </w:rPr>
        <w:t xml:space="preserve">people and </w:t>
      </w:r>
      <w:r w:rsidR="00103C48" w:rsidRPr="00BC59E8">
        <w:rPr>
          <w:rFonts w:ascii="Tahoma" w:eastAsia="Times New Roman" w:hAnsi="Tahoma" w:cs="Tahoma"/>
          <w:b/>
          <w:bCs/>
          <w:color w:val="000000" w:themeColor="text1"/>
          <w:kern w:val="0"/>
          <w14:ligatures w14:val="none"/>
        </w:rPr>
        <w:t>nations</w:t>
      </w:r>
      <w:r w:rsidR="002A2DD8">
        <w:rPr>
          <w:rFonts w:ascii="Tahoma" w:eastAsia="Times New Roman" w:hAnsi="Tahoma" w:cs="Tahoma"/>
          <w:b/>
          <w:bCs/>
          <w:color w:val="000000" w:themeColor="text1"/>
          <w:kern w:val="0"/>
          <w14:ligatures w14:val="none"/>
        </w:rPr>
        <w:t xml:space="preserve"> (25:2-3).</w:t>
      </w:r>
      <w:r w:rsidR="00910031" w:rsidRPr="00BC59E8">
        <w:rPr>
          <w:rFonts w:ascii="Tahoma" w:eastAsia="Times New Roman" w:hAnsi="Tahoma" w:cs="Tahoma"/>
          <w:color w:val="000000" w:themeColor="text1"/>
          <w:kern w:val="0"/>
          <w14:ligatures w14:val="none"/>
        </w:rPr>
        <w:t xml:space="preserve"> We are reminded of the evil action of Jerusalem</w:t>
      </w:r>
      <w:r w:rsidR="00FC071F">
        <w:rPr>
          <w:rFonts w:ascii="Tahoma" w:eastAsia="Times New Roman" w:hAnsi="Tahoma" w:cs="Tahoma"/>
          <w:color w:val="000000" w:themeColor="text1"/>
          <w:kern w:val="0"/>
          <w14:ligatures w14:val="none"/>
        </w:rPr>
        <w:t xml:space="preserve"> and the Southern Kingdom of the Israelites</w:t>
      </w:r>
      <w:r w:rsidR="00910031" w:rsidRPr="00BC59E8">
        <w:rPr>
          <w:rFonts w:ascii="Tahoma" w:eastAsia="Times New Roman" w:hAnsi="Tahoma" w:cs="Tahoma"/>
          <w:color w:val="000000" w:themeColor="text1"/>
          <w:kern w:val="0"/>
          <w14:ligatures w14:val="none"/>
        </w:rPr>
        <w:t xml:space="preserve"> which led to destruction in Isaiah chapter 14, verses 10-12. </w:t>
      </w:r>
      <w:r w:rsidRPr="00BC59E8">
        <w:rPr>
          <w:rFonts w:ascii="Tahoma" w:eastAsia="Times New Roman" w:hAnsi="Tahoma" w:cs="Tahoma"/>
          <w:color w:val="000000" w:themeColor="text1"/>
          <w:kern w:val="0"/>
          <w14:ligatures w14:val="none"/>
        </w:rPr>
        <w:t xml:space="preserve">We see that there </w:t>
      </w:r>
      <w:r w:rsidR="00B30A59" w:rsidRPr="00BC59E8">
        <w:rPr>
          <w:rFonts w:ascii="Tahoma" w:eastAsia="Times New Roman" w:hAnsi="Tahoma" w:cs="Tahoma"/>
          <w:color w:val="000000" w:themeColor="text1"/>
          <w:kern w:val="0"/>
          <w14:ligatures w14:val="none"/>
        </w:rPr>
        <w:t xml:space="preserve">will be worldwide conversion because this is the </w:t>
      </w:r>
      <w:r w:rsidR="006B495D" w:rsidRPr="00BC59E8">
        <w:rPr>
          <w:rFonts w:ascii="Tahoma" w:eastAsia="Times New Roman" w:hAnsi="Tahoma" w:cs="Tahoma"/>
          <w:color w:val="000000" w:themeColor="text1"/>
          <w:kern w:val="0"/>
          <w14:ligatures w14:val="none"/>
        </w:rPr>
        <w:t xml:space="preserve">promise of the </w:t>
      </w:r>
      <w:r w:rsidR="00B30A59" w:rsidRPr="00BC59E8">
        <w:rPr>
          <w:rFonts w:ascii="Tahoma" w:eastAsia="Times New Roman" w:hAnsi="Tahoma" w:cs="Tahoma"/>
          <w:color w:val="000000" w:themeColor="text1"/>
          <w:kern w:val="0"/>
          <w14:ligatures w14:val="none"/>
        </w:rPr>
        <w:t>millennium.</w:t>
      </w:r>
    </w:p>
    <w:p w14:paraId="48AC2769" w14:textId="77777777" w:rsidR="00FA560C" w:rsidRPr="00BC59E8" w:rsidRDefault="00FA560C" w:rsidP="00BC59E8">
      <w:pPr>
        <w:shd w:val="clear" w:color="auto" w:fill="FFFFFF"/>
        <w:ind w:firstLine="720"/>
        <w:rPr>
          <w:rFonts w:ascii="Tahoma" w:eastAsia="Times New Roman" w:hAnsi="Tahoma" w:cs="Tahoma"/>
          <w:color w:val="000000" w:themeColor="text1"/>
          <w:kern w:val="0"/>
          <w14:ligatures w14:val="none"/>
        </w:rPr>
      </w:pPr>
    </w:p>
    <w:p w14:paraId="0F70CD46" w14:textId="77777777" w:rsidR="00740D74" w:rsidRPr="00BC59E8" w:rsidRDefault="00FA560C" w:rsidP="00BC59E8">
      <w:pPr>
        <w:shd w:val="clear" w:color="auto" w:fill="FFFFFF"/>
        <w:ind w:firstLine="720"/>
        <w:rPr>
          <w:rFonts w:ascii="Tahoma" w:eastAsia="Times New Roman" w:hAnsi="Tahoma" w:cs="Tahoma"/>
          <w:color w:val="000000" w:themeColor="text1"/>
          <w:kern w:val="0"/>
          <w14:ligatures w14:val="none"/>
        </w:rPr>
      </w:pPr>
      <w:proofErr w:type="spellStart"/>
      <w:r w:rsidRPr="00BC59E8">
        <w:rPr>
          <w:rFonts w:ascii="Tahoma" w:eastAsia="Times New Roman" w:hAnsi="Tahoma" w:cs="Tahoma"/>
          <w:color w:val="000000" w:themeColor="text1"/>
          <w:kern w:val="0"/>
          <w14:ligatures w14:val="none"/>
        </w:rPr>
        <w:t>Wiersbe</w:t>
      </w:r>
      <w:proofErr w:type="spellEnd"/>
      <w:r w:rsidRPr="00BC59E8">
        <w:rPr>
          <w:rFonts w:ascii="Tahoma" w:eastAsia="Times New Roman" w:hAnsi="Tahoma" w:cs="Tahoma"/>
          <w:color w:val="000000" w:themeColor="text1"/>
          <w:kern w:val="0"/>
          <w14:ligatures w14:val="none"/>
        </w:rPr>
        <w:t xml:space="preserve"> </w:t>
      </w:r>
      <w:r w:rsidR="00910031" w:rsidRPr="00BC59E8">
        <w:rPr>
          <w:rFonts w:ascii="Tahoma" w:eastAsia="Times New Roman" w:hAnsi="Tahoma" w:cs="Tahoma"/>
          <w:color w:val="000000" w:themeColor="text1"/>
          <w:kern w:val="0"/>
          <w14:ligatures w14:val="none"/>
        </w:rPr>
        <w:t>suggests</w:t>
      </w:r>
      <w:r w:rsidRPr="00BC59E8">
        <w:rPr>
          <w:rFonts w:ascii="Tahoma" w:eastAsia="Times New Roman" w:hAnsi="Tahoma" w:cs="Tahoma"/>
          <w:color w:val="000000" w:themeColor="text1"/>
          <w:kern w:val="0"/>
          <w14:ligatures w14:val="none"/>
        </w:rPr>
        <w:t xml:space="preserve"> that “the city” is a generic term for all cities. </w:t>
      </w:r>
      <w:r w:rsidR="00103C48" w:rsidRPr="00BC59E8">
        <w:rPr>
          <w:rFonts w:ascii="Tahoma" w:eastAsia="Times New Roman" w:hAnsi="Tahoma" w:cs="Tahoma"/>
          <w:color w:val="000000" w:themeColor="text1"/>
          <w:kern w:val="0"/>
          <w14:ligatures w14:val="none"/>
        </w:rPr>
        <w:t>God will pour</w:t>
      </w:r>
      <w:r w:rsidRPr="00BC59E8">
        <w:rPr>
          <w:rFonts w:ascii="Tahoma" w:eastAsia="Times New Roman" w:hAnsi="Tahoma" w:cs="Tahoma"/>
          <w:color w:val="000000" w:themeColor="text1"/>
          <w:kern w:val="0"/>
          <w14:ligatures w14:val="none"/>
        </w:rPr>
        <w:t xml:space="preserve"> His wrath </w:t>
      </w:r>
      <w:r w:rsidR="00103C48" w:rsidRPr="00BC59E8">
        <w:rPr>
          <w:rFonts w:ascii="Tahoma" w:eastAsia="Times New Roman" w:hAnsi="Tahoma" w:cs="Tahoma"/>
          <w:color w:val="000000" w:themeColor="text1"/>
          <w:kern w:val="0"/>
          <w14:ligatures w14:val="none"/>
        </w:rPr>
        <w:t xml:space="preserve">out </w:t>
      </w:r>
      <w:r w:rsidRPr="00BC59E8">
        <w:rPr>
          <w:rFonts w:ascii="Tahoma" w:eastAsia="Times New Roman" w:hAnsi="Tahoma" w:cs="Tahoma"/>
          <w:color w:val="000000" w:themeColor="text1"/>
          <w:kern w:val="0"/>
          <w14:ligatures w14:val="none"/>
        </w:rPr>
        <w:t>on the nations.</w:t>
      </w:r>
      <w:r w:rsidR="00742C87" w:rsidRPr="00BC59E8">
        <w:rPr>
          <w:rFonts w:ascii="Tahoma" w:eastAsia="Times New Roman" w:hAnsi="Tahoma" w:cs="Tahoma"/>
          <w:color w:val="000000" w:themeColor="text1"/>
          <w:kern w:val="0"/>
          <w14:ligatures w14:val="none"/>
        </w:rPr>
        <w:t xml:space="preserve"> </w:t>
      </w:r>
      <w:r w:rsidRPr="00BC59E8">
        <w:rPr>
          <w:rFonts w:ascii="Tahoma" w:eastAsia="Times New Roman" w:hAnsi="Tahoma" w:cs="Tahoma"/>
          <w:color w:val="000000" w:themeColor="text1"/>
          <w:kern w:val="0"/>
          <w14:ligatures w14:val="none"/>
        </w:rPr>
        <w:t xml:space="preserve">The rebellious cities will be forced to acknowledge the greatness of God and give </w:t>
      </w:r>
      <w:r w:rsidR="00B30A59" w:rsidRPr="00BC59E8">
        <w:rPr>
          <w:rFonts w:ascii="Tahoma" w:eastAsia="Times New Roman" w:hAnsi="Tahoma" w:cs="Tahoma"/>
          <w:color w:val="000000" w:themeColor="text1"/>
          <w:kern w:val="0"/>
          <w14:ligatures w14:val="none"/>
        </w:rPr>
        <w:t>thei</w:t>
      </w:r>
      <w:r w:rsidRPr="00BC59E8">
        <w:rPr>
          <w:rFonts w:ascii="Tahoma" w:eastAsia="Times New Roman" w:hAnsi="Tahoma" w:cs="Tahoma"/>
          <w:color w:val="000000" w:themeColor="text1"/>
          <w:kern w:val="0"/>
          <w14:ligatures w14:val="none"/>
        </w:rPr>
        <w:t>r homage to Him</w:t>
      </w:r>
      <w:r w:rsidR="00103C48" w:rsidRPr="00BC59E8">
        <w:rPr>
          <w:rFonts w:ascii="Tahoma" w:eastAsia="Times New Roman" w:hAnsi="Tahoma" w:cs="Tahoma"/>
          <w:color w:val="000000" w:themeColor="text1"/>
          <w:kern w:val="0"/>
          <w14:ligatures w14:val="none"/>
        </w:rPr>
        <w:t>.</w:t>
      </w:r>
      <w:r w:rsidRPr="00BC59E8">
        <w:rPr>
          <w:rFonts w:ascii="Tahoma" w:eastAsia="Times New Roman" w:hAnsi="Tahoma" w:cs="Tahoma"/>
          <w:color w:val="000000" w:themeColor="text1"/>
          <w:kern w:val="0"/>
          <w14:ligatures w14:val="none"/>
        </w:rPr>
        <w:t xml:space="preserve"> </w:t>
      </w:r>
    </w:p>
    <w:p w14:paraId="757FC002" w14:textId="77777777" w:rsidR="00103C48" w:rsidRPr="00BC59E8" w:rsidRDefault="00103C48" w:rsidP="00BC59E8">
      <w:pPr>
        <w:shd w:val="clear" w:color="auto" w:fill="FFFFFF"/>
        <w:ind w:firstLine="720"/>
        <w:rPr>
          <w:rFonts w:ascii="Tahoma" w:eastAsia="Times New Roman" w:hAnsi="Tahoma" w:cs="Tahoma"/>
          <w:color w:val="000000" w:themeColor="text1"/>
          <w:kern w:val="0"/>
          <w14:ligatures w14:val="none"/>
        </w:rPr>
      </w:pPr>
    </w:p>
    <w:p w14:paraId="40F5F4CD" w14:textId="77777777" w:rsidR="00FA560C" w:rsidRPr="00BC59E8" w:rsidRDefault="00910031" w:rsidP="00BC59E8">
      <w:pPr>
        <w:shd w:val="clear" w:color="auto" w:fill="FFFFFF"/>
        <w:ind w:firstLine="720"/>
        <w:rPr>
          <w:rFonts w:ascii="Tahoma" w:eastAsia="Times New Roman" w:hAnsi="Tahoma" w:cs="Tahoma"/>
          <w:color w:val="000000" w:themeColor="text1"/>
          <w:kern w:val="0"/>
          <w14:ligatures w14:val="none"/>
        </w:rPr>
      </w:pPr>
      <w:r w:rsidRPr="00BC59E8">
        <w:rPr>
          <w:rFonts w:ascii="Tahoma" w:eastAsia="Times New Roman" w:hAnsi="Tahoma" w:cs="Tahoma"/>
          <w:color w:val="000000" w:themeColor="text1"/>
          <w:kern w:val="0"/>
          <w14:ligatures w14:val="none"/>
        </w:rPr>
        <w:t>I</w:t>
      </w:r>
      <w:r w:rsidR="00B30A59" w:rsidRPr="00BC59E8">
        <w:rPr>
          <w:rFonts w:ascii="Tahoma" w:eastAsia="Times New Roman" w:hAnsi="Tahoma" w:cs="Tahoma"/>
          <w:color w:val="000000" w:themeColor="text1"/>
          <w:kern w:val="0"/>
          <w14:ligatures w14:val="none"/>
        </w:rPr>
        <w:t xml:space="preserve">n verse 3, God reveals </w:t>
      </w:r>
      <w:r w:rsidR="00FC071F">
        <w:rPr>
          <w:rFonts w:ascii="Tahoma" w:eastAsia="Times New Roman" w:hAnsi="Tahoma" w:cs="Tahoma"/>
          <w:color w:val="000000" w:themeColor="text1"/>
          <w:kern w:val="0"/>
          <w14:ligatures w14:val="none"/>
        </w:rPr>
        <w:t xml:space="preserve">that </w:t>
      </w:r>
      <w:r w:rsidR="00B30A59" w:rsidRPr="00BC59E8">
        <w:rPr>
          <w:rFonts w:ascii="Tahoma" w:eastAsia="Times New Roman" w:hAnsi="Tahoma" w:cs="Tahoma"/>
          <w:color w:val="000000" w:themeColor="text1"/>
          <w:kern w:val="0"/>
          <w14:ligatures w14:val="none"/>
        </w:rPr>
        <w:t>His purpose in destroying these cities is so that</w:t>
      </w:r>
      <w:r w:rsidR="00D7706E" w:rsidRPr="00BC59E8">
        <w:rPr>
          <w:rFonts w:ascii="Tahoma" w:eastAsia="Times New Roman" w:hAnsi="Tahoma" w:cs="Tahoma"/>
          <w:color w:val="000000" w:themeColor="text1"/>
          <w:kern w:val="0"/>
          <w14:ligatures w14:val="none"/>
        </w:rPr>
        <w:t xml:space="preserve"> “</w:t>
      </w:r>
      <w:r w:rsidR="00B30A59" w:rsidRPr="00BC59E8">
        <w:rPr>
          <w:rFonts w:ascii="Tahoma" w:eastAsia="Times New Roman" w:hAnsi="Tahoma" w:cs="Tahoma"/>
          <w:color w:val="000000" w:themeColor="text1"/>
          <w:kern w:val="0"/>
          <w14:ligatures w14:val="none"/>
        </w:rPr>
        <w:t>a st</w:t>
      </w:r>
      <w:r w:rsidR="00253962" w:rsidRPr="00BC59E8">
        <w:rPr>
          <w:rFonts w:ascii="Tahoma" w:eastAsia="Times New Roman" w:hAnsi="Tahoma" w:cs="Tahoma"/>
          <w:color w:val="000000" w:themeColor="text1"/>
          <w:kern w:val="0"/>
          <w14:ligatures w14:val="none"/>
        </w:rPr>
        <w:t>r</w:t>
      </w:r>
      <w:r w:rsidR="00B30A59" w:rsidRPr="00BC59E8">
        <w:rPr>
          <w:rFonts w:ascii="Tahoma" w:eastAsia="Times New Roman" w:hAnsi="Tahoma" w:cs="Tahoma"/>
          <w:color w:val="000000" w:themeColor="text1"/>
          <w:kern w:val="0"/>
          <w14:ligatures w14:val="none"/>
        </w:rPr>
        <w:t xml:space="preserve">ong people will honor </w:t>
      </w:r>
      <w:r w:rsidR="00253962" w:rsidRPr="00BC59E8">
        <w:rPr>
          <w:rFonts w:ascii="Tahoma" w:eastAsia="Times New Roman" w:hAnsi="Tahoma" w:cs="Tahoma"/>
          <w:color w:val="000000" w:themeColor="text1"/>
          <w:kern w:val="0"/>
          <w14:ligatures w14:val="none"/>
        </w:rPr>
        <w:t>him. The cities of violent nations will fear him.</w:t>
      </w:r>
      <w:r w:rsidR="00D7706E" w:rsidRPr="00BC59E8">
        <w:rPr>
          <w:rFonts w:ascii="Tahoma" w:eastAsia="Times New Roman" w:hAnsi="Tahoma" w:cs="Tahoma"/>
          <w:color w:val="000000" w:themeColor="text1"/>
          <w:kern w:val="0"/>
          <w14:ligatures w14:val="none"/>
        </w:rPr>
        <w:t>”</w:t>
      </w:r>
      <w:r w:rsidR="00253962" w:rsidRPr="00BC59E8">
        <w:rPr>
          <w:rFonts w:ascii="Tahoma" w:eastAsia="Times New Roman" w:hAnsi="Tahoma" w:cs="Tahoma"/>
          <w:color w:val="000000" w:themeColor="text1"/>
          <w:kern w:val="0"/>
          <w14:ligatures w14:val="none"/>
        </w:rPr>
        <w:t xml:space="preserve"> This</w:t>
      </w:r>
      <w:r w:rsidR="00740D74" w:rsidRPr="00BC59E8">
        <w:rPr>
          <w:rFonts w:ascii="Tahoma" w:eastAsia="Times New Roman" w:hAnsi="Tahoma" w:cs="Tahoma"/>
          <w:color w:val="000000" w:themeColor="text1"/>
          <w:kern w:val="0"/>
          <w14:ligatures w14:val="none"/>
        </w:rPr>
        <w:t xml:space="preserve"> speaks of the power of God to convert formerly terrifying </w:t>
      </w:r>
      <w:r w:rsidR="00177066">
        <w:rPr>
          <w:rFonts w:ascii="Tahoma" w:eastAsia="Times New Roman" w:hAnsi="Tahoma" w:cs="Tahoma"/>
          <w:color w:val="000000" w:themeColor="text1"/>
          <w:kern w:val="0"/>
          <w14:ligatures w14:val="none"/>
        </w:rPr>
        <w:t>individuals</w:t>
      </w:r>
      <w:r w:rsidR="00FB0B16" w:rsidRPr="00BC59E8">
        <w:rPr>
          <w:rFonts w:ascii="Tahoma" w:eastAsia="Times New Roman" w:hAnsi="Tahoma" w:cs="Tahoma"/>
          <w:color w:val="000000" w:themeColor="text1"/>
          <w:kern w:val="0"/>
          <w14:ligatures w14:val="none"/>
        </w:rPr>
        <w:t xml:space="preserve"> </w:t>
      </w:r>
      <w:r w:rsidR="006B4991" w:rsidRPr="00BC59E8">
        <w:rPr>
          <w:rFonts w:ascii="Tahoma" w:eastAsia="Times New Roman" w:hAnsi="Tahoma" w:cs="Tahoma"/>
          <w:color w:val="000000" w:themeColor="text1"/>
          <w:kern w:val="0"/>
          <w14:ligatures w14:val="none"/>
        </w:rPr>
        <w:t xml:space="preserve">such as Nebuchadnezzar </w:t>
      </w:r>
      <w:r w:rsidR="00FC071F">
        <w:rPr>
          <w:rFonts w:ascii="Tahoma" w:eastAsia="Times New Roman" w:hAnsi="Tahoma" w:cs="Tahoma"/>
          <w:color w:val="000000" w:themeColor="text1"/>
          <w:kern w:val="0"/>
          <w14:ligatures w14:val="none"/>
        </w:rPr>
        <w:t>who came to know God’s great power</w:t>
      </w:r>
      <w:r w:rsidR="00177066">
        <w:rPr>
          <w:rFonts w:ascii="Tahoma" w:eastAsia="Times New Roman" w:hAnsi="Tahoma" w:cs="Tahoma"/>
          <w:color w:val="000000" w:themeColor="text1"/>
          <w:kern w:val="0"/>
          <w14:ligatures w14:val="none"/>
        </w:rPr>
        <w:t>, the Roman centurion who crucified Jesus</w:t>
      </w:r>
      <w:r w:rsidR="00FC071F">
        <w:rPr>
          <w:rFonts w:ascii="Tahoma" w:eastAsia="Times New Roman" w:hAnsi="Tahoma" w:cs="Tahoma"/>
          <w:color w:val="000000" w:themeColor="text1"/>
          <w:kern w:val="0"/>
          <w14:ligatures w14:val="none"/>
        </w:rPr>
        <w:t xml:space="preserve"> </w:t>
      </w:r>
      <w:r w:rsidR="006B4991" w:rsidRPr="00BC59E8">
        <w:rPr>
          <w:rFonts w:ascii="Tahoma" w:eastAsia="Times New Roman" w:hAnsi="Tahoma" w:cs="Tahoma"/>
          <w:color w:val="000000" w:themeColor="text1"/>
          <w:kern w:val="0"/>
          <w14:ligatures w14:val="none"/>
        </w:rPr>
        <w:t xml:space="preserve">and Saul of Tarsus </w:t>
      </w:r>
      <w:r w:rsidR="00FB0B16" w:rsidRPr="00BC59E8">
        <w:rPr>
          <w:rFonts w:ascii="Tahoma" w:eastAsia="Times New Roman" w:hAnsi="Tahoma" w:cs="Tahoma"/>
          <w:color w:val="000000" w:themeColor="text1"/>
          <w:kern w:val="0"/>
          <w14:ligatures w14:val="none"/>
        </w:rPr>
        <w:t xml:space="preserve">who accepted the Gospel </w:t>
      </w:r>
      <w:r w:rsidR="006B4991" w:rsidRPr="00BC59E8">
        <w:rPr>
          <w:rFonts w:ascii="Tahoma" w:eastAsia="Times New Roman" w:hAnsi="Tahoma" w:cs="Tahoma"/>
          <w:color w:val="000000" w:themeColor="text1"/>
          <w:kern w:val="0"/>
          <w14:ligatures w14:val="none"/>
        </w:rPr>
        <w:t>and became</w:t>
      </w:r>
      <w:r w:rsidR="00740D74" w:rsidRPr="00BC59E8">
        <w:rPr>
          <w:rFonts w:ascii="Tahoma" w:eastAsia="Times New Roman" w:hAnsi="Tahoma" w:cs="Tahoma"/>
          <w:color w:val="000000" w:themeColor="text1"/>
          <w:kern w:val="0"/>
          <w14:ligatures w14:val="none"/>
        </w:rPr>
        <w:t xml:space="preserve"> </w:t>
      </w:r>
      <w:r w:rsidR="00FC071F">
        <w:rPr>
          <w:rFonts w:ascii="Tahoma" w:eastAsia="Times New Roman" w:hAnsi="Tahoma" w:cs="Tahoma"/>
          <w:color w:val="000000" w:themeColor="text1"/>
          <w:kern w:val="0"/>
          <w14:ligatures w14:val="none"/>
        </w:rPr>
        <w:t xml:space="preserve">a </w:t>
      </w:r>
      <w:r w:rsidR="00740D74" w:rsidRPr="00BC59E8">
        <w:rPr>
          <w:rFonts w:ascii="Tahoma" w:eastAsia="Times New Roman" w:hAnsi="Tahoma" w:cs="Tahoma"/>
          <w:color w:val="000000" w:themeColor="text1"/>
          <w:kern w:val="0"/>
          <w14:ligatures w14:val="none"/>
        </w:rPr>
        <w:t>genuine worshiper</w:t>
      </w:r>
      <w:r w:rsidR="00177066">
        <w:rPr>
          <w:rFonts w:ascii="Tahoma" w:eastAsia="Times New Roman" w:hAnsi="Tahoma" w:cs="Tahoma"/>
          <w:color w:val="000000" w:themeColor="text1"/>
          <w:kern w:val="0"/>
          <w14:ligatures w14:val="none"/>
        </w:rPr>
        <w:t>,</w:t>
      </w:r>
      <w:r w:rsidR="006B4991" w:rsidRPr="00BC59E8">
        <w:rPr>
          <w:rFonts w:ascii="Tahoma" w:eastAsia="Times New Roman" w:hAnsi="Tahoma" w:cs="Tahoma"/>
          <w:color w:val="000000" w:themeColor="text1"/>
          <w:kern w:val="0"/>
          <w14:ligatures w14:val="none"/>
        </w:rPr>
        <w:t xml:space="preserve"> </w:t>
      </w:r>
      <w:r w:rsidR="00740D74" w:rsidRPr="00BC59E8">
        <w:rPr>
          <w:rFonts w:ascii="Tahoma" w:eastAsia="Times New Roman" w:hAnsi="Tahoma" w:cs="Tahoma"/>
          <w:color w:val="000000" w:themeColor="text1"/>
          <w:kern w:val="0"/>
          <w14:ligatures w14:val="none"/>
        </w:rPr>
        <w:t>to name a few.</w:t>
      </w:r>
      <w:r w:rsidR="00177066">
        <w:rPr>
          <w:rFonts w:ascii="Tahoma" w:eastAsia="Times New Roman" w:hAnsi="Tahoma" w:cs="Tahoma"/>
          <w:color w:val="000000" w:themeColor="text1"/>
          <w:kern w:val="0"/>
          <w14:ligatures w14:val="none"/>
        </w:rPr>
        <w:t xml:space="preserve"> Courageous missionaries have faced death and persecution to spread the gospel to one terrifying, war-loving people after another. Until </w:t>
      </w:r>
      <w:r w:rsidR="00B2365C">
        <w:rPr>
          <w:rFonts w:ascii="Tahoma" w:eastAsia="Times New Roman" w:hAnsi="Tahoma" w:cs="Tahoma"/>
          <w:color w:val="000000" w:themeColor="text1"/>
          <w:kern w:val="0"/>
          <w14:ligatures w14:val="none"/>
        </w:rPr>
        <w:t xml:space="preserve">the violent are converted, God must protect His beloved people from the storm of their vicious attacks. </w:t>
      </w:r>
    </w:p>
    <w:p w14:paraId="36BD41DA" w14:textId="77777777" w:rsidR="00B30A59" w:rsidRPr="00BC59E8" w:rsidRDefault="00B30A59" w:rsidP="00BC59E8">
      <w:pPr>
        <w:shd w:val="clear" w:color="auto" w:fill="FFFFFF"/>
        <w:ind w:firstLine="720"/>
        <w:rPr>
          <w:rFonts w:ascii="Tahoma" w:eastAsia="Times New Roman" w:hAnsi="Tahoma" w:cs="Tahoma"/>
          <w:color w:val="000000" w:themeColor="text1"/>
          <w:kern w:val="0"/>
          <w14:ligatures w14:val="none"/>
        </w:rPr>
      </w:pPr>
    </w:p>
    <w:p w14:paraId="159418D2" w14:textId="77777777" w:rsidR="00B05E1B" w:rsidRPr="00BC59E8" w:rsidRDefault="00FC071F" w:rsidP="00BC59E8">
      <w:pPr>
        <w:shd w:val="clear" w:color="auto" w:fill="FFFFFF"/>
        <w:rPr>
          <w:rFonts w:ascii="Tahoma" w:eastAsia="Times New Roman" w:hAnsi="Tahoma" w:cs="Tahoma"/>
          <w:color w:val="000000" w:themeColor="text1"/>
          <w:kern w:val="0"/>
          <w14:ligatures w14:val="none"/>
        </w:rPr>
      </w:pPr>
      <w:r>
        <w:rPr>
          <w:rFonts w:ascii="Tahoma" w:eastAsia="Times New Roman" w:hAnsi="Tahoma" w:cs="Tahoma"/>
          <w:b/>
          <w:bCs/>
          <w:color w:val="000000" w:themeColor="text1"/>
          <w:kern w:val="0"/>
          <w14:ligatures w14:val="none"/>
        </w:rPr>
        <w:tab/>
      </w:r>
      <w:r w:rsidR="00103C48" w:rsidRPr="00BC59E8">
        <w:rPr>
          <w:rFonts w:ascii="Tahoma" w:eastAsia="Times New Roman" w:hAnsi="Tahoma" w:cs="Tahoma"/>
          <w:b/>
          <w:bCs/>
          <w:color w:val="000000" w:themeColor="text1"/>
          <w:kern w:val="0"/>
          <w14:ligatures w14:val="none"/>
        </w:rPr>
        <w:t xml:space="preserve">God is to be praised for </w:t>
      </w:r>
      <w:r w:rsidR="006D6219" w:rsidRPr="00BC59E8">
        <w:rPr>
          <w:rFonts w:ascii="Tahoma" w:eastAsia="Times New Roman" w:hAnsi="Tahoma" w:cs="Tahoma"/>
          <w:b/>
          <w:bCs/>
          <w:color w:val="000000" w:themeColor="text1"/>
          <w:kern w:val="0"/>
          <w14:ligatures w14:val="none"/>
        </w:rPr>
        <w:t>being a refuge for</w:t>
      </w:r>
      <w:r w:rsidR="00103C48" w:rsidRPr="00BC59E8">
        <w:rPr>
          <w:rFonts w:ascii="Tahoma" w:eastAsia="Times New Roman" w:hAnsi="Tahoma" w:cs="Tahoma"/>
          <w:b/>
          <w:bCs/>
          <w:color w:val="000000" w:themeColor="text1"/>
          <w:kern w:val="0"/>
          <w14:ligatures w14:val="none"/>
        </w:rPr>
        <w:t xml:space="preserve"> </w:t>
      </w:r>
      <w:r w:rsidR="006D6219" w:rsidRPr="00BC59E8">
        <w:rPr>
          <w:rFonts w:ascii="Tahoma" w:eastAsia="Times New Roman" w:hAnsi="Tahoma" w:cs="Tahoma"/>
          <w:b/>
          <w:bCs/>
          <w:color w:val="000000" w:themeColor="text1"/>
          <w:kern w:val="0"/>
          <w14:ligatures w14:val="none"/>
        </w:rPr>
        <w:t>the needy</w:t>
      </w:r>
      <w:r w:rsidR="00B2365C">
        <w:rPr>
          <w:rFonts w:ascii="Tahoma" w:eastAsia="Times New Roman" w:hAnsi="Tahoma" w:cs="Tahoma"/>
          <w:b/>
          <w:bCs/>
          <w:color w:val="000000" w:themeColor="text1"/>
          <w:kern w:val="0"/>
          <w14:ligatures w14:val="none"/>
        </w:rPr>
        <w:t xml:space="preserve"> (25:4-5)</w:t>
      </w:r>
      <w:r w:rsidR="00103C48" w:rsidRPr="00BC59E8">
        <w:rPr>
          <w:rFonts w:ascii="Tahoma" w:eastAsia="Times New Roman" w:hAnsi="Tahoma" w:cs="Tahoma"/>
          <w:b/>
          <w:bCs/>
          <w:color w:val="000000" w:themeColor="text1"/>
          <w:kern w:val="0"/>
          <w14:ligatures w14:val="none"/>
        </w:rPr>
        <w:t>.</w:t>
      </w:r>
      <w:r w:rsidR="00103C48" w:rsidRPr="00BC59E8">
        <w:rPr>
          <w:rFonts w:ascii="Tahoma" w:eastAsia="Times New Roman" w:hAnsi="Tahoma" w:cs="Tahoma"/>
          <w:color w:val="000000" w:themeColor="text1"/>
          <w:kern w:val="0"/>
          <w14:ligatures w14:val="none"/>
        </w:rPr>
        <w:t xml:space="preserve"> </w:t>
      </w:r>
      <w:r w:rsidR="006B4991" w:rsidRPr="00BC59E8">
        <w:rPr>
          <w:rFonts w:ascii="Tahoma" w:eastAsia="Times New Roman" w:hAnsi="Tahoma" w:cs="Tahoma"/>
          <w:color w:val="000000" w:themeColor="text1"/>
          <w:kern w:val="0"/>
          <w14:ligatures w14:val="none"/>
        </w:rPr>
        <w:t>According to verses 4 and 5, there will be t</w:t>
      </w:r>
      <w:r w:rsidR="006B495D" w:rsidRPr="00BC59E8">
        <w:rPr>
          <w:rFonts w:ascii="Tahoma" w:eastAsia="Times New Roman" w:hAnsi="Tahoma" w:cs="Tahoma"/>
          <w:color w:val="000000" w:themeColor="text1"/>
          <w:kern w:val="0"/>
          <w14:ligatures w14:val="none"/>
        </w:rPr>
        <w:t xml:space="preserve">hose who are left behind </w:t>
      </w:r>
      <w:r w:rsidR="006B4991" w:rsidRPr="00BC59E8">
        <w:rPr>
          <w:rFonts w:ascii="Tahoma" w:eastAsia="Times New Roman" w:hAnsi="Tahoma" w:cs="Tahoma"/>
          <w:color w:val="000000" w:themeColor="text1"/>
          <w:kern w:val="0"/>
          <w14:ligatures w14:val="none"/>
        </w:rPr>
        <w:t xml:space="preserve">who </w:t>
      </w:r>
      <w:r w:rsidR="006B495D" w:rsidRPr="00BC59E8">
        <w:rPr>
          <w:rFonts w:ascii="Tahoma" w:eastAsia="Times New Roman" w:hAnsi="Tahoma" w:cs="Tahoma"/>
          <w:color w:val="000000" w:themeColor="text1"/>
          <w:kern w:val="0"/>
          <w14:ligatures w14:val="none"/>
        </w:rPr>
        <w:t xml:space="preserve">must endure the </w:t>
      </w:r>
      <w:r w:rsidR="006B495D" w:rsidRPr="00BC59E8">
        <w:rPr>
          <w:rFonts w:ascii="Tahoma" w:eastAsia="Times New Roman" w:hAnsi="Tahoma" w:cs="Tahoma"/>
          <w:color w:val="000000" w:themeColor="text1"/>
          <w:kern w:val="0"/>
          <w14:ligatures w14:val="none"/>
        </w:rPr>
        <w:lastRenderedPageBreak/>
        <w:t>tribulation</w:t>
      </w:r>
      <w:r w:rsidR="00D7706E" w:rsidRPr="00BC59E8">
        <w:rPr>
          <w:rFonts w:ascii="Tahoma" w:eastAsia="Times New Roman" w:hAnsi="Tahoma" w:cs="Tahoma"/>
          <w:color w:val="000000" w:themeColor="text1"/>
          <w:kern w:val="0"/>
          <w14:ligatures w14:val="none"/>
        </w:rPr>
        <w:t>.</w:t>
      </w:r>
      <w:r w:rsidR="006B495D" w:rsidRPr="00BC59E8">
        <w:rPr>
          <w:rFonts w:ascii="Tahoma" w:eastAsia="Times New Roman" w:hAnsi="Tahoma" w:cs="Tahoma"/>
          <w:color w:val="000000" w:themeColor="text1"/>
          <w:kern w:val="0"/>
          <w14:ligatures w14:val="none"/>
        </w:rPr>
        <w:t xml:space="preserve"> During this time, God will be a shelter from the storm and shade from the burning sun in the desert. </w:t>
      </w:r>
      <w:r w:rsidR="00740D74" w:rsidRPr="00BC59E8">
        <w:rPr>
          <w:rFonts w:ascii="Tahoma" w:eastAsia="Times New Roman" w:hAnsi="Tahoma" w:cs="Tahoma"/>
          <w:color w:val="000000" w:themeColor="text1"/>
          <w:kern w:val="0"/>
          <w14:ligatures w14:val="none"/>
        </w:rPr>
        <w:t xml:space="preserve">God will be their rock of salvation. </w:t>
      </w:r>
    </w:p>
    <w:p w14:paraId="6D88F4D9" w14:textId="77777777" w:rsidR="002E060F" w:rsidRDefault="002E060F" w:rsidP="00BC59E8">
      <w:pPr>
        <w:shd w:val="clear" w:color="auto" w:fill="FFFFFF"/>
        <w:rPr>
          <w:rFonts w:ascii="Tahoma" w:eastAsia="Times New Roman" w:hAnsi="Tahoma" w:cs="Tahoma"/>
          <w:b/>
          <w:bCs/>
          <w:color w:val="000000" w:themeColor="text1"/>
          <w:kern w:val="0"/>
          <w14:ligatures w14:val="none"/>
        </w:rPr>
      </w:pPr>
    </w:p>
    <w:p w14:paraId="3A260A64" w14:textId="77777777" w:rsidR="00EA61BD" w:rsidRPr="002A2DD8" w:rsidRDefault="002E060F" w:rsidP="00BC59E8">
      <w:pPr>
        <w:shd w:val="clear" w:color="auto" w:fill="FFFFFF"/>
        <w:rPr>
          <w:rFonts w:ascii="Tahoma" w:eastAsia="Times New Roman" w:hAnsi="Tahoma" w:cs="Tahoma"/>
          <w:b/>
          <w:bCs/>
          <w:color w:val="000000" w:themeColor="text1"/>
          <w:kern w:val="0"/>
          <w14:ligatures w14:val="none"/>
        </w:rPr>
      </w:pPr>
      <w:r>
        <w:rPr>
          <w:rFonts w:ascii="Tahoma" w:eastAsia="Times New Roman" w:hAnsi="Tahoma" w:cs="Tahoma"/>
          <w:b/>
          <w:bCs/>
          <w:color w:val="000000" w:themeColor="text1"/>
          <w:kern w:val="0"/>
          <w14:ligatures w14:val="none"/>
        </w:rPr>
        <w:tab/>
      </w:r>
      <w:r w:rsidR="00FA0AB8">
        <w:rPr>
          <w:rFonts w:ascii="Tahoma" w:eastAsia="Times New Roman" w:hAnsi="Tahoma" w:cs="Tahoma"/>
          <w:b/>
          <w:bCs/>
          <w:color w:val="000000" w:themeColor="text1"/>
          <w:kern w:val="0"/>
          <w14:ligatures w14:val="none"/>
        </w:rPr>
        <w:t>God is to be praised</w:t>
      </w:r>
      <w:r w:rsidR="00B05E1B" w:rsidRPr="00BC59E8">
        <w:rPr>
          <w:rFonts w:ascii="Tahoma" w:eastAsia="Times New Roman" w:hAnsi="Tahoma" w:cs="Tahoma"/>
          <w:b/>
          <w:bCs/>
          <w:color w:val="000000" w:themeColor="text1"/>
          <w:kern w:val="0"/>
          <w14:ligatures w14:val="none"/>
        </w:rPr>
        <w:t xml:space="preserve"> for Swallowing Up Death Forever (25:6-9)</w:t>
      </w:r>
      <w:r w:rsidR="00FC071F">
        <w:rPr>
          <w:rFonts w:ascii="Tahoma" w:eastAsia="Times New Roman" w:hAnsi="Tahoma" w:cs="Tahoma"/>
          <w:b/>
          <w:bCs/>
          <w:color w:val="000000" w:themeColor="text1"/>
          <w:kern w:val="0"/>
          <w14:ligatures w14:val="none"/>
        </w:rPr>
        <w:t xml:space="preserve">. </w:t>
      </w:r>
      <w:r w:rsidR="00E657E9" w:rsidRPr="00BC59E8">
        <w:rPr>
          <w:rFonts w:ascii="Tahoma" w:eastAsia="Times New Roman" w:hAnsi="Tahoma" w:cs="Tahoma"/>
          <w:color w:val="000000" w:themeColor="text1"/>
          <w:kern w:val="0"/>
          <w14:ligatures w14:val="none"/>
        </w:rPr>
        <w:t>Many commentators agree that</w:t>
      </w:r>
      <w:r w:rsidR="006545E9" w:rsidRPr="00BC59E8">
        <w:rPr>
          <w:rFonts w:ascii="Tahoma" w:eastAsia="Times New Roman" w:hAnsi="Tahoma" w:cs="Tahoma"/>
          <w:color w:val="000000" w:themeColor="text1"/>
          <w:kern w:val="0"/>
          <w14:ligatures w14:val="none"/>
        </w:rPr>
        <w:t xml:space="preserve"> </w:t>
      </w:r>
      <w:r w:rsidR="008D70E0" w:rsidRPr="00BC59E8">
        <w:rPr>
          <w:rFonts w:ascii="Tahoma" w:eastAsia="Times New Roman" w:hAnsi="Tahoma" w:cs="Tahoma"/>
          <w:color w:val="000000" w:themeColor="text1"/>
          <w:kern w:val="0"/>
          <w14:ligatures w14:val="none"/>
        </w:rPr>
        <w:t xml:space="preserve">Isaiah 25:6-9 is one of the clearest predictions in the Old Testament of the resurrection of Jesus Christ from the </w:t>
      </w:r>
      <w:r w:rsidR="00E657E9" w:rsidRPr="00BC59E8">
        <w:rPr>
          <w:rFonts w:ascii="Tahoma" w:eastAsia="Times New Roman" w:hAnsi="Tahoma" w:cs="Tahoma"/>
          <w:color w:val="000000" w:themeColor="text1"/>
          <w:kern w:val="0"/>
          <w14:ligatures w14:val="none"/>
        </w:rPr>
        <w:t>d</w:t>
      </w:r>
      <w:r w:rsidR="008D70E0" w:rsidRPr="00BC59E8">
        <w:rPr>
          <w:rFonts w:ascii="Tahoma" w:eastAsia="Times New Roman" w:hAnsi="Tahoma" w:cs="Tahoma"/>
          <w:color w:val="000000" w:themeColor="text1"/>
          <w:kern w:val="0"/>
          <w14:ligatures w14:val="none"/>
        </w:rPr>
        <w:t xml:space="preserve">ead. Romans 5:12 </w:t>
      </w:r>
      <w:r w:rsidR="00E657E9" w:rsidRPr="00BC59E8">
        <w:rPr>
          <w:rFonts w:ascii="Tahoma" w:eastAsia="Times New Roman" w:hAnsi="Tahoma" w:cs="Tahoma"/>
          <w:color w:val="000000" w:themeColor="text1"/>
          <w:kern w:val="0"/>
          <w14:ligatures w14:val="none"/>
        </w:rPr>
        <w:t>informs u</w:t>
      </w:r>
      <w:r w:rsidR="008D70E0" w:rsidRPr="00BC59E8">
        <w:rPr>
          <w:rFonts w:ascii="Tahoma" w:eastAsia="Times New Roman" w:hAnsi="Tahoma" w:cs="Tahoma"/>
          <w:color w:val="000000" w:themeColor="text1"/>
          <w:kern w:val="0"/>
          <w14:ligatures w14:val="none"/>
        </w:rPr>
        <w:t xml:space="preserve">s that sin and death spread to all human beings. </w:t>
      </w:r>
      <w:r w:rsidR="00261B62" w:rsidRPr="00BC59E8">
        <w:rPr>
          <w:rFonts w:ascii="Tahoma" w:eastAsia="Times New Roman" w:hAnsi="Tahoma" w:cs="Tahoma"/>
          <w:color w:val="000000" w:themeColor="text1"/>
          <w:kern w:val="0"/>
          <w14:ligatures w14:val="none"/>
        </w:rPr>
        <w:t xml:space="preserve">The human race is covered with shame because of this death penalty. </w:t>
      </w:r>
    </w:p>
    <w:p w14:paraId="606964D6" w14:textId="77777777" w:rsidR="00EA61BD" w:rsidRDefault="00EA61BD" w:rsidP="00BC59E8">
      <w:pPr>
        <w:shd w:val="clear" w:color="auto" w:fill="FFFFFF"/>
        <w:rPr>
          <w:rFonts w:ascii="Tahoma" w:eastAsia="Times New Roman" w:hAnsi="Tahoma" w:cs="Tahoma"/>
          <w:color w:val="000000" w:themeColor="text1"/>
          <w:kern w:val="0"/>
          <w14:ligatures w14:val="none"/>
        </w:rPr>
      </w:pPr>
    </w:p>
    <w:p w14:paraId="464E3CA9" w14:textId="77777777" w:rsidR="00EA61BD" w:rsidRPr="00BC59E8" w:rsidRDefault="00EA61BD" w:rsidP="00EA61BD">
      <w:pPr>
        <w:shd w:val="clear" w:color="auto" w:fill="FFFFFF"/>
        <w:ind w:firstLine="720"/>
        <w:rPr>
          <w:rStyle w:val="vkekvd"/>
          <w:rFonts w:ascii="Tahoma" w:hAnsi="Tahoma" w:cs="Tahoma"/>
          <w:color w:val="0A0A0A"/>
          <w:shd w:val="clear" w:color="auto" w:fill="FFFFFF"/>
        </w:rPr>
      </w:pPr>
      <w:r w:rsidRPr="00BC59E8">
        <w:rPr>
          <w:rFonts w:ascii="Tahoma" w:hAnsi="Tahoma" w:cs="Tahoma"/>
          <w:color w:val="0A0A0A"/>
          <w:shd w:val="clear" w:color="auto" w:fill="FFFFFF"/>
        </w:rPr>
        <w:t xml:space="preserve">Verse 8 states, “He will swallow up death forever. The Sovereign Lord will wipe away the tears from all faces; He will remove His people’s disgrace from all the earth.” </w:t>
      </w:r>
      <w:r w:rsidRPr="00BC59E8">
        <w:rPr>
          <w:rStyle w:val="vkekvd"/>
          <w:rFonts w:ascii="Tahoma" w:hAnsi="Tahoma" w:cs="Tahoma"/>
          <w:color w:val="0A0A0A"/>
          <w:shd w:val="clear" w:color="auto" w:fill="FFFFFF"/>
        </w:rPr>
        <w:t> When the perishable has been clothed with the imperishable, and the mortal with immortality, then the saying that is written will come true: “Death has been swallowed up in victory</w:t>
      </w:r>
      <w:r w:rsidR="00FA0AB8">
        <w:rPr>
          <w:rStyle w:val="vkekvd"/>
          <w:rFonts w:ascii="Tahoma" w:hAnsi="Tahoma" w:cs="Tahoma"/>
          <w:color w:val="0A0A0A"/>
          <w:shd w:val="clear" w:color="auto" w:fill="FFFFFF"/>
        </w:rPr>
        <w:t>”</w:t>
      </w:r>
      <w:r w:rsidRPr="00BC59E8">
        <w:rPr>
          <w:rStyle w:val="vkekvd"/>
          <w:rFonts w:ascii="Tahoma" w:hAnsi="Tahoma" w:cs="Tahoma"/>
          <w:color w:val="0A0A0A"/>
          <w:shd w:val="clear" w:color="auto" w:fill="FFFFFF"/>
        </w:rPr>
        <w:t xml:space="preserve"> (1 Cor 15:54). </w:t>
      </w:r>
    </w:p>
    <w:p w14:paraId="4279EDD8" w14:textId="77777777" w:rsidR="00EA61BD" w:rsidRDefault="00EA61BD" w:rsidP="00BC59E8">
      <w:pPr>
        <w:shd w:val="clear" w:color="auto" w:fill="FFFFFF"/>
        <w:rPr>
          <w:rFonts w:ascii="Tahoma" w:eastAsia="Times New Roman" w:hAnsi="Tahoma" w:cs="Tahoma"/>
          <w:color w:val="000000" w:themeColor="text1"/>
          <w:kern w:val="0"/>
          <w14:ligatures w14:val="none"/>
        </w:rPr>
      </w:pPr>
    </w:p>
    <w:p w14:paraId="5AA65820" w14:textId="77777777" w:rsidR="002E060F" w:rsidRPr="008F74C0" w:rsidRDefault="00B2365C" w:rsidP="00BC59E8">
      <w:pPr>
        <w:shd w:val="clear" w:color="auto" w:fill="FFFFFF"/>
        <w:rPr>
          <w:rFonts w:ascii="Tahoma" w:eastAsia="Times New Roman" w:hAnsi="Tahoma" w:cs="Tahoma"/>
          <w:b/>
          <w:bCs/>
          <w:color w:val="000000" w:themeColor="text1"/>
          <w:kern w:val="0"/>
          <w14:ligatures w14:val="none"/>
        </w:rPr>
      </w:pPr>
      <w:r>
        <w:rPr>
          <w:rFonts w:ascii="Tahoma" w:eastAsia="Times New Roman" w:hAnsi="Tahoma" w:cs="Tahoma"/>
          <w:color w:val="000000" w:themeColor="text1"/>
          <w:kern w:val="0"/>
          <w14:ligatures w14:val="none"/>
        </w:rPr>
        <w:tab/>
      </w:r>
      <w:r w:rsidR="00EA61BD" w:rsidRPr="00BC59E8">
        <w:rPr>
          <w:rFonts w:ascii="Tahoma" w:eastAsia="Times New Roman" w:hAnsi="Tahoma" w:cs="Tahoma"/>
          <w:color w:val="000000" w:themeColor="text1"/>
          <w:kern w:val="0"/>
          <w14:ligatures w14:val="none"/>
        </w:rPr>
        <w:t xml:space="preserve">This chapter continues with a marvelous prophecy in verse 6 that all peoples – Gentiles and Jews </w:t>
      </w:r>
      <w:r w:rsidR="00EA61BD">
        <w:rPr>
          <w:rFonts w:ascii="Tahoma" w:eastAsia="Times New Roman" w:hAnsi="Tahoma" w:cs="Tahoma"/>
          <w:color w:val="000000" w:themeColor="text1"/>
          <w:kern w:val="0"/>
          <w14:ligatures w14:val="none"/>
        </w:rPr>
        <w:t>-</w:t>
      </w:r>
      <w:r w:rsidR="008F74C0">
        <w:rPr>
          <w:rFonts w:ascii="Tahoma" w:eastAsia="Times New Roman" w:hAnsi="Tahoma" w:cs="Tahoma"/>
          <w:color w:val="000000" w:themeColor="text1"/>
          <w:kern w:val="0"/>
          <w14:ligatures w14:val="none"/>
        </w:rPr>
        <w:t xml:space="preserve"> </w:t>
      </w:r>
      <w:r w:rsidR="00EA61BD" w:rsidRPr="00BC59E8">
        <w:rPr>
          <w:rFonts w:ascii="Tahoma" w:eastAsia="Times New Roman" w:hAnsi="Tahoma" w:cs="Tahoma"/>
          <w:color w:val="000000" w:themeColor="text1"/>
          <w:kern w:val="0"/>
          <w14:ligatures w14:val="none"/>
        </w:rPr>
        <w:t>will feast at the table provided by God.</w:t>
      </w:r>
      <w:r w:rsidR="008F74C0">
        <w:rPr>
          <w:rFonts w:ascii="Tahoma" w:eastAsia="Times New Roman" w:hAnsi="Tahoma" w:cs="Tahoma"/>
          <w:b/>
          <w:bCs/>
          <w:color w:val="000000" w:themeColor="text1"/>
          <w:kern w:val="0"/>
          <w14:ligatures w14:val="none"/>
        </w:rPr>
        <w:t xml:space="preserve"> </w:t>
      </w:r>
      <w:r w:rsidR="008F74C0">
        <w:rPr>
          <w:rFonts w:ascii="Tahoma" w:eastAsia="Times New Roman" w:hAnsi="Tahoma" w:cs="Tahoma"/>
          <w:color w:val="000000" w:themeColor="text1"/>
          <w:kern w:val="0"/>
          <w14:ligatures w14:val="none"/>
        </w:rPr>
        <w:t>This will be</w:t>
      </w:r>
      <w:r w:rsidR="00261B62" w:rsidRPr="00BC59E8">
        <w:rPr>
          <w:rFonts w:ascii="Tahoma" w:eastAsia="Times New Roman" w:hAnsi="Tahoma" w:cs="Tahoma"/>
          <w:color w:val="000000" w:themeColor="text1"/>
          <w:kern w:val="0"/>
          <w14:ligatures w14:val="none"/>
        </w:rPr>
        <w:t xml:space="preserve"> a lavish feast </w:t>
      </w:r>
      <w:r w:rsidR="002E060F">
        <w:rPr>
          <w:rFonts w:ascii="Tahoma" w:eastAsia="Times New Roman" w:hAnsi="Tahoma" w:cs="Tahoma"/>
          <w:color w:val="000000" w:themeColor="text1"/>
          <w:kern w:val="0"/>
          <w14:ligatures w14:val="none"/>
        </w:rPr>
        <w:t>provided</w:t>
      </w:r>
      <w:r w:rsidR="00261B62" w:rsidRPr="00BC59E8">
        <w:rPr>
          <w:rFonts w:ascii="Tahoma" w:eastAsia="Times New Roman" w:hAnsi="Tahoma" w:cs="Tahoma"/>
          <w:color w:val="000000" w:themeColor="text1"/>
          <w:kern w:val="0"/>
          <w14:ligatures w14:val="none"/>
        </w:rPr>
        <w:t xml:space="preserve"> by the </w:t>
      </w:r>
      <w:r w:rsidR="00E657E9" w:rsidRPr="00BC59E8">
        <w:rPr>
          <w:rFonts w:ascii="Tahoma" w:eastAsia="Times New Roman" w:hAnsi="Tahoma" w:cs="Tahoma"/>
          <w:color w:val="000000" w:themeColor="text1"/>
          <w:kern w:val="0"/>
          <w14:ligatures w14:val="none"/>
        </w:rPr>
        <w:t>Almighty Lord</w:t>
      </w:r>
      <w:r w:rsidR="00261B62" w:rsidRPr="00BC59E8">
        <w:rPr>
          <w:rFonts w:ascii="Tahoma" w:eastAsia="Times New Roman" w:hAnsi="Tahoma" w:cs="Tahoma"/>
          <w:color w:val="000000" w:themeColor="text1"/>
          <w:kern w:val="0"/>
          <w14:ligatures w14:val="none"/>
        </w:rPr>
        <w:t xml:space="preserve">, a banquet with the best of wines and choice meats. This feast is spread for </w:t>
      </w:r>
      <w:r w:rsidR="00B33C40" w:rsidRPr="00BC59E8">
        <w:rPr>
          <w:rFonts w:ascii="Tahoma" w:eastAsia="Times New Roman" w:hAnsi="Tahoma" w:cs="Tahoma"/>
          <w:color w:val="000000" w:themeColor="text1"/>
          <w:kern w:val="0"/>
          <w14:ligatures w14:val="none"/>
        </w:rPr>
        <w:t>“</w:t>
      </w:r>
      <w:r w:rsidR="00261B62" w:rsidRPr="00BC59E8">
        <w:rPr>
          <w:rFonts w:ascii="Tahoma" w:eastAsia="Times New Roman" w:hAnsi="Tahoma" w:cs="Tahoma"/>
          <w:color w:val="000000" w:themeColor="text1"/>
          <w:kern w:val="0"/>
          <w14:ligatures w14:val="none"/>
        </w:rPr>
        <w:t>all people</w:t>
      </w:r>
      <w:r w:rsidR="00B33C40" w:rsidRPr="00BC59E8">
        <w:rPr>
          <w:rFonts w:ascii="Tahoma" w:eastAsia="Times New Roman" w:hAnsi="Tahoma" w:cs="Tahoma"/>
          <w:color w:val="000000" w:themeColor="text1"/>
          <w:kern w:val="0"/>
          <w14:ligatures w14:val="none"/>
        </w:rPr>
        <w:t>s</w:t>
      </w:r>
      <w:r w:rsidR="00261B62" w:rsidRPr="00BC59E8">
        <w:rPr>
          <w:rFonts w:ascii="Tahoma" w:eastAsia="Times New Roman" w:hAnsi="Tahoma" w:cs="Tahoma"/>
          <w:color w:val="000000" w:themeColor="text1"/>
          <w:kern w:val="0"/>
          <w14:ligatures w14:val="none"/>
        </w:rPr>
        <w:t>,</w:t>
      </w:r>
      <w:r w:rsidR="00B33C40" w:rsidRPr="00BC59E8">
        <w:rPr>
          <w:rFonts w:ascii="Tahoma" w:eastAsia="Times New Roman" w:hAnsi="Tahoma" w:cs="Tahoma"/>
          <w:color w:val="000000" w:themeColor="text1"/>
          <w:kern w:val="0"/>
          <w14:ligatures w14:val="none"/>
        </w:rPr>
        <w:t>”</w:t>
      </w:r>
      <w:r w:rsidR="00261B62" w:rsidRPr="00BC59E8">
        <w:rPr>
          <w:rFonts w:ascii="Tahoma" w:eastAsia="Times New Roman" w:hAnsi="Tahoma" w:cs="Tahoma"/>
          <w:color w:val="000000" w:themeColor="text1"/>
          <w:kern w:val="0"/>
          <w14:ligatures w14:val="none"/>
        </w:rPr>
        <w:t xml:space="preserve"> for the entire human race, laid out “on this mountain.” </w:t>
      </w:r>
    </w:p>
    <w:p w14:paraId="3A8FA99A" w14:textId="77777777" w:rsidR="002E060F" w:rsidRDefault="002E060F" w:rsidP="00BC59E8">
      <w:pPr>
        <w:shd w:val="clear" w:color="auto" w:fill="FFFFFF"/>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ab/>
      </w:r>
    </w:p>
    <w:p w14:paraId="346A5AF4" w14:textId="77777777" w:rsidR="00A47232" w:rsidRPr="00BC59E8" w:rsidRDefault="002E060F" w:rsidP="00BC59E8">
      <w:pPr>
        <w:shd w:val="clear" w:color="auto" w:fill="FFFFFF"/>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ab/>
      </w:r>
      <w:r w:rsidR="00E657E9" w:rsidRPr="00BC59E8">
        <w:rPr>
          <w:rFonts w:ascii="Tahoma" w:eastAsia="Times New Roman" w:hAnsi="Tahoma" w:cs="Tahoma"/>
          <w:color w:val="000000" w:themeColor="text1"/>
          <w:kern w:val="0"/>
          <w14:ligatures w14:val="none"/>
        </w:rPr>
        <w:t xml:space="preserve">Davis describes this </w:t>
      </w:r>
      <w:r w:rsidR="00B33C40" w:rsidRPr="00BC59E8">
        <w:rPr>
          <w:rFonts w:ascii="Tahoma" w:eastAsia="Times New Roman" w:hAnsi="Tahoma" w:cs="Tahoma"/>
          <w:color w:val="000000" w:themeColor="text1"/>
          <w:kern w:val="0"/>
          <w14:ligatures w14:val="none"/>
        </w:rPr>
        <w:t xml:space="preserve">feast as </w:t>
      </w:r>
      <w:r w:rsidR="00261B62" w:rsidRPr="00BC59E8">
        <w:rPr>
          <w:rFonts w:ascii="Tahoma" w:eastAsia="Times New Roman" w:hAnsi="Tahoma" w:cs="Tahoma"/>
          <w:color w:val="000000" w:themeColor="text1"/>
          <w:kern w:val="0"/>
          <w14:ligatures w14:val="none"/>
        </w:rPr>
        <w:t>metaphorica</w:t>
      </w:r>
      <w:r w:rsidR="00B33C40" w:rsidRPr="00BC59E8">
        <w:rPr>
          <w:rFonts w:ascii="Tahoma" w:eastAsia="Times New Roman" w:hAnsi="Tahoma" w:cs="Tahoma"/>
          <w:color w:val="000000" w:themeColor="text1"/>
          <w:kern w:val="0"/>
          <w14:ligatures w14:val="none"/>
        </w:rPr>
        <w:t>l</w:t>
      </w:r>
      <w:r w:rsidR="00261B62" w:rsidRPr="00BC59E8">
        <w:rPr>
          <w:rFonts w:ascii="Tahoma" w:eastAsia="Times New Roman" w:hAnsi="Tahoma" w:cs="Tahoma"/>
          <w:color w:val="000000" w:themeColor="text1"/>
          <w:kern w:val="0"/>
          <w14:ligatures w14:val="none"/>
        </w:rPr>
        <w:t>,</w:t>
      </w:r>
      <w:r w:rsidR="00537A34" w:rsidRPr="00BC59E8">
        <w:rPr>
          <w:rFonts w:ascii="Tahoma" w:hAnsi="Tahoma" w:cs="Tahoma"/>
          <w:color w:val="0A0A0A"/>
          <w:shd w:val="clear" w:color="auto" w:fill="FFFFFF"/>
        </w:rPr>
        <w:t xml:space="preserve"> </w:t>
      </w:r>
      <w:r w:rsidR="00E657E9" w:rsidRPr="00BC59E8">
        <w:rPr>
          <w:rFonts w:ascii="Tahoma" w:hAnsi="Tahoma" w:cs="Tahoma"/>
          <w:color w:val="0A0A0A"/>
          <w:shd w:val="clear" w:color="auto" w:fill="FFFFFF"/>
        </w:rPr>
        <w:t>as</w:t>
      </w:r>
      <w:r w:rsidR="00B33C40" w:rsidRPr="00BC59E8">
        <w:rPr>
          <w:rFonts w:ascii="Tahoma" w:hAnsi="Tahoma" w:cs="Tahoma"/>
          <w:color w:val="0A0A0A"/>
          <w:shd w:val="clear" w:color="auto" w:fill="FFFFFF"/>
        </w:rPr>
        <w:t xml:space="preserve"> it</w:t>
      </w:r>
      <w:r w:rsidR="00E657E9" w:rsidRPr="00BC59E8">
        <w:rPr>
          <w:rFonts w:ascii="Tahoma" w:hAnsi="Tahoma" w:cs="Tahoma"/>
          <w:color w:val="0A0A0A"/>
          <w:shd w:val="clear" w:color="auto" w:fill="FFFFFF"/>
        </w:rPr>
        <w:t xml:space="preserve"> </w:t>
      </w:r>
      <w:r w:rsidR="00537A34" w:rsidRPr="00BC59E8">
        <w:rPr>
          <w:rFonts w:ascii="Tahoma" w:hAnsi="Tahoma" w:cs="Tahoma"/>
          <w:color w:val="0A0A0A"/>
          <w:shd w:val="clear" w:color="auto" w:fill="FFFFFF"/>
        </w:rPr>
        <w:t>symboli</w:t>
      </w:r>
      <w:r w:rsidR="00B33C40" w:rsidRPr="00BC59E8">
        <w:rPr>
          <w:rFonts w:ascii="Tahoma" w:hAnsi="Tahoma" w:cs="Tahoma"/>
          <w:color w:val="0A0A0A"/>
          <w:shd w:val="clear" w:color="auto" w:fill="FFFFFF"/>
        </w:rPr>
        <w:t>zes</w:t>
      </w:r>
      <w:r w:rsidR="00537A34" w:rsidRPr="00BC59E8">
        <w:rPr>
          <w:rFonts w:ascii="Tahoma" w:hAnsi="Tahoma" w:cs="Tahoma"/>
          <w:color w:val="0A0A0A"/>
          <w:shd w:val="clear" w:color="auto" w:fill="FFFFFF"/>
        </w:rPr>
        <w:t xml:space="preserve"> a future time of joy, abundance, and salvation in God's kingdom. </w:t>
      </w:r>
      <w:r w:rsidR="00E657E9" w:rsidRPr="00BC59E8">
        <w:rPr>
          <w:rFonts w:ascii="Tahoma" w:hAnsi="Tahoma" w:cs="Tahoma"/>
          <w:color w:val="0A0A0A"/>
          <w:shd w:val="clear" w:color="auto" w:fill="FFFFFF"/>
        </w:rPr>
        <w:t>He believes that t</w:t>
      </w:r>
      <w:r w:rsidR="00537A34" w:rsidRPr="00BC59E8">
        <w:rPr>
          <w:rFonts w:ascii="Tahoma" w:hAnsi="Tahoma" w:cs="Tahoma"/>
          <w:color w:val="0A0A0A"/>
          <w:shd w:val="clear" w:color="auto" w:fill="FFFFFF"/>
        </w:rPr>
        <w:t xml:space="preserve">he "feast" represents the inauguration of </w:t>
      </w:r>
      <w:r w:rsidR="00FA0AB8">
        <w:rPr>
          <w:rFonts w:ascii="Tahoma" w:hAnsi="Tahoma" w:cs="Tahoma"/>
          <w:color w:val="0A0A0A"/>
          <w:shd w:val="clear" w:color="auto" w:fill="FFFFFF"/>
        </w:rPr>
        <w:t>Jesu</w:t>
      </w:r>
      <w:r w:rsidR="00537A34" w:rsidRPr="00BC59E8">
        <w:rPr>
          <w:rFonts w:ascii="Tahoma" w:hAnsi="Tahoma" w:cs="Tahoma"/>
          <w:color w:val="0A0A0A"/>
          <w:shd w:val="clear" w:color="auto" w:fill="FFFFFF"/>
        </w:rPr>
        <w:t>s</w:t>
      </w:r>
      <w:r w:rsidR="00FA0AB8">
        <w:rPr>
          <w:rFonts w:ascii="Tahoma" w:hAnsi="Tahoma" w:cs="Tahoma"/>
          <w:color w:val="0A0A0A"/>
          <w:shd w:val="clear" w:color="auto" w:fill="FFFFFF"/>
        </w:rPr>
        <w:t>’</w:t>
      </w:r>
      <w:r w:rsidR="00537A34" w:rsidRPr="00BC59E8">
        <w:rPr>
          <w:rFonts w:ascii="Tahoma" w:hAnsi="Tahoma" w:cs="Tahoma"/>
          <w:color w:val="0A0A0A"/>
          <w:shd w:val="clear" w:color="auto" w:fill="FFFFFF"/>
        </w:rPr>
        <w:t xml:space="preserve"> reign, the removal of death and tears, and the spiritual and physical blessings that will be fully realized in the new creation.</w:t>
      </w:r>
      <w:r w:rsidR="00A47232" w:rsidRPr="00BC59E8">
        <w:rPr>
          <w:rFonts w:ascii="Tahoma" w:hAnsi="Tahoma" w:cs="Tahoma"/>
          <w:color w:val="0A0A0A"/>
          <w:shd w:val="clear" w:color="auto" w:fill="FFFFFF"/>
        </w:rPr>
        <w:t xml:space="preserve"> It is a metaphorical feast because it consists of God destroying the burial shroud that covers all nations – death itself! </w:t>
      </w:r>
    </w:p>
    <w:p w14:paraId="6F300C98" w14:textId="77777777" w:rsidR="00173EA4" w:rsidRPr="00BC59E8" w:rsidRDefault="00173EA4" w:rsidP="00BC59E8">
      <w:pPr>
        <w:shd w:val="clear" w:color="auto" w:fill="FFFFFF"/>
        <w:ind w:firstLine="720"/>
        <w:rPr>
          <w:rStyle w:val="vkekvd"/>
          <w:rFonts w:ascii="Tahoma" w:hAnsi="Tahoma" w:cs="Tahoma"/>
          <w:color w:val="7030A0"/>
          <w:shd w:val="clear" w:color="auto" w:fill="FFFFFF"/>
        </w:rPr>
      </w:pPr>
    </w:p>
    <w:p w14:paraId="216007C6" w14:textId="77777777" w:rsidR="006545E9" w:rsidRPr="00BC59E8" w:rsidRDefault="00896E42" w:rsidP="00BC59E8">
      <w:pPr>
        <w:shd w:val="clear" w:color="auto" w:fill="FFFFFF"/>
        <w:ind w:firstLine="720"/>
        <w:rPr>
          <w:rStyle w:val="vkekvd"/>
          <w:rFonts w:ascii="Tahoma" w:hAnsi="Tahoma" w:cs="Tahoma"/>
          <w:color w:val="0A0A0A"/>
          <w:shd w:val="clear" w:color="auto" w:fill="FFFFFF"/>
        </w:rPr>
      </w:pPr>
      <w:r>
        <w:rPr>
          <w:rStyle w:val="vkekvd"/>
          <w:rFonts w:ascii="Tahoma" w:hAnsi="Tahoma" w:cs="Tahoma"/>
          <w:color w:val="0A0A0A"/>
          <w:shd w:val="clear" w:color="auto" w:fill="FFFFFF"/>
        </w:rPr>
        <w:t xml:space="preserve">David </w:t>
      </w:r>
      <w:r w:rsidR="00173EA4" w:rsidRPr="00BC59E8">
        <w:rPr>
          <w:rStyle w:val="vkekvd"/>
          <w:rFonts w:ascii="Tahoma" w:hAnsi="Tahoma" w:cs="Tahoma"/>
          <w:color w:val="0A0A0A"/>
          <w:shd w:val="clear" w:color="auto" w:fill="FFFFFF"/>
        </w:rPr>
        <w:t xml:space="preserve">Guzik </w:t>
      </w:r>
      <w:r w:rsidR="002E060F">
        <w:rPr>
          <w:rStyle w:val="vkekvd"/>
          <w:rFonts w:ascii="Tahoma" w:hAnsi="Tahoma" w:cs="Tahoma"/>
          <w:color w:val="0A0A0A"/>
          <w:shd w:val="clear" w:color="auto" w:fill="FFFFFF"/>
        </w:rPr>
        <w:t>explains</w:t>
      </w:r>
      <w:r w:rsidR="00173EA4" w:rsidRPr="00BC59E8">
        <w:rPr>
          <w:rStyle w:val="vkekvd"/>
          <w:rFonts w:ascii="Tahoma" w:hAnsi="Tahoma" w:cs="Tahoma"/>
          <w:color w:val="0A0A0A"/>
          <w:shd w:val="clear" w:color="auto" w:fill="FFFFFF"/>
        </w:rPr>
        <w:t xml:space="preserve"> that</w:t>
      </w:r>
      <w:r w:rsidR="006545E9" w:rsidRPr="00BC59E8">
        <w:rPr>
          <w:rStyle w:val="vkekvd"/>
          <w:rFonts w:ascii="Tahoma" w:hAnsi="Tahoma" w:cs="Tahoma"/>
          <w:color w:val="0A0A0A"/>
          <w:shd w:val="clear" w:color="auto" w:fill="FFFFFF"/>
        </w:rPr>
        <w:t xml:space="preserve"> </w:t>
      </w:r>
      <w:r w:rsidR="002E060F">
        <w:rPr>
          <w:rStyle w:val="vkekvd"/>
          <w:rFonts w:ascii="Tahoma" w:hAnsi="Tahoma" w:cs="Tahoma"/>
          <w:color w:val="0A0A0A"/>
          <w:shd w:val="clear" w:color="auto" w:fill="FFFFFF"/>
        </w:rPr>
        <w:t>t</w:t>
      </w:r>
      <w:r w:rsidR="006545E9" w:rsidRPr="00BC59E8">
        <w:rPr>
          <w:rStyle w:val="vkekvd"/>
          <w:rFonts w:ascii="Tahoma" w:hAnsi="Tahoma" w:cs="Tahoma"/>
          <w:color w:val="0A0A0A"/>
          <w:shd w:val="clear" w:color="auto" w:fill="FFFFFF"/>
        </w:rPr>
        <w:t xml:space="preserve">he Bible alludes to this feast as the </w:t>
      </w:r>
      <w:r w:rsidR="002E060F">
        <w:rPr>
          <w:rStyle w:val="vkekvd"/>
          <w:rFonts w:ascii="Tahoma" w:hAnsi="Tahoma" w:cs="Tahoma"/>
          <w:color w:val="0A0A0A"/>
          <w:shd w:val="clear" w:color="auto" w:fill="FFFFFF"/>
        </w:rPr>
        <w:t>M</w:t>
      </w:r>
      <w:r w:rsidR="006545E9" w:rsidRPr="00BC59E8">
        <w:rPr>
          <w:rStyle w:val="vkekvd"/>
          <w:rFonts w:ascii="Tahoma" w:hAnsi="Tahoma" w:cs="Tahoma"/>
          <w:color w:val="0A0A0A"/>
          <w:shd w:val="clear" w:color="auto" w:fill="FFFFFF"/>
        </w:rPr>
        <w:t>arriage Supper of the Lamb. Revelation 19:9 says, those who are called to th</w:t>
      </w:r>
      <w:r>
        <w:rPr>
          <w:rStyle w:val="vkekvd"/>
          <w:rFonts w:ascii="Tahoma" w:hAnsi="Tahoma" w:cs="Tahoma"/>
          <w:color w:val="0A0A0A"/>
          <w:shd w:val="clear" w:color="auto" w:fill="FFFFFF"/>
        </w:rPr>
        <w:t>is feast are blessed</w:t>
      </w:r>
      <w:r w:rsidR="006545E9" w:rsidRPr="00BC59E8">
        <w:rPr>
          <w:rStyle w:val="vkekvd"/>
          <w:rFonts w:ascii="Tahoma" w:hAnsi="Tahoma" w:cs="Tahoma"/>
          <w:color w:val="0A0A0A"/>
          <w:shd w:val="clear" w:color="auto" w:fill="FFFFFF"/>
        </w:rPr>
        <w:t>! For God’s people, this will be the “victory banquet” or the “awards banquet” when the final battle is over. What a feast that will be!</w:t>
      </w:r>
    </w:p>
    <w:p w14:paraId="7C1707A0" w14:textId="77777777" w:rsidR="006545E9" w:rsidRDefault="006545E9" w:rsidP="00BC59E8">
      <w:pPr>
        <w:shd w:val="clear" w:color="auto" w:fill="FFFFFF"/>
        <w:ind w:firstLine="720"/>
        <w:rPr>
          <w:rStyle w:val="vkekvd"/>
          <w:rFonts w:ascii="Tahoma" w:hAnsi="Tahoma" w:cs="Tahoma"/>
          <w:color w:val="0A0A0A"/>
          <w:shd w:val="clear" w:color="auto" w:fill="FFFFFF"/>
        </w:rPr>
      </w:pPr>
    </w:p>
    <w:p w14:paraId="1A8C7705" w14:textId="77777777" w:rsidR="00B80401" w:rsidRPr="002A2DD8" w:rsidRDefault="00B2365C" w:rsidP="008D3278">
      <w:pPr>
        <w:shd w:val="clear" w:color="auto" w:fill="FFFFFF"/>
        <w:ind w:firstLine="720"/>
        <w:rPr>
          <w:rFonts w:ascii="Tahoma" w:hAnsi="Tahoma" w:cs="Tahoma"/>
          <w:b/>
          <w:bCs/>
          <w:color w:val="0A0A0A"/>
          <w:shd w:val="clear" w:color="auto" w:fill="FFFFFF"/>
        </w:rPr>
      </w:pPr>
      <w:r w:rsidRPr="007627D6">
        <w:rPr>
          <w:rStyle w:val="vkekvd"/>
          <w:rFonts w:ascii="Tahoma" w:hAnsi="Tahoma" w:cs="Tahoma"/>
          <w:b/>
          <w:bCs/>
          <w:color w:val="0A0A0A"/>
          <w:shd w:val="clear" w:color="auto" w:fill="FFFFFF"/>
        </w:rPr>
        <w:t>Praise God for Condemning Arrogant Nations</w:t>
      </w:r>
      <w:r w:rsidR="007627D6">
        <w:rPr>
          <w:rStyle w:val="vkekvd"/>
          <w:rFonts w:ascii="Tahoma" w:hAnsi="Tahoma" w:cs="Tahoma"/>
          <w:b/>
          <w:bCs/>
          <w:color w:val="0A0A0A"/>
          <w:shd w:val="clear" w:color="auto" w:fill="FFFFFF"/>
        </w:rPr>
        <w:t xml:space="preserve"> (25:10-12</w:t>
      </w:r>
      <w:r w:rsidR="002A2DD8">
        <w:rPr>
          <w:rStyle w:val="vkekvd"/>
          <w:rFonts w:ascii="Tahoma" w:hAnsi="Tahoma" w:cs="Tahoma"/>
          <w:b/>
          <w:bCs/>
          <w:color w:val="0A0A0A"/>
          <w:shd w:val="clear" w:color="auto" w:fill="FFFFFF"/>
        </w:rPr>
        <w:t xml:space="preserve">). </w:t>
      </w:r>
      <w:r w:rsidR="00DA2D35" w:rsidRPr="00BC59E8">
        <w:rPr>
          <w:rFonts w:ascii="Tahoma" w:eastAsia="Times New Roman" w:hAnsi="Tahoma" w:cs="Tahoma"/>
          <w:color w:val="000000" w:themeColor="text1"/>
          <w:kern w:val="0"/>
          <w14:ligatures w14:val="none"/>
        </w:rPr>
        <w:t>Chapter 25 ends in a strange way, with Isaiah speaking words of condemnation against Moab, wh</w:t>
      </w:r>
      <w:r w:rsidR="007627D6">
        <w:rPr>
          <w:rFonts w:ascii="Tahoma" w:eastAsia="Times New Roman" w:hAnsi="Tahoma" w:cs="Tahoma"/>
          <w:color w:val="000000" w:themeColor="text1"/>
          <w:kern w:val="0"/>
          <w14:ligatures w14:val="none"/>
        </w:rPr>
        <w:t>ich</w:t>
      </w:r>
      <w:r w:rsidR="00DA2D35" w:rsidRPr="00BC59E8">
        <w:rPr>
          <w:rFonts w:ascii="Tahoma" w:eastAsia="Times New Roman" w:hAnsi="Tahoma" w:cs="Tahoma"/>
          <w:color w:val="000000" w:themeColor="text1"/>
          <w:kern w:val="0"/>
          <w14:ligatures w14:val="none"/>
        </w:rPr>
        <w:t xml:space="preserve"> probably represents those who are destined for damnation</w:t>
      </w:r>
      <w:r w:rsidR="00BC59E8">
        <w:rPr>
          <w:rFonts w:ascii="Tahoma" w:eastAsia="Times New Roman" w:hAnsi="Tahoma" w:cs="Tahoma"/>
          <w:color w:val="000000" w:themeColor="text1"/>
          <w:kern w:val="0"/>
          <w14:ligatures w14:val="none"/>
        </w:rPr>
        <w:t xml:space="preserve"> </w:t>
      </w:r>
      <w:r w:rsidR="00DA2D35" w:rsidRPr="00BC59E8">
        <w:rPr>
          <w:rFonts w:ascii="Tahoma" w:eastAsia="Times New Roman" w:hAnsi="Tahoma" w:cs="Tahoma"/>
          <w:color w:val="000000" w:themeColor="text1"/>
          <w:kern w:val="0"/>
          <w14:ligatures w14:val="none"/>
        </w:rPr>
        <w:t xml:space="preserve">among the nations, those who will never believe. God will bring down Moab’s pride as if he were a swimmer drowning in a dung pile. </w:t>
      </w:r>
    </w:p>
    <w:p w14:paraId="19BEB1E4" w14:textId="77777777" w:rsidR="007627D6" w:rsidRDefault="007627D6" w:rsidP="008D3278">
      <w:pPr>
        <w:shd w:val="clear" w:color="auto" w:fill="FFFFFF"/>
        <w:ind w:firstLine="720"/>
        <w:rPr>
          <w:rFonts w:ascii="Tahoma" w:eastAsia="Times New Roman" w:hAnsi="Tahoma" w:cs="Tahoma"/>
          <w:color w:val="000000" w:themeColor="text1"/>
          <w:kern w:val="0"/>
          <w14:ligatures w14:val="none"/>
        </w:rPr>
      </w:pPr>
    </w:p>
    <w:p w14:paraId="43BB3EB6" w14:textId="77777777" w:rsidR="007627D6" w:rsidRDefault="007627D6" w:rsidP="008D3278">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Moabite cities had highly fortified and elevated walls; yet, not even these will withstand God’s judgment.</w:t>
      </w:r>
    </w:p>
    <w:p w14:paraId="01619F84" w14:textId="77777777" w:rsidR="007627D6" w:rsidRDefault="007627D6" w:rsidP="008D3278">
      <w:pPr>
        <w:shd w:val="clear" w:color="auto" w:fill="FFFFFF"/>
        <w:ind w:firstLine="720"/>
        <w:rPr>
          <w:rFonts w:ascii="Tahoma" w:eastAsia="Times New Roman" w:hAnsi="Tahoma" w:cs="Tahoma"/>
          <w:color w:val="000000" w:themeColor="text1"/>
          <w:kern w:val="0"/>
          <w14:ligatures w14:val="none"/>
        </w:rPr>
      </w:pPr>
    </w:p>
    <w:p w14:paraId="193144CD" w14:textId="77777777" w:rsidR="007627D6" w:rsidRPr="008D3278" w:rsidRDefault="007627D6" w:rsidP="008D3278">
      <w:pPr>
        <w:shd w:val="clear" w:color="auto" w:fill="FFFFFF"/>
        <w:ind w:firstLine="720"/>
        <w:rPr>
          <w:rFonts w:ascii="Tahoma" w:eastAsia="Times New Roman" w:hAnsi="Tahoma" w:cs="Tahoma"/>
          <w:color w:val="000000" w:themeColor="text1"/>
          <w:kern w:val="0"/>
          <w14:ligatures w14:val="none"/>
        </w:rPr>
      </w:pPr>
      <w:r>
        <w:rPr>
          <w:rFonts w:ascii="Tahoma" w:eastAsia="Times New Roman" w:hAnsi="Tahoma" w:cs="Tahoma"/>
          <w:color w:val="000000" w:themeColor="text1"/>
          <w:kern w:val="0"/>
          <w14:ligatures w14:val="none"/>
        </w:rPr>
        <w:t xml:space="preserve">In David Guzik’s words, “God will reach out and bring low every proud, rebelling heart. Those who oppose His rule He will bring to the ground down to the dust.”   </w:t>
      </w:r>
    </w:p>
    <w:p w14:paraId="122928A5" w14:textId="77777777" w:rsidR="000B7A58" w:rsidRPr="00BC59E8" w:rsidRDefault="000B7A58" w:rsidP="00B80401">
      <w:pPr>
        <w:rPr>
          <w:rFonts w:ascii="Tahoma" w:hAnsi="Tahoma" w:cs="Tahoma"/>
        </w:rPr>
      </w:pPr>
    </w:p>
    <w:p w14:paraId="5008FB73" w14:textId="77777777" w:rsidR="002849EC" w:rsidRPr="008D3278" w:rsidRDefault="008D3278" w:rsidP="00C15316">
      <w:pPr>
        <w:shd w:val="clear" w:color="auto" w:fill="FFFFFF"/>
        <w:rPr>
          <w:rFonts w:ascii="Tahoma" w:eastAsia="Times New Roman" w:hAnsi="Tahoma" w:cs="Tahoma"/>
          <w:color w:val="000000" w:themeColor="text1"/>
          <w:kern w:val="0"/>
          <w14:ligatures w14:val="none"/>
        </w:rPr>
      </w:pPr>
      <w:r>
        <w:rPr>
          <w:rFonts w:ascii="Tahoma" w:eastAsia="Times New Roman" w:hAnsi="Tahoma" w:cs="Tahoma"/>
          <w:color w:val="00B050"/>
          <w:kern w:val="0"/>
          <w14:ligatures w14:val="none"/>
        </w:rPr>
        <w:lastRenderedPageBreak/>
        <w:tab/>
      </w:r>
      <w:r w:rsidR="007627D6" w:rsidRPr="007627D6">
        <w:rPr>
          <w:rFonts w:ascii="Tahoma" w:eastAsia="Times New Roman" w:hAnsi="Tahoma" w:cs="Tahoma"/>
          <w:color w:val="000000" w:themeColor="text1"/>
          <w:kern w:val="0"/>
          <w14:ligatures w14:val="none"/>
        </w:rPr>
        <w:t xml:space="preserve">In a final word about Chapter </w:t>
      </w:r>
      <w:r w:rsidR="002849EC" w:rsidRPr="008D3278">
        <w:rPr>
          <w:rFonts w:ascii="Tahoma" w:eastAsia="Times New Roman" w:hAnsi="Tahoma" w:cs="Tahoma"/>
          <w:color w:val="000000" w:themeColor="text1"/>
          <w:kern w:val="0"/>
          <w14:ligatures w14:val="none"/>
        </w:rPr>
        <w:t>25</w:t>
      </w:r>
      <w:r w:rsidR="007627D6">
        <w:rPr>
          <w:rFonts w:ascii="Tahoma" w:eastAsia="Times New Roman" w:hAnsi="Tahoma" w:cs="Tahoma"/>
          <w:color w:val="000000" w:themeColor="text1"/>
          <w:kern w:val="0"/>
          <w14:ligatures w14:val="none"/>
        </w:rPr>
        <w:t>, we appreciate it</w:t>
      </w:r>
      <w:r w:rsidR="002849EC" w:rsidRPr="008D3278">
        <w:rPr>
          <w:rFonts w:ascii="Tahoma" w:eastAsia="Times New Roman" w:hAnsi="Tahoma" w:cs="Tahoma"/>
          <w:color w:val="000000" w:themeColor="text1"/>
          <w:kern w:val="0"/>
          <w14:ligatures w14:val="none"/>
        </w:rPr>
        <w:t xml:space="preserve"> </w:t>
      </w:r>
      <w:r w:rsidR="007627D6">
        <w:rPr>
          <w:rFonts w:ascii="Tahoma" w:eastAsia="Times New Roman" w:hAnsi="Tahoma" w:cs="Tahoma"/>
          <w:color w:val="000000" w:themeColor="text1"/>
          <w:kern w:val="0"/>
          <w14:ligatures w14:val="none"/>
        </w:rPr>
        <w:t>a</w:t>
      </w:r>
      <w:r w:rsidR="002849EC" w:rsidRPr="008D3278">
        <w:rPr>
          <w:rFonts w:ascii="Tahoma" w:eastAsia="Times New Roman" w:hAnsi="Tahoma" w:cs="Tahoma"/>
          <w:color w:val="000000" w:themeColor="text1"/>
          <w:kern w:val="0"/>
          <w14:ligatures w14:val="none"/>
        </w:rPr>
        <w:t xml:space="preserve">s a song </w:t>
      </w:r>
      <w:r w:rsidR="007627D6">
        <w:rPr>
          <w:rFonts w:ascii="Tahoma" w:eastAsia="Times New Roman" w:hAnsi="Tahoma" w:cs="Tahoma"/>
          <w:color w:val="000000" w:themeColor="text1"/>
          <w:kern w:val="0"/>
          <w14:ligatures w14:val="none"/>
        </w:rPr>
        <w:t>and</w:t>
      </w:r>
      <w:r w:rsidR="002849EC" w:rsidRPr="008D3278">
        <w:rPr>
          <w:rFonts w:ascii="Tahoma" w:eastAsia="Times New Roman" w:hAnsi="Tahoma" w:cs="Tahoma"/>
          <w:color w:val="000000" w:themeColor="text1"/>
          <w:kern w:val="0"/>
          <w14:ligatures w14:val="none"/>
        </w:rPr>
        <w:t xml:space="preserve"> a praise of sheer delight and worship. This comes from a heart full to overflowing because the worshiper has come into a new knowledge of who God is and what God has done. </w:t>
      </w:r>
      <w:r w:rsidR="00C15316">
        <w:rPr>
          <w:rFonts w:ascii="Tahoma" w:eastAsia="Times New Roman" w:hAnsi="Tahoma" w:cs="Tahoma"/>
          <w:color w:val="000000" w:themeColor="text1"/>
          <w:kern w:val="0"/>
          <w14:ligatures w14:val="none"/>
        </w:rPr>
        <w:t xml:space="preserve">As we turn to chapters 26 and 27, we will continue to unfold God’s plan of </w:t>
      </w:r>
      <w:r w:rsidR="00AB5473">
        <w:rPr>
          <w:rFonts w:ascii="Tahoma" w:eastAsia="Times New Roman" w:hAnsi="Tahoma" w:cs="Tahoma"/>
          <w:color w:val="000000" w:themeColor="text1"/>
          <w:kern w:val="0"/>
          <w14:ligatures w14:val="none"/>
        </w:rPr>
        <w:t xml:space="preserve">blessing </w:t>
      </w:r>
      <w:r w:rsidR="00C15316">
        <w:rPr>
          <w:rFonts w:ascii="Tahoma" w:eastAsia="Times New Roman" w:hAnsi="Tahoma" w:cs="Tahoma"/>
          <w:color w:val="000000" w:themeColor="text1"/>
          <w:kern w:val="0"/>
          <w14:ligatures w14:val="none"/>
        </w:rPr>
        <w:t>through His son, Jesus Christ</w:t>
      </w:r>
      <w:r w:rsidR="00AB5473">
        <w:rPr>
          <w:rFonts w:ascii="Tahoma" w:eastAsia="Times New Roman" w:hAnsi="Tahoma" w:cs="Tahoma"/>
          <w:color w:val="000000" w:themeColor="text1"/>
          <w:kern w:val="0"/>
          <w14:ligatures w14:val="none"/>
        </w:rPr>
        <w:t>.</w:t>
      </w:r>
    </w:p>
    <w:p w14:paraId="03A34123" w14:textId="77777777" w:rsidR="00BE0312" w:rsidRDefault="00BE0312" w:rsidP="00940330">
      <w:pPr>
        <w:rPr>
          <w:rFonts w:ascii="Tahoma" w:hAnsi="Tahoma" w:cs="Tahoma"/>
        </w:rPr>
      </w:pPr>
    </w:p>
    <w:p w14:paraId="29068920" w14:textId="77777777" w:rsidR="00BE0312" w:rsidRDefault="00BE0312" w:rsidP="00940330">
      <w:pPr>
        <w:rPr>
          <w:rFonts w:ascii="Tahoma" w:hAnsi="Tahoma" w:cs="Tahoma"/>
          <w:b/>
          <w:bCs/>
        </w:rPr>
      </w:pPr>
      <w:r w:rsidRPr="00BE0312">
        <w:rPr>
          <w:rFonts w:ascii="Tahoma" w:hAnsi="Tahoma" w:cs="Tahoma"/>
          <w:b/>
          <w:bCs/>
        </w:rPr>
        <w:t>Chapters 26 and 27</w:t>
      </w:r>
    </w:p>
    <w:p w14:paraId="7AC746F2" w14:textId="77777777" w:rsidR="00BE0312" w:rsidRPr="00BE0312" w:rsidRDefault="00BE0312" w:rsidP="00940330">
      <w:pPr>
        <w:rPr>
          <w:rFonts w:ascii="Tahoma" w:hAnsi="Tahoma" w:cs="Tahoma"/>
          <w:b/>
          <w:bCs/>
        </w:rPr>
      </w:pPr>
    </w:p>
    <w:p w14:paraId="49F9A634" w14:textId="77777777" w:rsidR="00940330" w:rsidRDefault="00BE0312" w:rsidP="00940330">
      <w:pPr>
        <w:rPr>
          <w:rFonts w:ascii="Tahoma" w:hAnsi="Tahoma" w:cs="Tahoma"/>
          <w:color w:val="C00000"/>
        </w:rPr>
      </w:pPr>
      <w:r>
        <w:rPr>
          <w:rFonts w:ascii="Tahoma" w:hAnsi="Tahoma" w:cs="Tahoma"/>
        </w:rPr>
        <w:tab/>
      </w:r>
      <w:r w:rsidR="00940330" w:rsidRPr="00BE0312">
        <w:rPr>
          <w:rFonts w:ascii="Tahoma" w:hAnsi="Tahoma" w:cs="Tahoma"/>
        </w:rPr>
        <w:t xml:space="preserve">The song of praise for God continues in Chapters 26 and 27. This time the emphasis is on righteousness and peace. What many of us miss in this life is that there can be no true peace apart from righteousness and there can be no righteousness apart from God’s salvation in Jesus Christ. </w:t>
      </w:r>
    </w:p>
    <w:p w14:paraId="0969EF23" w14:textId="77777777" w:rsidR="00BE0312" w:rsidRPr="00BE0312" w:rsidRDefault="00BE0312" w:rsidP="00940330">
      <w:pPr>
        <w:rPr>
          <w:rFonts w:ascii="Tahoma" w:hAnsi="Tahoma" w:cs="Tahoma"/>
        </w:rPr>
      </w:pPr>
    </w:p>
    <w:p w14:paraId="4007C7D0" w14:textId="77777777" w:rsidR="00940330" w:rsidRPr="00BE0312" w:rsidRDefault="00BE0312" w:rsidP="00940330">
      <w:pPr>
        <w:rPr>
          <w:rFonts w:ascii="Tahoma" w:hAnsi="Tahoma" w:cs="Tahoma"/>
        </w:rPr>
      </w:pPr>
      <w:r>
        <w:rPr>
          <w:rFonts w:ascii="Tahoma" w:hAnsi="Tahoma" w:cs="Tahoma"/>
        </w:rPr>
        <w:tab/>
      </w:r>
      <w:r w:rsidR="00940330" w:rsidRPr="00BE0312">
        <w:rPr>
          <w:rFonts w:ascii="Tahoma" w:hAnsi="Tahoma" w:cs="Tahoma"/>
        </w:rPr>
        <w:t>In these two chapters, the prophet encourages God’s suffering people by describing in seven pictures the kingdom blessings that await them in the future.</w:t>
      </w:r>
    </w:p>
    <w:p w14:paraId="058955F3" w14:textId="77777777" w:rsidR="00940330" w:rsidRPr="00BE0312" w:rsidRDefault="00940330" w:rsidP="00940330">
      <w:pPr>
        <w:rPr>
          <w:rFonts w:ascii="Tahoma" w:hAnsi="Tahoma" w:cs="Tahoma"/>
        </w:rPr>
      </w:pPr>
    </w:p>
    <w:p w14:paraId="00B30786" w14:textId="77777777" w:rsidR="00940330" w:rsidRPr="00BE0312" w:rsidRDefault="00BE0312"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first picture</w:t>
      </w:r>
      <w:r w:rsidR="00940330" w:rsidRPr="00BE0312">
        <w:rPr>
          <w:rFonts w:ascii="Tahoma" w:hAnsi="Tahoma" w:cs="Tahoma"/>
          <w:color w:val="000000" w:themeColor="text1"/>
        </w:rPr>
        <w:t xml:space="preserve"> is one of a </w:t>
      </w:r>
      <w:r w:rsidR="00C15316">
        <w:rPr>
          <w:rFonts w:ascii="Tahoma" w:hAnsi="Tahoma" w:cs="Tahoma"/>
          <w:color w:val="000000" w:themeColor="text1"/>
          <w:u w:val="single"/>
        </w:rPr>
        <w:t>s</w:t>
      </w:r>
      <w:r w:rsidR="00940330" w:rsidRPr="00BE0312">
        <w:rPr>
          <w:rFonts w:ascii="Tahoma" w:hAnsi="Tahoma" w:cs="Tahoma"/>
          <w:color w:val="000000" w:themeColor="text1"/>
          <w:u w:val="single"/>
        </w:rPr>
        <w:t xml:space="preserve">trong </w:t>
      </w:r>
      <w:r w:rsidR="00C15316">
        <w:rPr>
          <w:rFonts w:ascii="Tahoma" w:hAnsi="Tahoma" w:cs="Tahoma"/>
          <w:color w:val="000000" w:themeColor="text1"/>
          <w:u w:val="single"/>
        </w:rPr>
        <w:t>c</w:t>
      </w:r>
      <w:r w:rsidR="00940330" w:rsidRPr="00BE0312">
        <w:rPr>
          <w:rFonts w:ascii="Tahoma" w:hAnsi="Tahoma" w:cs="Tahoma"/>
          <w:color w:val="000000" w:themeColor="text1"/>
          <w:u w:val="single"/>
        </w:rPr>
        <w:t>ity</w:t>
      </w:r>
      <w:r w:rsidR="00940330" w:rsidRPr="00BE0312">
        <w:rPr>
          <w:rFonts w:ascii="Tahoma" w:hAnsi="Tahoma" w:cs="Tahoma"/>
          <w:color w:val="000000" w:themeColor="text1"/>
        </w:rPr>
        <w:t xml:space="preserve"> (Isaiah 26:1-6). – The description of this picture is painted in verse 1 which opens with these words: “We have a strong city; God makes salvation its walls and ramparts.” While Samaria fell to the Assyrians and Jerusalem to the Babylonians, the New Jerusalem w</w:t>
      </w:r>
      <w:r>
        <w:rPr>
          <w:rFonts w:ascii="Tahoma" w:hAnsi="Tahoma" w:cs="Tahoma"/>
          <w:color w:val="000000" w:themeColor="text1"/>
        </w:rPr>
        <w:t>ill</w:t>
      </w:r>
      <w:r w:rsidR="00940330" w:rsidRPr="00BE0312">
        <w:rPr>
          <w:rFonts w:ascii="Tahoma" w:hAnsi="Tahoma" w:cs="Tahoma"/>
          <w:color w:val="000000" w:themeColor="text1"/>
        </w:rPr>
        <w:t xml:space="preserve"> be impregnable.</w:t>
      </w:r>
    </w:p>
    <w:p w14:paraId="6F3454A7" w14:textId="77777777" w:rsidR="00940330" w:rsidRPr="00BE0312" w:rsidRDefault="00940330" w:rsidP="00940330">
      <w:pPr>
        <w:rPr>
          <w:rFonts w:ascii="Tahoma" w:hAnsi="Tahoma" w:cs="Tahoma"/>
          <w:color w:val="000000" w:themeColor="text1"/>
        </w:rPr>
      </w:pPr>
    </w:p>
    <w:p w14:paraId="45A0749E" w14:textId="77777777" w:rsidR="00940330" w:rsidRPr="00BE0312" w:rsidRDefault="00BE0312"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During the “day of the Lord,” the lofty cities of the earth will be leveled, but Zion will be exalted to the glory of the Lord (Isaiah 2:1-5). It will no longer be the sinful city described in </w:t>
      </w:r>
      <w:r>
        <w:rPr>
          <w:rFonts w:ascii="Tahoma" w:hAnsi="Tahoma" w:cs="Tahoma"/>
          <w:color w:val="000000" w:themeColor="text1"/>
        </w:rPr>
        <w:t xml:space="preserve">Isaiah </w:t>
      </w:r>
      <w:r w:rsidR="00940330" w:rsidRPr="00BE0312">
        <w:rPr>
          <w:rFonts w:ascii="Tahoma" w:hAnsi="Tahoma" w:cs="Tahoma"/>
          <w:color w:val="000000" w:themeColor="text1"/>
        </w:rPr>
        <w:t xml:space="preserve">chapter 1. The first blessing introduces </w:t>
      </w:r>
      <w:r w:rsidR="00940330" w:rsidRPr="00BE0312">
        <w:rPr>
          <w:rFonts w:ascii="Tahoma" w:hAnsi="Tahoma" w:cs="Tahoma"/>
          <w:b/>
          <w:bCs/>
          <w:color w:val="000000" w:themeColor="text1"/>
        </w:rPr>
        <w:t>Jerusalem as a righteous city for a holy nation.</w:t>
      </w:r>
    </w:p>
    <w:p w14:paraId="37A6B0A2" w14:textId="77777777" w:rsidR="00940330" w:rsidRPr="00BE0312" w:rsidRDefault="00940330" w:rsidP="00940330">
      <w:pPr>
        <w:rPr>
          <w:rFonts w:ascii="Tahoma" w:hAnsi="Tahoma" w:cs="Tahoma"/>
          <w:color w:val="000000" w:themeColor="text1"/>
        </w:rPr>
      </w:pPr>
    </w:p>
    <w:p w14:paraId="10D30B86" w14:textId="77777777" w:rsidR="00940330" w:rsidRDefault="00BE0312"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Only those who have trusted Jesus Christ will enter into the city. Because of their faithful trust, they will have peace. Verses 2-4 state:</w:t>
      </w:r>
    </w:p>
    <w:p w14:paraId="0B6DD0E6" w14:textId="77777777" w:rsidR="00BE0312" w:rsidRPr="00BE0312" w:rsidRDefault="00BE0312" w:rsidP="00940330">
      <w:pPr>
        <w:rPr>
          <w:rFonts w:ascii="Tahoma" w:hAnsi="Tahoma" w:cs="Tahoma"/>
          <w:color w:val="000000" w:themeColor="text1"/>
        </w:rPr>
      </w:pPr>
    </w:p>
    <w:p w14:paraId="0EF3CA65" w14:textId="77777777" w:rsidR="00940330" w:rsidRPr="00BE0312" w:rsidRDefault="00940330" w:rsidP="00940330">
      <w:pPr>
        <w:jc w:val="center"/>
        <w:rPr>
          <w:rFonts w:ascii="Tahoma" w:hAnsi="Tahoma" w:cs="Tahoma"/>
          <w:color w:val="000000" w:themeColor="text1"/>
        </w:rPr>
      </w:pPr>
      <w:r w:rsidRPr="00226FAC">
        <w:rPr>
          <w:rFonts w:ascii="Tahoma" w:hAnsi="Tahoma" w:cs="Tahoma"/>
          <w:color w:val="000000" w:themeColor="text1"/>
          <w:vertAlign w:val="superscript"/>
        </w:rPr>
        <w:t>2</w:t>
      </w:r>
      <w:r w:rsidRPr="00BE0312">
        <w:rPr>
          <w:rFonts w:ascii="Tahoma" w:hAnsi="Tahoma" w:cs="Tahoma"/>
          <w:color w:val="000000" w:themeColor="text1"/>
        </w:rPr>
        <w:t>“Open the gates,</w:t>
      </w:r>
    </w:p>
    <w:p w14:paraId="39A83911" w14:textId="77777777" w:rsidR="00940330" w:rsidRPr="00BE0312" w:rsidRDefault="00940330" w:rsidP="00940330">
      <w:pPr>
        <w:jc w:val="center"/>
        <w:rPr>
          <w:rFonts w:ascii="Tahoma" w:hAnsi="Tahoma" w:cs="Tahoma"/>
          <w:color w:val="000000" w:themeColor="text1"/>
        </w:rPr>
      </w:pPr>
      <w:r w:rsidRPr="00BE0312">
        <w:rPr>
          <w:rFonts w:ascii="Tahoma" w:hAnsi="Tahoma" w:cs="Tahoma"/>
          <w:color w:val="000000" w:themeColor="text1"/>
        </w:rPr>
        <w:t>That the righteous nation may enter,</w:t>
      </w:r>
    </w:p>
    <w:p w14:paraId="05A219BF" w14:textId="77777777" w:rsidR="00940330" w:rsidRPr="00BE0312" w:rsidRDefault="00940330" w:rsidP="00940330">
      <w:pPr>
        <w:jc w:val="center"/>
        <w:rPr>
          <w:rFonts w:ascii="Tahoma" w:hAnsi="Tahoma" w:cs="Tahoma"/>
          <w:color w:val="000000" w:themeColor="text1"/>
        </w:rPr>
      </w:pPr>
      <w:r w:rsidRPr="00BE0312">
        <w:rPr>
          <w:rFonts w:ascii="Tahoma" w:hAnsi="Tahoma" w:cs="Tahoma"/>
          <w:color w:val="000000" w:themeColor="text1"/>
        </w:rPr>
        <w:t>the nation that keeps faith.</w:t>
      </w:r>
    </w:p>
    <w:p w14:paraId="36C25C53" w14:textId="77777777" w:rsidR="00940330" w:rsidRPr="00BE0312" w:rsidRDefault="00940330" w:rsidP="00940330">
      <w:pPr>
        <w:jc w:val="center"/>
        <w:rPr>
          <w:rFonts w:ascii="Tahoma" w:hAnsi="Tahoma" w:cs="Tahoma"/>
          <w:color w:val="000000" w:themeColor="text1"/>
        </w:rPr>
      </w:pPr>
      <w:r w:rsidRPr="00226FAC">
        <w:rPr>
          <w:rFonts w:ascii="Tahoma" w:hAnsi="Tahoma" w:cs="Tahoma"/>
          <w:color w:val="000000" w:themeColor="text1"/>
          <w:vertAlign w:val="superscript"/>
        </w:rPr>
        <w:t>3</w:t>
      </w:r>
      <w:r w:rsidRPr="00BE0312">
        <w:rPr>
          <w:rFonts w:ascii="Tahoma" w:hAnsi="Tahoma" w:cs="Tahoma"/>
          <w:color w:val="000000" w:themeColor="text1"/>
        </w:rPr>
        <w:t>You will keep in perfect peace</w:t>
      </w:r>
    </w:p>
    <w:p w14:paraId="595CAEDF" w14:textId="77777777" w:rsidR="00940330" w:rsidRPr="00BE0312" w:rsidRDefault="00940330" w:rsidP="00940330">
      <w:pPr>
        <w:jc w:val="center"/>
        <w:rPr>
          <w:rFonts w:ascii="Tahoma" w:hAnsi="Tahoma" w:cs="Tahoma"/>
          <w:color w:val="000000" w:themeColor="text1"/>
        </w:rPr>
      </w:pPr>
      <w:r w:rsidRPr="00BE0312">
        <w:rPr>
          <w:rFonts w:ascii="Tahoma" w:hAnsi="Tahoma" w:cs="Tahoma"/>
          <w:color w:val="000000" w:themeColor="text1"/>
        </w:rPr>
        <w:t>those whose minds are steadfast,</w:t>
      </w:r>
    </w:p>
    <w:p w14:paraId="53AD8F3B" w14:textId="77777777" w:rsidR="00940330" w:rsidRPr="00BE0312" w:rsidRDefault="00940330" w:rsidP="00940330">
      <w:pPr>
        <w:jc w:val="center"/>
        <w:rPr>
          <w:rFonts w:ascii="Tahoma" w:hAnsi="Tahoma" w:cs="Tahoma"/>
          <w:color w:val="000000" w:themeColor="text1"/>
        </w:rPr>
      </w:pPr>
      <w:r w:rsidRPr="00BE0312">
        <w:rPr>
          <w:rFonts w:ascii="Tahoma" w:hAnsi="Tahoma" w:cs="Tahoma"/>
          <w:color w:val="000000" w:themeColor="text1"/>
        </w:rPr>
        <w:t>because they trust in you.</w:t>
      </w:r>
    </w:p>
    <w:p w14:paraId="445CABB1" w14:textId="77777777" w:rsidR="00940330" w:rsidRPr="00BE0312" w:rsidRDefault="00940330" w:rsidP="00940330">
      <w:pPr>
        <w:jc w:val="center"/>
        <w:rPr>
          <w:rFonts w:ascii="Tahoma" w:hAnsi="Tahoma" w:cs="Tahoma"/>
          <w:color w:val="000000" w:themeColor="text1"/>
        </w:rPr>
      </w:pPr>
      <w:r w:rsidRPr="00226FAC">
        <w:rPr>
          <w:rFonts w:ascii="Tahoma" w:hAnsi="Tahoma" w:cs="Tahoma"/>
          <w:color w:val="000000" w:themeColor="text1"/>
          <w:vertAlign w:val="superscript"/>
        </w:rPr>
        <w:t>4</w:t>
      </w:r>
      <w:r w:rsidRPr="00BE0312">
        <w:rPr>
          <w:rFonts w:ascii="Tahoma" w:hAnsi="Tahoma" w:cs="Tahoma"/>
          <w:color w:val="000000" w:themeColor="text1"/>
        </w:rPr>
        <w:t>Trust in the Lord forever,</w:t>
      </w:r>
    </w:p>
    <w:p w14:paraId="3233764D" w14:textId="77777777" w:rsidR="00940330" w:rsidRPr="00BE0312" w:rsidRDefault="00940330" w:rsidP="00940330">
      <w:pPr>
        <w:jc w:val="center"/>
        <w:rPr>
          <w:rFonts w:ascii="Tahoma" w:hAnsi="Tahoma" w:cs="Tahoma"/>
          <w:color w:val="000000" w:themeColor="text1"/>
        </w:rPr>
      </w:pPr>
      <w:r w:rsidRPr="00BE0312">
        <w:rPr>
          <w:rFonts w:ascii="Tahoma" w:hAnsi="Tahoma" w:cs="Tahoma"/>
          <w:color w:val="000000" w:themeColor="text1"/>
        </w:rPr>
        <w:t>For the Lord, the Lord himself, is the Rock eternal.”</w:t>
      </w:r>
    </w:p>
    <w:p w14:paraId="7B4E2902" w14:textId="77777777" w:rsidR="00940330" w:rsidRDefault="00940330" w:rsidP="00940330">
      <w:pPr>
        <w:jc w:val="center"/>
        <w:rPr>
          <w:rFonts w:ascii="Tahoma" w:hAnsi="Tahoma" w:cs="Tahoma"/>
          <w:color w:val="000000" w:themeColor="text1"/>
        </w:rPr>
      </w:pPr>
    </w:p>
    <w:p w14:paraId="0088250C" w14:textId="77777777" w:rsidR="004A28C3" w:rsidRDefault="004A28C3" w:rsidP="004A28C3">
      <w:pPr>
        <w:rPr>
          <w:rFonts w:ascii="Tahoma" w:hAnsi="Tahoma" w:cs="Tahoma"/>
          <w:color w:val="000000" w:themeColor="text1"/>
        </w:rPr>
      </w:pPr>
      <w:r>
        <w:rPr>
          <w:rFonts w:ascii="Tahoma" w:hAnsi="Tahoma" w:cs="Tahoma"/>
          <w:color w:val="000000" w:themeColor="text1"/>
        </w:rPr>
        <w:tab/>
        <w:t>Peace with God means that we have been reconciled with His Son</w:t>
      </w:r>
      <w:r w:rsidR="00FA0AB8">
        <w:rPr>
          <w:rFonts w:ascii="Tahoma" w:hAnsi="Tahoma" w:cs="Tahoma"/>
          <w:color w:val="000000" w:themeColor="text1"/>
        </w:rPr>
        <w:t>.</w:t>
      </w:r>
      <w:r>
        <w:rPr>
          <w:rFonts w:ascii="Tahoma" w:hAnsi="Tahoma" w:cs="Tahoma"/>
          <w:color w:val="000000" w:themeColor="text1"/>
        </w:rPr>
        <w:t xml:space="preserve"> Peace with God is possible only because He paid the price for us.</w:t>
      </w:r>
      <w:r>
        <w:rPr>
          <w:rFonts w:ascii="Tahoma" w:hAnsi="Tahoma" w:cs="Tahoma"/>
          <w:color w:val="000000" w:themeColor="text1"/>
        </w:rPr>
        <w:tab/>
      </w:r>
    </w:p>
    <w:p w14:paraId="0201DF75" w14:textId="77777777" w:rsidR="004A28C3" w:rsidRPr="00BE0312" w:rsidRDefault="004A28C3" w:rsidP="004A28C3">
      <w:pPr>
        <w:rPr>
          <w:rFonts w:ascii="Tahoma" w:hAnsi="Tahoma" w:cs="Tahoma"/>
          <w:color w:val="000000" w:themeColor="text1"/>
        </w:rPr>
      </w:pPr>
      <w:r>
        <w:rPr>
          <w:rFonts w:ascii="Tahoma" w:hAnsi="Tahoma" w:cs="Tahoma"/>
          <w:color w:val="000000" w:themeColor="text1"/>
        </w:rPr>
        <w:tab/>
      </w:r>
      <w:r>
        <w:rPr>
          <w:rFonts w:ascii="Tahoma" w:hAnsi="Tahoma" w:cs="Tahoma"/>
          <w:color w:val="000000" w:themeColor="text1"/>
        </w:rPr>
        <w:tab/>
        <w:t xml:space="preserve"> </w:t>
      </w:r>
    </w:p>
    <w:p w14:paraId="1CE6316C" w14:textId="77777777" w:rsidR="00940330" w:rsidRPr="00BE0312" w:rsidRDefault="00BE0312"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Romans 5:1 tells us: “Therefore, since we have been justified through faith, we have peace with God through our Lord Jesus Christ.”</w:t>
      </w:r>
    </w:p>
    <w:p w14:paraId="4602B7C3" w14:textId="77777777" w:rsidR="00940330" w:rsidRPr="00BE0312" w:rsidRDefault="00940330" w:rsidP="00940330">
      <w:pPr>
        <w:rPr>
          <w:rFonts w:ascii="Tahoma" w:hAnsi="Tahoma" w:cs="Tahoma"/>
          <w:color w:val="7030A0"/>
        </w:rPr>
      </w:pPr>
    </w:p>
    <w:p w14:paraId="715095E1" w14:textId="77777777" w:rsidR="00940330" w:rsidRPr="00BE0312" w:rsidRDefault="00BE0312" w:rsidP="00940330">
      <w:pPr>
        <w:rPr>
          <w:rFonts w:ascii="Tahoma" w:hAnsi="Tahoma" w:cs="Tahoma"/>
          <w:color w:val="000000" w:themeColor="text1"/>
        </w:rPr>
      </w:pPr>
      <w:r>
        <w:rPr>
          <w:rFonts w:ascii="Tahoma" w:hAnsi="Tahoma" w:cs="Tahoma"/>
          <w:color w:val="000000" w:themeColor="text1"/>
        </w:rPr>
        <w:lastRenderedPageBreak/>
        <w:tab/>
        <w:t xml:space="preserve">Warren </w:t>
      </w:r>
      <w:proofErr w:type="spellStart"/>
      <w:r>
        <w:rPr>
          <w:rFonts w:ascii="Tahoma" w:hAnsi="Tahoma" w:cs="Tahoma"/>
          <w:color w:val="000000" w:themeColor="text1"/>
        </w:rPr>
        <w:t>Wiersbe</w:t>
      </w:r>
      <w:proofErr w:type="spellEnd"/>
      <w:r>
        <w:rPr>
          <w:rFonts w:ascii="Tahoma" w:hAnsi="Tahoma" w:cs="Tahoma"/>
          <w:color w:val="000000" w:themeColor="text1"/>
        </w:rPr>
        <w:t xml:space="preserve"> explained, “</w:t>
      </w:r>
      <w:r w:rsidR="00940330" w:rsidRPr="00BE0312">
        <w:rPr>
          <w:rFonts w:ascii="Tahoma" w:hAnsi="Tahoma" w:cs="Tahoma"/>
          <w:color w:val="000000" w:themeColor="text1"/>
        </w:rPr>
        <w:t xml:space="preserve">The Hebrew word for </w:t>
      </w:r>
      <w:r>
        <w:rPr>
          <w:rFonts w:ascii="Tahoma" w:hAnsi="Tahoma" w:cs="Tahoma"/>
          <w:color w:val="000000" w:themeColor="text1"/>
        </w:rPr>
        <w:t>‘</w:t>
      </w:r>
      <w:r w:rsidR="00940330" w:rsidRPr="00BE0312">
        <w:rPr>
          <w:rFonts w:ascii="Tahoma" w:hAnsi="Tahoma" w:cs="Tahoma"/>
          <w:color w:val="000000" w:themeColor="text1"/>
        </w:rPr>
        <w:t>peace</w:t>
      </w:r>
      <w:r>
        <w:rPr>
          <w:rFonts w:ascii="Tahoma" w:hAnsi="Tahoma" w:cs="Tahoma"/>
          <w:color w:val="000000" w:themeColor="text1"/>
        </w:rPr>
        <w:t>’</w:t>
      </w:r>
      <w:r w:rsidR="00940330" w:rsidRPr="00BE0312">
        <w:rPr>
          <w:rFonts w:ascii="Tahoma" w:hAnsi="Tahoma" w:cs="Tahoma"/>
          <w:color w:val="000000" w:themeColor="text1"/>
        </w:rPr>
        <w:t xml:space="preserve"> (shalom) includes blessings for wholeness, health, quietness of soul, preservation, and completeness. Jews often greet one another with the question, </w:t>
      </w:r>
      <w:r>
        <w:rPr>
          <w:rFonts w:ascii="Tahoma" w:hAnsi="Tahoma" w:cs="Tahoma"/>
          <w:color w:val="000000" w:themeColor="text1"/>
        </w:rPr>
        <w:t>‘</w:t>
      </w:r>
      <w:r w:rsidR="00940330" w:rsidRPr="00BE0312">
        <w:rPr>
          <w:rFonts w:ascii="Tahoma" w:hAnsi="Tahoma" w:cs="Tahoma"/>
          <w:color w:val="000000" w:themeColor="text1"/>
        </w:rPr>
        <w:t>What is your peace?</w:t>
      </w:r>
      <w:r>
        <w:rPr>
          <w:rFonts w:ascii="Tahoma" w:hAnsi="Tahoma" w:cs="Tahoma"/>
          <w:color w:val="000000" w:themeColor="text1"/>
        </w:rPr>
        <w:t>’</w:t>
      </w:r>
      <w:r w:rsidR="00940330" w:rsidRPr="00BE0312">
        <w:rPr>
          <w:rFonts w:ascii="Tahoma" w:hAnsi="Tahoma" w:cs="Tahoma"/>
          <w:color w:val="000000" w:themeColor="text1"/>
        </w:rPr>
        <w:t xml:space="preserve"> Isaiah’s reply would be, </w:t>
      </w:r>
      <w:r>
        <w:rPr>
          <w:rFonts w:ascii="Tahoma" w:hAnsi="Tahoma" w:cs="Tahoma"/>
          <w:color w:val="000000" w:themeColor="text1"/>
        </w:rPr>
        <w:t>‘</w:t>
      </w:r>
      <w:r w:rsidR="00940330" w:rsidRPr="00BE0312">
        <w:rPr>
          <w:rFonts w:ascii="Tahoma" w:hAnsi="Tahoma" w:cs="Tahoma"/>
          <w:color w:val="000000" w:themeColor="text1"/>
        </w:rPr>
        <w:t>My peace is from the Lord, for I trust wholly in Him!</w:t>
      </w:r>
      <w:r w:rsidR="00623F78">
        <w:rPr>
          <w:rFonts w:ascii="Tahoma" w:hAnsi="Tahoma" w:cs="Tahoma"/>
          <w:color w:val="000000" w:themeColor="text1"/>
        </w:rPr>
        <w:t>’”</w:t>
      </w:r>
    </w:p>
    <w:p w14:paraId="3B92DFC2" w14:textId="77777777" w:rsidR="00940330" w:rsidRPr="00BE0312" w:rsidRDefault="00940330" w:rsidP="00940330">
      <w:pPr>
        <w:rPr>
          <w:rFonts w:ascii="Tahoma" w:hAnsi="Tahoma" w:cs="Tahoma"/>
          <w:color w:val="000000" w:themeColor="text1"/>
        </w:rPr>
      </w:pPr>
    </w:p>
    <w:p w14:paraId="0C9EFB75"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second blessing</w:t>
      </w:r>
      <w:r w:rsidR="00940330" w:rsidRPr="00BE0312">
        <w:rPr>
          <w:rFonts w:ascii="Tahoma" w:hAnsi="Tahoma" w:cs="Tahoma"/>
          <w:color w:val="000000" w:themeColor="text1"/>
        </w:rPr>
        <w:t xml:space="preserve"> is described in Chapter 26:7-11 as </w:t>
      </w:r>
      <w:r w:rsidR="00940330" w:rsidRPr="00BE0312">
        <w:rPr>
          <w:rFonts w:ascii="Tahoma" w:hAnsi="Tahoma" w:cs="Tahoma"/>
          <w:b/>
          <w:bCs/>
          <w:color w:val="000000" w:themeColor="text1"/>
        </w:rPr>
        <w:t>the level path</w:t>
      </w:r>
      <w:r w:rsidR="00940330" w:rsidRPr="00BE0312">
        <w:rPr>
          <w:rFonts w:ascii="Tahoma" w:hAnsi="Tahoma" w:cs="Tahoma"/>
          <w:color w:val="000000" w:themeColor="text1"/>
        </w:rPr>
        <w:t xml:space="preserve"> and the picture is one of a </w:t>
      </w:r>
      <w:r w:rsidR="00940330" w:rsidRPr="00BE0312">
        <w:rPr>
          <w:rFonts w:ascii="Tahoma" w:hAnsi="Tahoma" w:cs="Tahoma"/>
          <w:color w:val="000000" w:themeColor="text1"/>
          <w:u w:val="single"/>
        </w:rPr>
        <w:t>rough road</w:t>
      </w:r>
      <w:r w:rsidR="00940330" w:rsidRPr="00BE0312">
        <w:rPr>
          <w:rFonts w:ascii="Tahoma" w:hAnsi="Tahoma" w:cs="Tahoma"/>
          <w:color w:val="000000" w:themeColor="text1"/>
        </w:rPr>
        <w:t xml:space="preserve"> that the Jews have traveled throughout history, but when the kingdom is established, </w:t>
      </w:r>
      <w:r w:rsidR="00940330" w:rsidRPr="00BE0312">
        <w:rPr>
          <w:rFonts w:ascii="Tahoma" w:hAnsi="Tahoma" w:cs="Tahoma"/>
          <w:b/>
          <w:bCs/>
          <w:color w:val="000000" w:themeColor="text1"/>
        </w:rPr>
        <w:t>God will give them level paths and a smooth way</w:t>
      </w:r>
      <w:r w:rsidR="00940330" w:rsidRPr="00BE0312">
        <w:rPr>
          <w:rFonts w:ascii="Tahoma" w:hAnsi="Tahoma" w:cs="Tahoma"/>
          <w:color w:val="000000" w:themeColor="text1"/>
        </w:rPr>
        <w:t xml:space="preserve">. They will be walking in the will of the Lord; they will yearn for the Lord and worship </w:t>
      </w:r>
      <w:r w:rsidR="00FA0AB8">
        <w:rPr>
          <w:rFonts w:ascii="Tahoma" w:hAnsi="Tahoma" w:cs="Tahoma"/>
          <w:color w:val="000000" w:themeColor="text1"/>
        </w:rPr>
        <w:t>H</w:t>
      </w:r>
      <w:r w:rsidR="00940330" w:rsidRPr="00BE0312">
        <w:rPr>
          <w:rFonts w:ascii="Tahoma" w:hAnsi="Tahoma" w:cs="Tahoma"/>
          <w:color w:val="000000" w:themeColor="text1"/>
        </w:rPr>
        <w:t>im even in the night (Ps. 119:55).</w:t>
      </w:r>
    </w:p>
    <w:p w14:paraId="4A217326" w14:textId="77777777" w:rsidR="00940330" w:rsidRPr="00BE0312" w:rsidRDefault="00940330" w:rsidP="00940330">
      <w:pPr>
        <w:rPr>
          <w:rFonts w:ascii="Tahoma" w:hAnsi="Tahoma" w:cs="Tahoma"/>
          <w:color w:val="000000" w:themeColor="text1"/>
        </w:rPr>
      </w:pPr>
    </w:p>
    <w:p w14:paraId="004B42C3"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According to Isaiah 26:7-11, God wants the world to learn righteousness, but there are many who will not repent. Isaiah prays that God will reveal Himself through His people as He works on their behalf.</w:t>
      </w:r>
    </w:p>
    <w:p w14:paraId="624CF107" w14:textId="77777777" w:rsidR="00940330" w:rsidRPr="00BE0312" w:rsidRDefault="00940330" w:rsidP="00940330">
      <w:pPr>
        <w:rPr>
          <w:rFonts w:ascii="Tahoma" w:hAnsi="Tahoma" w:cs="Tahoma"/>
          <w:color w:val="000000" w:themeColor="text1"/>
        </w:rPr>
      </w:pPr>
    </w:p>
    <w:p w14:paraId="3CC7909B"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next picture</w:t>
      </w:r>
      <w:r w:rsidR="00940330" w:rsidRPr="00BE0312">
        <w:rPr>
          <w:rFonts w:ascii="Tahoma" w:hAnsi="Tahoma" w:cs="Tahoma"/>
          <w:color w:val="000000" w:themeColor="text1"/>
        </w:rPr>
        <w:t xml:space="preserve"> is of a </w:t>
      </w:r>
      <w:r w:rsidR="00940330" w:rsidRPr="00BE0312">
        <w:rPr>
          <w:rFonts w:ascii="Tahoma" w:hAnsi="Tahoma" w:cs="Tahoma"/>
          <w:color w:val="000000" w:themeColor="text1"/>
          <w:u w:val="single"/>
        </w:rPr>
        <w:t>woman in travail</w:t>
      </w:r>
      <w:r w:rsidR="00940330" w:rsidRPr="00BE0312">
        <w:rPr>
          <w:rFonts w:ascii="Tahoma" w:hAnsi="Tahoma" w:cs="Tahoma"/>
          <w:color w:val="000000" w:themeColor="text1"/>
        </w:rPr>
        <w:t xml:space="preserve"> (Isaiah 26:12-18) The agony of the “Day of the Lord” is compared to the pain of a woman giving childbirth. Because of their sins, the Jews had been subject to many evil Gentile tyrants, but now these tyrants were dead and could no longer enslave them. God disciplined His people and brought them to a place where all they could do was whisper their prayers (Isaiah 26:16). God heard them and delivered them. </w:t>
      </w:r>
    </w:p>
    <w:p w14:paraId="4F036439" w14:textId="77777777" w:rsidR="00940330" w:rsidRPr="00BE0312" w:rsidRDefault="00940330" w:rsidP="00940330">
      <w:pPr>
        <w:rPr>
          <w:rFonts w:ascii="Tahoma" w:hAnsi="Tahoma" w:cs="Tahoma"/>
          <w:color w:val="000000" w:themeColor="text1"/>
        </w:rPr>
      </w:pPr>
    </w:p>
    <w:p w14:paraId="5028B759" w14:textId="77777777" w:rsidR="00940330" w:rsidRPr="00BE0312" w:rsidRDefault="00623F78" w:rsidP="00940330">
      <w:pPr>
        <w:rPr>
          <w:rFonts w:ascii="Tahoma" w:hAnsi="Tahoma" w:cs="Tahoma"/>
          <w:color w:val="000000" w:themeColor="text1"/>
          <w:u w:val="single"/>
        </w:rPr>
      </w:pPr>
      <w:r>
        <w:rPr>
          <w:rFonts w:ascii="Tahoma" w:hAnsi="Tahoma" w:cs="Tahoma"/>
          <w:color w:val="000000" w:themeColor="text1"/>
        </w:rPr>
        <w:tab/>
      </w:r>
      <w:r w:rsidR="00940330" w:rsidRPr="00BE0312">
        <w:rPr>
          <w:rFonts w:ascii="Tahoma" w:hAnsi="Tahoma" w:cs="Tahoma"/>
          <w:color w:val="000000" w:themeColor="text1"/>
        </w:rPr>
        <w:t xml:space="preserve">What hindered Israel from being the blessing to the world as God wanted them to be was their insincere worship as they gave their devotion to idols. During the Kingdom Age, </w:t>
      </w:r>
      <w:r w:rsidR="00940330" w:rsidRPr="00BE0312">
        <w:rPr>
          <w:rFonts w:ascii="Tahoma" w:hAnsi="Tahoma" w:cs="Tahoma"/>
          <w:b/>
          <w:bCs/>
          <w:color w:val="000000" w:themeColor="text1"/>
        </w:rPr>
        <w:t>Israel and Mt. Zion will be the source of blessing for the whole world as they return to the Lord</w:t>
      </w:r>
      <w:r w:rsidR="00FA0AB8" w:rsidRPr="00FA0AB8">
        <w:rPr>
          <w:rFonts w:ascii="Tahoma" w:hAnsi="Tahoma" w:cs="Tahoma"/>
          <w:b/>
          <w:bCs/>
          <w:color w:val="000000" w:themeColor="text1"/>
        </w:rPr>
        <w:t>.</w:t>
      </w:r>
    </w:p>
    <w:p w14:paraId="450EA69A" w14:textId="77777777" w:rsidR="00940330" w:rsidRPr="00BE0312" w:rsidRDefault="00940330" w:rsidP="00940330">
      <w:pPr>
        <w:rPr>
          <w:rFonts w:ascii="Tahoma" w:hAnsi="Tahoma" w:cs="Tahoma"/>
          <w:color w:val="000000" w:themeColor="text1"/>
          <w:u w:val="single"/>
        </w:rPr>
      </w:pPr>
    </w:p>
    <w:p w14:paraId="5E1A308B"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fourth picture</w:t>
      </w:r>
      <w:r w:rsidR="00940330" w:rsidRPr="00BE0312">
        <w:rPr>
          <w:rFonts w:ascii="Tahoma" w:hAnsi="Tahoma" w:cs="Tahoma"/>
          <w:color w:val="000000" w:themeColor="text1"/>
        </w:rPr>
        <w:t xml:space="preserve"> is one of </w:t>
      </w:r>
      <w:r w:rsidR="00940330" w:rsidRPr="00BE0312">
        <w:rPr>
          <w:rFonts w:ascii="Tahoma" w:hAnsi="Tahoma" w:cs="Tahoma"/>
          <w:color w:val="000000" w:themeColor="text1"/>
          <w:u w:val="single"/>
        </w:rPr>
        <w:t>life-giving dew</w:t>
      </w:r>
      <w:r w:rsidR="00940330" w:rsidRPr="00BE0312">
        <w:rPr>
          <w:rFonts w:ascii="Tahoma" w:hAnsi="Tahoma" w:cs="Tahoma"/>
          <w:color w:val="000000" w:themeColor="text1"/>
        </w:rPr>
        <w:t xml:space="preserve"> (Isaiah 26:19-21). Just as the dew brings new life to the soil and vegetation, so God will raise the dead out of the earth. In Isaiah 25:7-8, </w:t>
      </w:r>
      <w:r w:rsidR="00FA0AB8">
        <w:rPr>
          <w:rFonts w:ascii="Tahoma" w:hAnsi="Tahoma" w:cs="Tahoma"/>
          <w:color w:val="000000" w:themeColor="text1"/>
        </w:rPr>
        <w:t>the prophet</w:t>
      </w:r>
      <w:r w:rsidR="00940330" w:rsidRPr="00BE0312">
        <w:rPr>
          <w:rFonts w:ascii="Tahoma" w:hAnsi="Tahoma" w:cs="Tahoma"/>
          <w:color w:val="000000" w:themeColor="text1"/>
        </w:rPr>
        <w:t xml:space="preserve"> had already announced God’s great victory over death. Now he tells us God will do it again through the miracle of resurrection. </w:t>
      </w:r>
    </w:p>
    <w:p w14:paraId="2DC53317" w14:textId="77777777" w:rsidR="00940330" w:rsidRPr="00BE0312" w:rsidRDefault="00940330" w:rsidP="00940330">
      <w:pPr>
        <w:rPr>
          <w:rFonts w:ascii="Tahoma" w:hAnsi="Tahoma" w:cs="Tahoma"/>
          <w:color w:val="000000" w:themeColor="text1"/>
        </w:rPr>
      </w:pPr>
    </w:p>
    <w:p w14:paraId="0145D718"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remnant has been praying to God (Isaiah 26:11-19,) and now God speaks to them and gives them the assurance they need (vv. 20-21). He promises to shelter His people from the terrible attacks of the enemy (Revelation 12). God will punish His enemies who have slain His people, whose blood cries out from the earth for vengeance. </w:t>
      </w:r>
    </w:p>
    <w:p w14:paraId="6F59701C" w14:textId="77777777" w:rsidR="00940330" w:rsidRPr="00BE0312" w:rsidRDefault="00940330" w:rsidP="00940330">
      <w:pPr>
        <w:rPr>
          <w:rFonts w:ascii="Tahoma" w:hAnsi="Tahoma" w:cs="Tahoma"/>
          <w:color w:val="000000" w:themeColor="text1"/>
        </w:rPr>
      </w:pPr>
    </w:p>
    <w:p w14:paraId="552ECB72" w14:textId="77777777" w:rsidR="00940330" w:rsidRPr="00BE0312" w:rsidRDefault="00623F78" w:rsidP="00940330">
      <w:pPr>
        <w:rPr>
          <w:rFonts w:ascii="Tahoma" w:hAnsi="Tahoma" w:cs="Tahoma"/>
          <w:color w:val="000000" w:themeColor="text1"/>
        </w:rPr>
      </w:pPr>
      <w:r>
        <w:rPr>
          <w:rFonts w:ascii="Tahoma" w:hAnsi="Tahoma" w:cs="Tahoma"/>
          <w:b/>
          <w:bCs/>
          <w:color w:val="000000" w:themeColor="text1"/>
        </w:rPr>
        <w:tab/>
      </w:r>
      <w:r w:rsidR="00940330" w:rsidRPr="00BE0312">
        <w:rPr>
          <w:rFonts w:ascii="Tahoma" w:hAnsi="Tahoma" w:cs="Tahoma"/>
          <w:b/>
          <w:bCs/>
          <w:color w:val="000000" w:themeColor="text1"/>
        </w:rPr>
        <w:t>God’s protection of His people is the fourth blessing.</w:t>
      </w:r>
      <w:r w:rsidR="00940330" w:rsidRPr="00BE0312">
        <w:rPr>
          <w:rFonts w:ascii="Tahoma" w:hAnsi="Tahoma" w:cs="Tahoma"/>
          <w:color w:val="000000" w:themeColor="text1"/>
        </w:rPr>
        <w:t xml:space="preserve"> God counsels His people to come, as in the days of Noah, into the ark and be protected. Jehovah himself is to be their protector. In the words of the Psalmist, “For in the day of trouble</w:t>
      </w:r>
      <w:r w:rsidR="004A28C3">
        <w:rPr>
          <w:rFonts w:ascii="Tahoma" w:hAnsi="Tahoma" w:cs="Tahoma"/>
          <w:color w:val="000000" w:themeColor="text1"/>
        </w:rPr>
        <w:t>,</w:t>
      </w:r>
      <w:r w:rsidR="00940330" w:rsidRPr="00BE0312">
        <w:rPr>
          <w:rFonts w:ascii="Tahoma" w:hAnsi="Tahoma" w:cs="Tahoma"/>
          <w:color w:val="000000" w:themeColor="text1"/>
        </w:rPr>
        <w:t xml:space="preserve"> He will keep me safe in His dwelling; He will hide me in the shelter of His sacred tent and set me high upon a rock” (Psalm 27:5).</w:t>
      </w:r>
    </w:p>
    <w:p w14:paraId="7F3FC195" w14:textId="77777777" w:rsidR="00940330" w:rsidRPr="00BE0312" w:rsidRDefault="00940330" w:rsidP="00940330">
      <w:pPr>
        <w:rPr>
          <w:rFonts w:ascii="Tahoma" w:hAnsi="Tahoma" w:cs="Tahoma"/>
          <w:color w:val="000000" w:themeColor="text1"/>
        </w:rPr>
      </w:pPr>
    </w:p>
    <w:p w14:paraId="4BF263EB"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lastRenderedPageBreak/>
        <w:tab/>
      </w:r>
      <w:r w:rsidR="00940330" w:rsidRPr="00BE0312">
        <w:rPr>
          <w:rFonts w:ascii="Tahoma" w:hAnsi="Tahoma" w:cs="Tahoma"/>
          <w:color w:val="000000" w:themeColor="text1"/>
        </w:rPr>
        <w:t xml:space="preserve">As we continue on to Isaiah Chapter 27, we see that the promise of blessings and assurances continues. </w:t>
      </w:r>
    </w:p>
    <w:p w14:paraId="2CF012B4" w14:textId="77777777" w:rsidR="00940330" w:rsidRPr="00BE0312" w:rsidRDefault="00940330" w:rsidP="00940330">
      <w:pPr>
        <w:rPr>
          <w:rFonts w:ascii="Tahoma" w:hAnsi="Tahoma" w:cs="Tahoma"/>
          <w:color w:val="000000" w:themeColor="text1"/>
        </w:rPr>
      </w:pPr>
    </w:p>
    <w:p w14:paraId="110A3F30" w14:textId="77777777" w:rsidR="00940330" w:rsidRPr="00BE0312" w:rsidRDefault="00623F78" w:rsidP="00940330">
      <w:pPr>
        <w:rPr>
          <w:rFonts w:ascii="Tahoma" w:hAnsi="Tahoma" w:cs="Tahoma"/>
          <w:color w:val="000000" w:themeColor="text1"/>
        </w:rPr>
      </w:pPr>
      <w:r>
        <w:rPr>
          <w:rFonts w:ascii="Tahoma" w:hAnsi="Tahoma" w:cs="Tahoma"/>
          <w:i/>
          <w:iCs/>
          <w:color w:val="000000" w:themeColor="text1"/>
        </w:rPr>
        <w:tab/>
      </w:r>
      <w:r w:rsidR="00940330" w:rsidRPr="00BE0312">
        <w:rPr>
          <w:rFonts w:ascii="Tahoma" w:hAnsi="Tahoma" w:cs="Tahoma"/>
          <w:i/>
          <w:iCs/>
          <w:color w:val="000000" w:themeColor="text1"/>
        </w:rPr>
        <w:t>Blessing number 5</w:t>
      </w:r>
      <w:r w:rsidR="00940330" w:rsidRPr="00BE0312">
        <w:rPr>
          <w:rFonts w:ascii="Tahoma" w:hAnsi="Tahoma" w:cs="Tahoma"/>
          <w:color w:val="000000" w:themeColor="text1"/>
        </w:rPr>
        <w:t xml:space="preserve"> is explained in Isaiah 27:1. The </w:t>
      </w:r>
      <w:r w:rsidR="00940330" w:rsidRPr="00BE0312">
        <w:rPr>
          <w:rFonts w:ascii="Tahoma" w:hAnsi="Tahoma" w:cs="Tahoma"/>
          <w:color w:val="000000" w:themeColor="text1"/>
          <w:u w:val="single"/>
        </w:rPr>
        <w:t>picture is that of a conquered beast</w:t>
      </w:r>
      <w:r w:rsidR="00940330" w:rsidRPr="00BE0312">
        <w:rPr>
          <w:rFonts w:ascii="Tahoma" w:hAnsi="Tahoma" w:cs="Tahoma"/>
          <w:color w:val="000000" w:themeColor="text1"/>
        </w:rPr>
        <w:t>. The nations around Israel had many myths about sea monsters</w:t>
      </w:r>
      <w:r w:rsidR="00CA76C5">
        <w:rPr>
          <w:rFonts w:ascii="Tahoma" w:hAnsi="Tahoma" w:cs="Tahoma"/>
          <w:color w:val="000000" w:themeColor="text1"/>
        </w:rPr>
        <w:t>,</w:t>
      </w:r>
      <w:r w:rsidR="00940330" w:rsidRPr="00BE0312">
        <w:rPr>
          <w:rFonts w:ascii="Tahoma" w:hAnsi="Tahoma" w:cs="Tahoma"/>
          <w:color w:val="000000" w:themeColor="text1"/>
        </w:rPr>
        <w:t xml:space="preserve"> one of which was compared to “Leviathan,” probably the crocodile “look alike” mentioned in Job 41:1. It was a great achievement to slay “Leviathan” who is described as having many heads in Psalm 74:14, and the Lord promised to do </w:t>
      </w:r>
      <w:r w:rsidR="004A28C3">
        <w:rPr>
          <w:rFonts w:ascii="Tahoma" w:hAnsi="Tahoma" w:cs="Tahoma"/>
          <w:color w:val="000000" w:themeColor="text1"/>
        </w:rPr>
        <w:t>just tha</w:t>
      </w:r>
      <w:r w:rsidR="00940330" w:rsidRPr="00BE0312">
        <w:rPr>
          <w:rFonts w:ascii="Tahoma" w:hAnsi="Tahoma" w:cs="Tahoma"/>
          <w:color w:val="000000" w:themeColor="text1"/>
        </w:rPr>
        <w:t xml:space="preserve">t. God’s people today are set free from bondage to Satan and the false gods he </w:t>
      </w:r>
      <w:r w:rsidR="004A28C3">
        <w:rPr>
          <w:rFonts w:ascii="Tahoma" w:hAnsi="Tahoma" w:cs="Tahoma"/>
          <w:color w:val="000000" w:themeColor="text1"/>
        </w:rPr>
        <w:t xml:space="preserve">uses to </w:t>
      </w:r>
      <w:r w:rsidR="00940330" w:rsidRPr="00BE0312">
        <w:rPr>
          <w:rFonts w:ascii="Tahoma" w:hAnsi="Tahoma" w:cs="Tahoma"/>
          <w:color w:val="000000" w:themeColor="text1"/>
        </w:rPr>
        <w:t>seduce people to worship</w:t>
      </w:r>
      <w:r w:rsidR="004A322D">
        <w:rPr>
          <w:rFonts w:ascii="Tahoma" w:hAnsi="Tahoma" w:cs="Tahoma"/>
          <w:color w:val="000000" w:themeColor="text1"/>
        </w:rPr>
        <w:t xml:space="preserve"> him rather than the Lord</w:t>
      </w:r>
      <w:r w:rsidR="00940330" w:rsidRPr="00BE0312">
        <w:rPr>
          <w:rFonts w:ascii="Tahoma" w:hAnsi="Tahoma" w:cs="Tahoma"/>
          <w:color w:val="000000" w:themeColor="text1"/>
        </w:rPr>
        <w:t xml:space="preserve">. When the battle is over and the Lord has conquered evil, </w:t>
      </w:r>
      <w:r w:rsidR="00940330" w:rsidRPr="00BE0312">
        <w:rPr>
          <w:rFonts w:ascii="Tahoma" w:hAnsi="Tahoma" w:cs="Tahoma"/>
          <w:b/>
          <w:bCs/>
          <w:color w:val="000000" w:themeColor="text1"/>
        </w:rPr>
        <w:t>Israel can enter her glorious kingdom without fear.</w:t>
      </w:r>
      <w:r w:rsidR="00940330" w:rsidRPr="00BE0312">
        <w:rPr>
          <w:rFonts w:ascii="Tahoma" w:hAnsi="Tahoma" w:cs="Tahoma"/>
          <w:color w:val="000000" w:themeColor="text1"/>
        </w:rPr>
        <w:t xml:space="preserve"> </w:t>
      </w:r>
    </w:p>
    <w:p w14:paraId="5126C5F7" w14:textId="77777777" w:rsidR="00940330" w:rsidRPr="00BE0312" w:rsidRDefault="00940330" w:rsidP="00940330">
      <w:pPr>
        <w:rPr>
          <w:rFonts w:ascii="Tahoma" w:hAnsi="Tahoma" w:cs="Tahoma"/>
          <w:color w:val="000000" w:themeColor="text1"/>
        </w:rPr>
      </w:pPr>
    </w:p>
    <w:p w14:paraId="5785710A" w14:textId="77777777" w:rsidR="00940330" w:rsidRPr="00BE0312" w:rsidRDefault="00623F78" w:rsidP="00940330">
      <w:pPr>
        <w:rPr>
          <w:rFonts w:ascii="Tahoma" w:hAnsi="Tahoma" w:cs="Tahoma"/>
          <w:color w:val="C00000"/>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sixth picture</w:t>
      </w:r>
      <w:r w:rsidR="00940330" w:rsidRPr="00BE0312">
        <w:rPr>
          <w:rFonts w:ascii="Tahoma" w:hAnsi="Tahoma" w:cs="Tahoma"/>
          <w:color w:val="000000" w:themeColor="text1"/>
        </w:rPr>
        <w:t xml:space="preserve"> is that of </w:t>
      </w:r>
      <w:r w:rsidR="00940330" w:rsidRPr="00BE0312">
        <w:rPr>
          <w:rFonts w:ascii="Tahoma" w:hAnsi="Tahoma" w:cs="Tahoma"/>
          <w:color w:val="000000" w:themeColor="text1"/>
          <w:u w:val="single"/>
        </w:rPr>
        <w:t>a fruitful vineyard</w:t>
      </w:r>
      <w:r w:rsidR="00940330" w:rsidRPr="00BE0312">
        <w:rPr>
          <w:rFonts w:ascii="Tahoma" w:hAnsi="Tahoma" w:cs="Tahoma"/>
          <w:color w:val="000000" w:themeColor="text1"/>
        </w:rPr>
        <w:t xml:space="preserve"> (Isaiah 27:2-11). The vineyard in these verses is Israel, but here the prophet sees both the Israel of his day and the Israel of the future day when the kingdom will be established. God was not angry with His people in verse 4. He yearned for them to return to Him and trust Him. </w:t>
      </w:r>
    </w:p>
    <w:p w14:paraId="354E8472" w14:textId="77777777" w:rsidR="00940330" w:rsidRPr="00BE0312" w:rsidRDefault="00940330" w:rsidP="00940330">
      <w:pPr>
        <w:rPr>
          <w:rFonts w:ascii="Tahoma" w:hAnsi="Tahoma" w:cs="Tahoma"/>
          <w:color w:val="C00000"/>
        </w:rPr>
      </w:pPr>
    </w:p>
    <w:p w14:paraId="203BCDE7" w14:textId="77777777" w:rsidR="00940330" w:rsidRPr="00BE0312" w:rsidRDefault="00623F78" w:rsidP="00940330">
      <w:pPr>
        <w:rPr>
          <w:rFonts w:ascii="Tahoma" w:hAnsi="Tahoma" w:cs="Tahoma"/>
          <w:b/>
          <w:bCs/>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We find the blessing for this section to be in Isaiah 27:6…. </w:t>
      </w:r>
      <w:r w:rsidR="00940330" w:rsidRPr="00BE0312">
        <w:rPr>
          <w:rFonts w:ascii="Tahoma" w:hAnsi="Tahoma" w:cs="Tahoma"/>
          <w:b/>
          <w:bCs/>
          <w:color w:val="000000" w:themeColor="text1"/>
        </w:rPr>
        <w:t>“In the days to come</w:t>
      </w:r>
      <w:r w:rsidR="004A322D">
        <w:rPr>
          <w:rFonts w:ascii="Tahoma" w:hAnsi="Tahoma" w:cs="Tahoma"/>
          <w:b/>
          <w:bCs/>
          <w:color w:val="000000" w:themeColor="text1"/>
        </w:rPr>
        <w:t>,</w:t>
      </w:r>
      <w:r w:rsidR="00940330" w:rsidRPr="00BE0312">
        <w:rPr>
          <w:rFonts w:ascii="Tahoma" w:hAnsi="Tahoma" w:cs="Tahoma"/>
          <w:b/>
          <w:bCs/>
          <w:color w:val="000000" w:themeColor="text1"/>
        </w:rPr>
        <w:t xml:space="preserve"> Jacob will take root, Israel will bud and blossom and fill all the world with fruit.”</w:t>
      </w:r>
      <w:r w:rsidR="00940330" w:rsidRPr="00BE0312">
        <w:rPr>
          <w:rFonts w:ascii="Tahoma" w:hAnsi="Tahoma" w:cs="Tahoma"/>
          <w:color w:val="000000" w:themeColor="text1"/>
        </w:rPr>
        <w:t xml:space="preserve"> In Isaiah’s day, the vineyard was producing wild grapes, but in the future kingdom, Israel will be fruitful and flourishing.  God will guard His people and give them all that they need to bring glory to His name. </w:t>
      </w:r>
      <w:r w:rsidR="00940330" w:rsidRPr="00BE0312">
        <w:rPr>
          <w:rFonts w:ascii="Tahoma" w:hAnsi="Tahoma" w:cs="Tahoma"/>
          <w:b/>
          <w:bCs/>
          <w:color w:val="000000" w:themeColor="text1"/>
        </w:rPr>
        <w:t>Through Israel, all the nations of the earth will be blessed.</w:t>
      </w:r>
    </w:p>
    <w:p w14:paraId="3156CB25" w14:textId="77777777" w:rsidR="00940330" w:rsidRPr="00BE0312" w:rsidRDefault="00940330" w:rsidP="00940330">
      <w:pPr>
        <w:rPr>
          <w:rFonts w:ascii="Tahoma" w:hAnsi="Tahoma" w:cs="Tahoma"/>
          <w:color w:val="00B050"/>
        </w:rPr>
      </w:pPr>
    </w:p>
    <w:p w14:paraId="69BC1511" w14:textId="77777777" w:rsidR="00940330" w:rsidRPr="00BE0312" w:rsidRDefault="00623F78" w:rsidP="00940330">
      <w:pPr>
        <w:rPr>
          <w:rFonts w:ascii="Tahoma" w:hAnsi="Tahoma" w:cs="Tahoma"/>
          <w:color w:val="000000" w:themeColor="text1"/>
        </w:rPr>
      </w:pPr>
      <w:r>
        <w:rPr>
          <w:rFonts w:ascii="Tahoma" w:hAnsi="Tahoma" w:cs="Tahoma"/>
          <w:color w:val="000000" w:themeColor="text1"/>
        </w:rPr>
        <w:tab/>
      </w:r>
      <w:r w:rsidR="00940330" w:rsidRPr="00BE0312">
        <w:rPr>
          <w:rFonts w:ascii="Tahoma" w:hAnsi="Tahoma" w:cs="Tahoma"/>
          <w:color w:val="000000" w:themeColor="text1"/>
        </w:rPr>
        <w:t xml:space="preserve">The </w:t>
      </w:r>
      <w:r w:rsidR="00940330" w:rsidRPr="00BE0312">
        <w:rPr>
          <w:rFonts w:ascii="Tahoma" w:hAnsi="Tahoma" w:cs="Tahoma"/>
          <w:i/>
          <w:iCs/>
          <w:color w:val="000000" w:themeColor="text1"/>
        </w:rPr>
        <w:t>seventh picture</w:t>
      </w:r>
      <w:r w:rsidR="00940330" w:rsidRPr="00BE0312">
        <w:rPr>
          <w:rFonts w:ascii="Tahoma" w:hAnsi="Tahoma" w:cs="Tahoma"/>
          <w:color w:val="000000" w:themeColor="text1"/>
        </w:rPr>
        <w:t xml:space="preserve"> that we are presented with is the </w:t>
      </w:r>
      <w:r w:rsidR="00940330" w:rsidRPr="00BE0312">
        <w:rPr>
          <w:rFonts w:ascii="Tahoma" w:hAnsi="Tahoma" w:cs="Tahoma"/>
          <w:color w:val="000000" w:themeColor="text1"/>
          <w:u w:val="single"/>
        </w:rPr>
        <w:t xml:space="preserve">holy and happy feast </w:t>
      </w:r>
      <w:r w:rsidR="00940330" w:rsidRPr="00BE0312">
        <w:rPr>
          <w:rFonts w:ascii="Tahoma" w:hAnsi="Tahoma" w:cs="Tahoma"/>
          <w:color w:val="000000" w:themeColor="text1"/>
        </w:rPr>
        <w:t xml:space="preserve">mentioned in Isaiah 27:12-13. The camp of Israel was directed by the blowing of trumpets. The Feast of Trumpets took place on the first day of the seventh month and prepared Israel for the annual Day of Atonement (Lev. 23:23-32). The Day of Atonement prepared God’s people for the Feast of Tabernacles, which is a </w:t>
      </w:r>
      <w:r w:rsidR="00940330" w:rsidRPr="00BE0312">
        <w:rPr>
          <w:rFonts w:ascii="Tahoma" w:hAnsi="Tahoma" w:cs="Tahoma"/>
          <w:color w:val="000000" w:themeColor="text1"/>
          <w:u w:val="single"/>
        </w:rPr>
        <w:t>picture of the joy of the future kingdom</w:t>
      </w:r>
      <w:r w:rsidR="00940330" w:rsidRPr="00BE0312">
        <w:rPr>
          <w:rFonts w:ascii="Tahoma" w:hAnsi="Tahoma" w:cs="Tahoma"/>
          <w:color w:val="000000" w:themeColor="text1"/>
        </w:rPr>
        <w:t>. The blessing will come</w:t>
      </w:r>
      <w:r w:rsidR="004A28C3">
        <w:rPr>
          <w:rFonts w:ascii="Tahoma" w:hAnsi="Tahoma" w:cs="Tahoma"/>
          <w:color w:val="000000" w:themeColor="text1"/>
        </w:rPr>
        <w:t xml:space="preserve"> through</w:t>
      </w:r>
      <w:r w:rsidR="00940330" w:rsidRPr="00BE0312">
        <w:rPr>
          <w:rFonts w:ascii="Tahoma" w:hAnsi="Tahoma" w:cs="Tahoma"/>
          <w:color w:val="000000" w:themeColor="text1"/>
        </w:rPr>
        <w:t xml:space="preserve"> Christ alone as </w:t>
      </w:r>
      <w:r w:rsidR="00940330" w:rsidRPr="00BE0312">
        <w:rPr>
          <w:rFonts w:ascii="Tahoma" w:hAnsi="Tahoma" w:cs="Tahoma"/>
          <w:b/>
          <w:bCs/>
          <w:color w:val="000000" w:themeColor="text1"/>
        </w:rPr>
        <w:t>the scattered people of God gather together with the trumpet call of the Gospel, assembled to worship God in the New Jerusalem</w:t>
      </w:r>
      <w:r w:rsidR="00940330" w:rsidRPr="00BE0312">
        <w:rPr>
          <w:rFonts w:ascii="Tahoma" w:hAnsi="Tahoma" w:cs="Tahoma"/>
          <w:color w:val="000000" w:themeColor="text1"/>
        </w:rPr>
        <w:t xml:space="preserve"> (John 11:51-52; Matthew 24:31).</w:t>
      </w:r>
    </w:p>
    <w:p w14:paraId="6F812A14" w14:textId="77777777" w:rsidR="00EF6DCA" w:rsidRDefault="00EF6DCA" w:rsidP="00EF6DCA">
      <w:pPr>
        <w:shd w:val="clear" w:color="auto" w:fill="FFFFFF"/>
        <w:spacing w:line="360" w:lineRule="atLeast"/>
        <w:ind w:left="720"/>
        <w:rPr>
          <w:rFonts w:ascii="Tahoma" w:hAnsi="Tahoma" w:cs="Tahoma"/>
          <w:color w:val="000000" w:themeColor="text1"/>
        </w:rPr>
      </w:pPr>
    </w:p>
    <w:p w14:paraId="4938399A" w14:textId="77777777" w:rsidR="00623F78" w:rsidRDefault="00ED2A56" w:rsidP="00623F78">
      <w:pPr>
        <w:shd w:val="clear" w:color="auto" w:fill="FFFFFF"/>
        <w:spacing w:line="360" w:lineRule="atLeast"/>
        <w:ind w:left="720" w:hanging="720"/>
        <w:rPr>
          <w:rFonts w:ascii="Tahoma" w:hAnsi="Tahoma" w:cs="Tahoma"/>
          <w:color w:val="000000" w:themeColor="text1"/>
        </w:rPr>
      </w:pPr>
      <w:r>
        <w:rPr>
          <w:rFonts w:ascii="Tahoma" w:hAnsi="Tahoma" w:cs="Tahoma"/>
          <w:b/>
          <w:bCs/>
          <w:color w:val="000000" w:themeColor="text1"/>
        </w:rPr>
        <w:t>Let me close with some words of encouragement . . .</w:t>
      </w:r>
    </w:p>
    <w:p w14:paraId="0D0697D9" w14:textId="77777777" w:rsidR="007D7B0E" w:rsidRDefault="00421631" w:rsidP="007D7B0E">
      <w:pPr>
        <w:shd w:val="clear" w:color="auto" w:fill="FFFFFF"/>
        <w:rPr>
          <w:rFonts w:ascii="Tahoma" w:hAnsi="Tahoma" w:cs="Tahoma"/>
          <w:color w:val="000000" w:themeColor="text1"/>
        </w:rPr>
      </w:pPr>
      <w:r>
        <w:rPr>
          <w:rFonts w:ascii="Tahoma" w:hAnsi="Tahoma" w:cs="Tahoma"/>
          <w:color w:val="000000" w:themeColor="text1"/>
        </w:rPr>
        <w:tab/>
      </w:r>
    </w:p>
    <w:p w14:paraId="50FC1D92" w14:textId="77777777" w:rsidR="0046023E" w:rsidRDefault="00C326DA" w:rsidP="0046023E">
      <w:pPr>
        <w:shd w:val="clear" w:color="auto" w:fill="FFFFFF"/>
        <w:rPr>
          <w:rFonts w:ascii="Tahoma" w:hAnsi="Tahoma" w:cs="Tahoma"/>
          <w:color w:val="000000" w:themeColor="text1"/>
        </w:rPr>
      </w:pPr>
      <w:r>
        <w:rPr>
          <w:rFonts w:ascii="Tahoma" w:hAnsi="Tahoma" w:cs="Tahoma"/>
          <w:color w:val="000000" w:themeColor="text1"/>
        </w:rPr>
        <w:tab/>
      </w:r>
      <w:r w:rsidR="007D7B0E">
        <w:rPr>
          <w:rFonts w:ascii="Tahoma" w:hAnsi="Tahoma" w:cs="Tahoma"/>
          <w:color w:val="000000" w:themeColor="text1"/>
        </w:rPr>
        <w:t xml:space="preserve">I am sure that we can all agree that we live in a world full of hostility, frustration, and problems. It is a world that is far from </w:t>
      </w:r>
      <w:r w:rsidR="00CD3C71">
        <w:rPr>
          <w:rFonts w:ascii="Tahoma" w:hAnsi="Tahoma" w:cs="Tahoma"/>
          <w:color w:val="000000" w:themeColor="text1"/>
        </w:rPr>
        <w:t xml:space="preserve">being </w:t>
      </w:r>
      <w:r w:rsidR="007D7B0E">
        <w:rPr>
          <w:rFonts w:ascii="Tahoma" w:hAnsi="Tahoma" w:cs="Tahoma"/>
          <w:color w:val="000000" w:themeColor="text1"/>
        </w:rPr>
        <w:t>a world of perfect peace.</w:t>
      </w:r>
      <w:r w:rsidR="006D243B">
        <w:rPr>
          <w:rFonts w:ascii="Tahoma" w:hAnsi="Tahoma" w:cs="Tahoma"/>
          <w:color w:val="000000" w:themeColor="text1"/>
        </w:rPr>
        <w:t xml:space="preserve"> </w:t>
      </w:r>
      <w:r w:rsidR="0046023E">
        <w:rPr>
          <w:rFonts w:ascii="Tahoma" w:hAnsi="Tahoma" w:cs="Tahoma"/>
          <w:color w:val="000000" w:themeColor="text1"/>
        </w:rPr>
        <w:t>I have grown weary of the protestors who exud</w:t>
      </w:r>
      <w:r w:rsidR="00CD3C71">
        <w:rPr>
          <w:rFonts w:ascii="Tahoma" w:hAnsi="Tahoma" w:cs="Tahoma"/>
          <w:color w:val="000000" w:themeColor="text1"/>
        </w:rPr>
        <w:t>e hatred and violence. I</w:t>
      </w:r>
      <w:r w:rsidR="0046023E">
        <w:rPr>
          <w:rFonts w:ascii="Tahoma" w:hAnsi="Tahoma" w:cs="Tahoma"/>
          <w:color w:val="000000" w:themeColor="text1"/>
        </w:rPr>
        <w:t xml:space="preserve"> have grown weary of negative campaigns and verbal smear attacks. I have grown weary of arrogant leaders </w:t>
      </w:r>
      <w:r>
        <w:rPr>
          <w:rFonts w:ascii="Tahoma" w:hAnsi="Tahoma" w:cs="Tahoma"/>
          <w:color w:val="000000" w:themeColor="text1"/>
        </w:rPr>
        <w:t>who are not respectful of others.</w:t>
      </w:r>
    </w:p>
    <w:p w14:paraId="73075DA7" w14:textId="77777777" w:rsidR="00421631" w:rsidRDefault="00421631" w:rsidP="0046023E">
      <w:pPr>
        <w:shd w:val="clear" w:color="auto" w:fill="FFFFFF"/>
        <w:rPr>
          <w:rFonts w:ascii="Tahoma" w:hAnsi="Tahoma" w:cs="Tahoma"/>
          <w:color w:val="000000" w:themeColor="text1"/>
        </w:rPr>
      </w:pPr>
    </w:p>
    <w:p w14:paraId="7CA0B3EB" w14:textId="77777777" w:rsidR="00421631" w:rsidRDefault="00CD3C71" w:rsidP="0046023E">
      <w:pPr>
        <w:shd w:val="clear" w:color="auto" w:fill="FFFFFF"/>
        <w:rPr>
          <w:rFonts w:ascii="Tahoma" w:hAnsi="Tahoma" w:cs="Tahoma"/>
          <w:color w:val="000000" w:themeColor="text1"/>
        </w:rPr>
      </w:pPr>
      <w:r>
        <w:rPr>
          <w:rFonts w:ascii="Tahoma" w:hAnsi="Tahoma" w:cs="Tahoma"/>
          <w:color w:val="000000" w:themeColor="text1"/>
        </w:rPr>
        <w:tab/>
      </w:r>
      <w:r w:rsidR="00421631">
        <w:rPr>
          <w:rFonts w:ascii="Tahoma" w:hAnsi="Tahoma" w:cs="Tahoma"/>
          <w:color w:val="000000" w:themeColor="text1"/>
        </w:rPr>
        <w:t xml:space="preserve">But wait, I said that I wanted to close with words of encouragement </w:t>
      </w:r>
      <w:r>
        <w:rPr>
          <w:rFonts w:ascii="Tahoma" w:hAnsi="Tahoma" w:cs="Tahoma"/>
          <w:color w:val="000000" w:themeColor="text1"/>
        </w:rPr>
        <w:t xml:space="preserve">didn’t I - </w:t>
      </w:r>
      <w:r w:rsidR="00421631">
        <w:rPr>
          <w:rFonts w:ascii="Tahoma" w:hAnsi="Tahoma" w:cs="Tahoma"/>
          <w:color w:val="000000" w:themeColor="text1"/>
        </w:rPr>
        <w:t>so here goes . . .</w:t>
      </w:r>
    </w:p>
    <w:p w14:paraId="3C233FEC" w14:textId="77777777" w:rsidR="002022C2" w:rsidRDefault="002022C2" w:rsidP="0046023E">
      <w:pPr>
        <w:shd w:val="clear" w:color="auto" w:fill="FFFFFF"/>
        <w:rPr>
          <w:rFonts w:ascii="Tahoma" w:hAnsi="Tahoma" w:cs="Tahoma"/>
          <w:color w:val="000000" w:themeColor="text1"/>
        </w:rPr>
      </w:pPr>
    </w:p>
    <w:p w14:paraId="2F581CD3" w14:textId="77777777" w:rsidR="00A6242A" w:rsidRDefault="00940EF3" w:rsidP="00940EF3">
      <w:pPr>
        <w:shd w:val="clear" w:color="auto" w:fill="FFFFFF"/>
        <w:rPr>
          <w:rFonts w:ascii="Tahoma" w:hAnsi="Tahoma" w:cs="Tahoma"/>
        </w:rPr>
      </w:pPr>
      <w:r>
        <w:rPr>
          <w:rFonts w:ascii="Tahoma" w:hAnsi="Tahoma" w:cs="Tahoma"/>
          <w:color w:val="000000" w:themeColor="text1"/>
        </w:rPr>
        <w:tab/>
        <w:t xml:space="preserve">Isaiah 26:3 </w:t>
      </w:r>
      <w:r w:rsidR="007F09BC">
        <w:rPr>
          <w:rFonts w:ascii="Tahoma" w:hAnsi="Tahoma" w:cs="Tahoma"/>
        </w:rPr>
        <w:t xml:space="preserve">is one of the great verses in the Bible </w:t>
      </w:r>
      <w:r w:rsidR="00ED2A56">
        <w:rPr>
          <w:rFonts w:ascii="Tahoma" w:hAnsi="Tahoma" w:cs="Tahoma"/>
        </w:rPr>
        <w:t>regarding</w:t>
      </w:r>
      <w:r w:rsidR="007F09BC">
        <w:rPr>
          <w:rFonts w:ascii="Tahoma" w:hAnsi="Tahoma" w:cs="Tahoma"/>
        </w:rPr>
        <w:t xml:space="preserve"> an a</w:t>
      </w:r>
      <w:r w:rsidR="003363A1">
        <w:rPr>
          <w:rFonts w:ascii="Tahoma" w:hAnsi="Tahoma" w:cs="Tahoma"/>
        </w:rPr>
        <w:t>b</w:t>
      </w:r>
      <w:r w:rsidR="007F09BC">
        <w:rPr>
          <w:rFonts w:ascii="Tahoma" w:hAnsi="Tahoma" w:cs="Tahoma"/>
        </w:rPr>
        <w:t xml:space="preserve">iding peace in the midst of afflictions. </w:t>
      </w:r>
      <w:r w:rsidR="00421631">
        <w:rPr>
          <w:rFonts w:ascii="Tahoma" w:hAnsi="Tahoma" w:cs="Tahoma"/>
        </w:rPr>
        <w:t>As we face trials,</w:t>
      </w:r>
      <w:r w:rsidR="003363A1">
        <w:rPr>
          <w:rFonts w:ascii="Tahoma" w:hAnsi="Tahoma" w:cs="Tahoma"/>
        </w:rPr>
        <w:t xml:space="preserve"> </w:t>
      </w:r>
      <w:r w:rsidR="00421631">
        <w:rPr>
          <w:rFonts w:ascii="Tahoma" w:hAnsi="Tahoma" w:cs="Tahoma"/>
        </w:rPr>
        <w:t>i</w:t>
      </w:r>
      <w:r>
        <w:rPr>
          <w:rFonts w:ascii="Tahoma" w:hAnsi="Tahoma" w:cs="Tahoma"/>
        </w:rPr>
        <w:t xml:space="preserve">t is important for us to “keep in perfect peace” by keeping our minds </w:t>
      </w:r>
      <w:r w:rsidR="00421631">
        <w:rPr>
          <w:rFonts w:ascii="Tahoma" w:hAnsi="Tahoma" w:cs="Tahoma"/>
        </w:rPr>
        <w:t>focused</w:t>
      </w:r>
      <w:r>
        <w:rPr>
          <w:rFonts w:ascii="Tahoma" w:hAnsi="Tahoma" w:cs="Tahoma"/>
        </w:rPr>
        <w:t xml:space="preserve"> on the Lord</w:t>
      </w:r>
      <w:r w:rsidR="004A322D">
        <w:rPr>
          <w:rFonts w:ascii="Tahoma" w:hAnsi="Tahoma" w:cs="Tahoma"/>
        </w:rPr>
        <w:t xml:space="preserve">, remaining faithful to Him and not to worldly idols, to be a student of God’s Word, and a </w:t>
      </w:r>
      <w:r w:rsidR="004A322D" w:rsidRPr="004A322D">
        <w:rPr>
          <w:rFonts w:ascii="Tahoma" w:hAnsi="Tahoma" w:cs="Tahoma"/>
          <w:i/>
          <w:iCs/>
        </w:rPr>
        <w:t>Fan of God’s Plan</w:t>
      </w:r>
      <w:r>
        <w:rPr>
          <w:rFonts w:ascii="Tahoma" w:hAnsi="Tahoma" w:cs="Tahoma"/>
        </w:rPr>
        <w:t>.</w:t>
      </w:r>
      <w:r w:rsidR="00421631">
        <w:rPr>
          <w:rFonts w:ascii="Tahoma" w:hAnsi="Tahoma" w:cs="Tahoma"/>
        </w:rPr>
        <w:t xml:space="preserve"> In addition, it is important for</w:t>
      </w:r>
      <w:r w:rsidR="000234E9">
        <w:rPr>
          <w:rFonts w:ascii="Tahoma" w:hAnsi="Tahoma" w:cs="Tahoma"/>
        </w:rPr>
        <w:t xml:space="preserve"> </w:t>
      </w:r>
      <w:r w:rsidR="00421631">
        <w:rPr>
          <w:rFonts w:ascii="Tahoma" w:hAnsi="Tahoma" w:cs="Tahoma"/>
        </w:rPr>
        <w:t>us to use times of pain and problems as an opportunity for prayer.</w:t>
      </w:r>
      <w:r w:rsidR="003363A1">
        <w:rPr>
          <w:rFonts w:ascii="Tahoma" w:hAnsi="Tahoma" w:cs="Tahoma"/>
        </w:rPr>
        <w:t xml:space="preserve"> </w:t>
      </w:r>
    </w:p>
    <w:p w14:paraId="62568731" w14:textId="77777777" w:rsidR="00BF4148" w:rsidRDefault="00BF4148" w:rsidP="00940EF3">
      <w:pPr>
        <w:shd w:val="clear" w:color="auto" w:fill="FFFFFF"/>
        <w:rPr>
          <w:rFonts w:ascii="Tahoma" w:hAnsi="Tahoma" w:cs="Tahoma"/>
        </w:rPr>
      </w:pPr>
    </w:p>
    <w:p w14:paraId="2C8D5A03" w14:textId="77777777" w:rsidR="002A2DD8" w:rsidRDefault="00BF4148" w:rsidP="00AB5473">
      <w:pPr>
        <w:shd w:val="clear" w:color="auto" w:fill="FFFFFF"/>
        <w:rPr>
          <w:rFonts w:ascii="Tahoma" w:hAnsi="Tahoma" w:cs="Tahoma"/>
        </w:rPr>
      </w:pPr>
      <w:r>
        <w:rPr>
          <w:rFonts w:ascii="Tahoma" w:hAnsi="Tahoma" w:cs="Tahoma"/>
        </w:rPr>
        <w:tab/>
        <w:t>I know I am preaching to the choir, but we all need encouragement through these days. Let us recommit to Philippians 4:4-</w:t>
      </w:r>
      <w:r w:rsidR="002A2DD8">
        <w:rPr>
          <w:rFonts w:ascii="Tahoma" w:hAnsi="Tahoma" w:cs="Tahoma"/>
        </w:rPr>
        <w:t>9</w:t>
      </w:r>
      <w:r>
        <w:rPr>
          <w:rFonts w:ascii="Tahoma" w:hAnsi="Tahoma" w:cs="Tahoma"/>
        </w:rPr>
        <w:t xml:space="preserve"> which </w:t>
      </w:r>
      <w:r w:rsidR="000234E9">
        <w:rPr>
          <w:rFonts w:ascii="Tahoma" w:hAnsi="Tahoma" w:cs="Tahoma"/>
        </w:rPr>
        <w:t>tells us</w:t>
      </w:r>
      <w:r w:rsidR="002A2DD8">
        <w:rPr>
          <w:rFonts w:ascii="Tahoma" w:hAnsi="Tahoma" w:cs="Tahoma"/>
        </w:rPr>
        <w:t>:</w:t>
      </w:r>
      <w:r>
        <w:rPr>
          <w:rFonts w:ascii="Tahoma" w:hAnsi="Tahoma" w:cs="Tahoma"/>
        </w:rPr>
        <w:t xml:space="preserve"> </w:t>
      </w:r>
    </w:p>
    <w:p w14:paraId="45C2FE8E" w14:textId="77777777" w:rsidR="00716E4B" w:rsidRDefault="002A2DD8" w:rsidP="00AB5473">
      <w:pPr>
        <w:shd w:val="clear" w:color="auto" w:fill="FFFFFF"/>
        <w:rPr>
          <w:rFonts w:ascii="Tahoma" w:hAnsi="Tahoma" w:cs="Tahoma"/>
        </w:rPr>
      </w:pPr>
      <w:r>
        <w:rPr>
          <w:rFonts w:ascii="Tahoma" w:hAnsi="Tahoma" w:cs="Tahoma"/>
        </w:rPr>
        <w:tab/>
      </w:r>
    </w:p>
    <w:p w14:paraId="64AC62C7" w14:textId="77777777" w:rsidR="009E0835" w:rsidRDefault="00BF4148" w:rsidP="00716E4B">
      <w:pPr>
        <w:shd w:val="clear" w:color="auto" w:fill="FFFFFF"/>
        <w:ind w:left="540" w:right="630" w:firstLine="180"/>
        <w:rPr>
          <w:rFonts w:ascii="Tahoma" w:hAnsi="Tahoma" w:cs="Tahoma"/>
        </w:rPr>
      </w:pPr>
      <w:r>
        <w:rPr>
          <w:rFonts w:ascii="Tahoma" w:hAnsi="Tahoma" w:cs="Tahoma"/>
        </w:rPr>
        <w:t>“Rejoice in the Lord always. I will say it again: Rejoice! Let your gentleness be evident to all. The Lord is near. Do not be anxious about anything, but in every situation, by prayer and petition, with thanksgiving, present your requests to God. And the peace of God, which transcends all understanding, will guard your hearts and your minds in Jesus Christ.</w:t>
      </w:r>
    </w:p>
    <w:p w14:paraId="44565A4A" w14:textId="77777777" w:rsidR="002A2DD8" w:rsidRDefault="002A2DD8" w:rsidP="00716E4B">
      <w:pPr>
        <w:shd w:val="clear" w:color="auto" w:fill="FFFFFF"/>
        <w:ind w:left="540" w:right="630" w:hanging="540"/>
        <w:rPr>
          <w:rFonts w:ascii="Tahoma" w:hAnsi="Tahoma" w:cs="Tahoma"/>
        </w:rPr>
      </w:pPr>
    </w:p>
    <w:p w14:paraId="3FD2953C" w14:textId="77777777" w:rsidR="00716E4B" w:rsidRPr="00716E4B" w:rsidRDefault="002A2DD8" w:rsidP="00716E4B">
      <w:pPr>
        <w:shd w:val="clear" w:color="auto" w:fill="FFFFFF"/>
        <w:ind w:left="540" w:right="630" w:hanging="540"/>
        <w:rPr>
          <w:rFonts w:ascii="Tahoma" w:hAnsi="Tahoma" w:cs="Tahoma"/>
        </w:rPr>
      </w:pPr>
      <w:r>
        <w:rPr>
          <w:rFonts w:ascii="Tahoma" w:hAnsi="Tahoma" w:cs="Tahoma"/>
        </w:rPr>
        <w:tab/>
      </w:r>
      <w:r w:rsidR="00716E4B" w:rsidRPr="00716E4B">
        <w:rPr>
          <w:rFonts w:ascii="Tahoma" w:hAnsi="Tahoma" w:cs="Tahoma"/>
        </w:rPr>
        <w:t xml:space="preserve">    Finally</w:t>
      </w:r>
      <w:r w:rsidR="00716E4B">
        <w:rPr>
          <w:rFonts w:ascii="Tahoma" w:hAnsi="Tahoma" w:cs="Tahoma"/>
        </w:rPr>
        <w:t>,</w:t>
      </w:r>
      <w:r w:rsidR="00716E4B" w:rsidRPr="00716E4B">
        <w:rPr>
          <w:rFonts w:ascii="Tahoma" w:hAnsi="Tahoma" w:cs="Tahoma"/>
        </w:rPr>
        <w:t xml:space="preserve"> brothers and sisters, whatever is true, whatever is noble,</w:t>
      </w:r>
      <w:r w:rsidR="00716E4B">
        <w:rPr>
          <w:rFonts w:ascii="Tahoma" w:hAnsi="Tahoma" w:cs="Tahoma"/>
        </w:rPr>
        <w:t xml:space="preserve"> </w:t>
      </w:r>
      <w:r w:rsidR="00716E4B" w:rsidRPr="00716E4B">
        <w:rPr>
          <w:rFonts w:ascii="Tahoma" w:hAnsi="Tahoma" w:cs="Tahoma"/>
        </w:rPr>
        <w:t>whatever is right, whatever is pure, whatever is lovely, whatever is admirable – if anything is excellent or praiseworthy – think about such things…And the God of peace will be with you.”</w:t>
      </w:r>
    </w:p>
    <w:p w14:paraId="0CB3FC29" w14:textId="77777777" w:rsidR="009E0835" w:rsidRPr="00AB5473" w:rsidRDefault="009E0835" w:rsidP="003363A1">
      <w:pPr>
        <w:rPr>
          <w:rFonts w:ascii="Tahoma" w:hAnsi="Tahoma" w:cs="Tahoma"/>
          <w:color w:val="000000" w:themeColor="text1"/>
        </w:rPr>
      </w:pPr>
    </w:p>
    <w:p w14:paraId="6FDD70CE" w14:textId="77777777" w:rsidR="00ED2A56" w:rsidRPr="00AB5473" w:rsidRDefault="002022C2" w:rsidP="00ED2A56">
      <w:pPr>
        <w:rPr>
          <w:rFonts w:ascii="Tahoma" w:hAnsi="Tahoma" w:cs="Tahoma"/>
          <w:color w:val="000000" w:themeColor="text1"/>
        </w:rPr>
      </w:pPr>
      <w:r w:rsidRPr="00AB5473">
        <w:rPr>
          <w:rFonts w:ascii="Tahoma" w:hAnsi="Tahoma" w:cs="Tahoma"/>
          <w:color w:val="000000" w:themeColor="text1"/>
        </w:rPr>
        <w:tab/>
        <w:t>Let</w:t>
      </w:r>
      <w:r w:rsidR="00C034E6" w:rsidRPr="00AB5473">
        <w:rPr>
          <w:rFonts w:ascii="Tahoma" w:hAnsi="Tahoma" w:cs="Tahoma"/>
          <w:color w:val="000000" w:themeColor="text1"/>
        </w:rPr>
        <w:t xml:space="preserve"> me </w:t>
      </w:r>
      <w:r w:rsidR="00C034E6" w:rsidRPr="008D23C6">
        <w:rPr>
          <w:rFonts w:ascii="Tahoma" w:hAnsi="Tahoma" w:cs="Tahoma"/>
          <w:color w:val="000000" w:themeColor="text1"/>
        </w:rPr>
        <w:t>encourage</w:t>
      </w:r>
      <w:r w:rsidR="00C034E6" w:rsidRPr="00AB5473">
        <w:rPr>
          <w:rFonts w:ascii="Tahoma" w:hAnsi="Tahoma" w:cs="Tahoma"/>
          <w:b/>
          <w:bCs/>
          <w:color w:val="000000" w:themeColor="text1"/>
        </w:rPr>
        <w:t xml:space="preserve"> </w:t>
      </w:r>
      <w:r w:rsidR="00C034E6" w:rsidRPr="00AB5473">
        <w:rPr>
          <w:rFonts w:ascii="Tahoma" w:hAnsi="Tahoma" w:cs="Tahoma"/>
          <w:color w:val="000000" w:themeColor="text1"/>
        </w:rPr>
        <w:t xml:space="preserve">you to </w:t>
      </w:r>
      <w:r w:rsidRPr="00AB5473">
        <w:rPr>
          <w:rFonts w:ascii="Tahoma" w:hAnsi="Tahoma" w:cs="Tahoma"/>
          <w:color w:val="000000" w:themeColor="text1"/>
        </w:rPr>
        <w:t xml:space="preserve">persevere in your study of </w:t>
      </w:r>
      <w:r w:rsidR="00C034E6" w:rsidRPr="00AB5473">
        <w:rPr>
          <w:rFonts w:ascii="Tahoma" w:hAnsi="Tahoma" w:cs="Tahoma"/>
          <w:color w:val="000000" w:themeColor="text1"/>
        </w:rPr>
        <w:t xml:space="preserve">the Book of Isaiah which I am finding not only challenging, but extremely timely and relevant for our lives today. I am compelled to congratulate you for “hanging in there.” We are almost halfway through this amazing book of the Bible </w:t>
      </w:r>
      <w:r w:rsidR="003363A1" w:rsidRPr="00AB5473">
        <w:rPr>
          <w:rFonts w:ascii="Tahoma" w:hAnsi="Tahoma" w:cs="Tahoma"/>
          <w:color w:val="000000" w:themeColor="text1"/>
        </w:rPr>
        <w:t xml:space="preserve">which many theologists deem to be the </w:t>
      </w:r>
    </w:p>
    <w:p w14:paraId="1D3D8CB8" w14:textId="77777777" w:rsidR="00AB5473" w:rsidRPr="00AB5473" w:rsidRDefault="003363A1" w:rsidP="00ED2A56">
      <w:pPr>
        <w:rPr>
          <w:rFonts w:ascii="Tahoma" w:hAnsi="Tahoma" w:cs="Tahoma"/>
          <w:color w:val="000000" w:themeColor="text1"/>
        </w:rPr>
      </w:pPr>
      <w:r w:rsidRPr="00AB5473">
        <w:rPr>
          <w:rFonts w:ascii="Tahoma" w:hAnsi="Tahoma" w:cs="Tahoma"/>
          <w:color w:val="000000" w:themeColor="text1"/>
        </w:rPr>
        <w:t>“deepest book of the Old Testament.”</w:t>
      </w:r>
    </w:p>
    <w:p w14:paraId="5D4C2850" w14:textId="77777777" w:rsidR="00AB5473" w:rsidRPr="00AB5473" w:rsidRDefault="00AB5473" w:rsidP="00ED2A56">
      <w:pPr>
        <w:rPr>
          <w:rFonts w:ascii="Tahoma" w:hAnsi="Tahoma" w:cs="Tahoma"/>
          <w:color w:val="000000" w:themeColor="text1"/>
        </w:rPr>
      </w:pPr>
    </w:p>
    <w:p w14:paraId="4DB36B1D" w14:textId="77777777" w:rsidR="00AB5473" w:rsidRPr="00AB5473" w:rsidRDefault="00AB5473" w:rsidP="00AB5473">
      <w:pPr>
        <w:rPr>
          <w:rFonts w:ascii="Tahoma" w:hAnsi="Tahoma" w:cs="Tahoma"/>
          <w:color w:val="000000" w:themeColor="text1"/>
        </w:rPr>
      </w:pPr>
      <w:r w:rsidRPr="00AB5473">
        <w:rPr>
          <w:rFonts w:ascii="Tahoma" w:hAnsi="Tahoma" w:cs="Tahoma"/>
          <w:color w:val="000000" w:themeColor="text1"/>
        </w:rPr>
        <w:tab/>
        <w:t xml:space="preserve">I know that the group discussions and lectures have contributed to my understanding of the lessons perhaps more than </w:t>
      </w:r>
      <w:r w:rsidR="004A322D">
        <w:rPr>
          <w:rFonts w:ascii="Tahoma" w:hAnsi="Tahoma" w:cs="Tahoma"/>
          <w:color w:val="000000" w:themeColor="text1"/>
        </w:rPr>
        <w:t xml:space="preserve">for any </w:t>
      </w:r>
      <w:r w:rsidRPr="00AB5473">
        <w:rPr>
          <w:rFonts w:ascii="Tahoma" w:hAnsi="Tahoma" w:cs="Tahoma"/>
          <w:color w:val="000000" w:themeColor="text1"/>
        </w:rPr>
        <w:t xml:space="preserve">other book of the Bible that I have studied and I hope that you can take advantage of </w:t>
      </w:r>
      <w:r w:rsidR="004A322D">
        <w:rPr>
          <w:rFonts w:ascii="Tahoma" w:hAnsi="Tahoma" w:cs="Tahoma"/>
          <w:color w:val="000000" w:themeColor="text1"/>
        </w:rPr>
        <w:t xml:space="preserve">all of </w:t>
      </w:r>
      <w:r w:rsidRPr="00AB5473">
        <w:rPr>
          <w:rFonts w:ascii="Tahoma" w:hAnsi="Tahoma" w:cs="Tahoma"/>
          <w:color w:val="000000" w:themeColor="text1"/>
        </w:rPr>
        <w:t xml:space="preserve">the opportunities provided through People of the Word. </w:t>
      </w:r>
    </w:p>
    <w:p w14:paraId="77212082" w14:textId="77777777" w:rsidR="00AB5473" w:rsidRPr="00AB5473" w:rsidRDefault="003363A1" w:rsidP="00ED2A56">
      <w:pPr>
        <w:rPr>
          <w:rFonts w:ascii="Tahoma" w:hAnsi="Tahoma" w:cs="Tahoma"/>
          <w:color w:val="000000" w:themeColor="text1"/>
        </w:rPr>
      </w:pPr>
      <w:r w:rsidRPr="00AB5473">
        <w:rPr>
          <w:rFonts w:ascii="Tahoma" w:hAnsi="Tahoma" w:cs="Tahoma"/>
          <w:color w:val="000000" w:themeColor="text1"/>
        </w:rPr>
        <w:t xml:space="preserve"> </w:t>
      </w:r>
    </w:p>
    <w:p w14:paraId="4CE9076C" w14:textId="77777777" w:rsidR="00ED2A56" w:rsidRPr="00AB5473" w:rsidRDefault="00AB5473" w:rsidP="00ED2A56">
      <w:pPr>
        <w:rPr>
          <w:rFonts w:ascii="Tahoma" w:hAnsi="Tahoma" w:cs="Tahoma"/>
          <w:color w:val="000000" w:themeColor="text1"/>
        </w:rPr>
      </w:pPr>
      <w:r>
        <w:rPr>
          <w:rFonts w:ascii="Tahoma" w:hAnsi="Tahoma" w:cs="Tahoma"/>
          <w:color w:val="000000" w:themeColor="text1"/>
        </w:rPr>
        <w:tab/>
      </w:r>
      <w:r w:rsidRPr="00AB5473">
        <w:rPr>
          <w:rFonts w:ascii="Tahoma" w:hAnsi="Tahoma" w:cs="Tahoma"/>
          <w:color w:val="000000" w:themeColor="text1"/>
        </w:rPr>
        <w:t>Finally, w</w:t>
      </w:r>
      <w:r w:rsidR="00ED2A56" w:rsidRPr="00AB5473">
        <w:rPr>
          <w:rFonts w:ascii="Tahoma" w:hAnsi="Tahoma" w:cs="Tahoma"/>
          <w:color w:val="000000" w:themeColor="text1"/>
        </w:rPr>
        <w:t>hen we see Jesus face-to-face, we’ll say, “We have waited for Him – and here He is. This is our God!” How I look forward to moving into the kingdom and into eternity</w:t>
      </w:r>
      <w:r w:rsidRPr="00AB5473">
        <w:rPr>
          <w:rFonts w:ascii="Tahoma" w:hAnsi="Tahoma" w:cs="Tahoma"/>
          <w:color w:val="000000" w:themeColor="text1"/>
        </w:rPr>
        <w:t xml:space="preserve">. </w:t>
      </w:r>
      <w:r w:rsidR="00ED2A56" w:rsidRPr="00AB5473">
        <w:rPr>
          <w:rFonts w:ascii="Tahoma" w:hAnsi="Tahoma" w:cs="Tahoma"/>
          <w:color w:val="000000" w:themeColor="text1"/>
        </w:rPr>
        <w:t>Don’t give up, dear Saints. Don’t live for this planet. Keep your hearts and minds on things above</w:t>
      </w:r>
      <w:r w:rsidR="00716E4B">
        <w:rPr>
          <w:rFonts w:ascii="Tahoma" w:hAnsi="Tahoma" w:cs="Tahoma"/>
          <w:color w:val="000000" w:themeColor="text1"/>
        </w:rPr>
        <w:t>.</w:t>
      </w:r>
      <w:r w:rsidR="004A322D">
        <w:rPr>
          <w:rFonts w:ascii="Tahoma" w:hAnsi="Tahoma" w:cs="Tahoma"/>
          <w:color w:val="000000" w:themeColor="text1"/>
        </w:rPr>
        <w:t xml:space="preserve"> </w:t>
      </w:r>
      <w:r w:rsidR="00716E4B">
        <w:rPr>
          <w:rFonts w:ascii="Tahoma" w:hAnsi="Tahoma" w:cs="Tahoma"/>
          <w:color w:val="000000" w:themeColor="text1"/>
        </w:rPr>
        <w:t>G</w:t>
      </w:r>
      <w:r w:rsidR="004A322D">
        <w:rPr>
          <w:rFonts w:ascii="Tahoma" w:hAnsi="Tahoma" w:cs="Tahoma"/>
          <w:color w:val="000000" w:themeColor="text1"/>
        </w:rPr>
        <w:t xml:space="preserve">et ready to sing the </w:t>
      </w:r>
      <w:r w:rsidR="00716E4B">
        <w:rPr>
          <w:rFonts w:ascii="Tahoma" w:hAnsi="Tahoma" w:cs="Tahoma"/>
          <w:color w:val="000000" w:themeColor="text1"/>
        </w:rPr>
        <w:t>“</w:t>
      </w:r>
      <w:r w:rsidR="004A322D">
        <w:rPr>
          <w:rFonts w:ascii="Tahoma" w:hAnsi="Tahoma" w:cs="Tahoma"/>
          <w:color w:val="000000" w:themeColor="text1"/>
        </w:rPr>
        <w:t>Hallelujah Chorus</w:t>
      </w:r>
      <w:r w:rsidR="00716E4B">
        <w:rPr>
          <w:rFonts w:ascii="Tahoma" w:hAnsi="Tahoma" w:cs="Tahoma"/>
          <w:color w:val="000000" w:themeColor="text1"/>
        </w:rPr>
        <w:t>”</w:t>
      </w:r>
      <w:r w:rsidR="004A322D">
        <w:rPr>
          <w:rFonts w:ascii="Tahoma" w:hAnsi="Tahoma" w:cs="Tahoma"/>
          <w:color w:val="000000" w:themeColor="text1"/>
        </w:rPr>
        <w:t xml:space="preserve"> and shout for victory</w:t>
      </w:r>
      <w:r w:rsidR="00ED2A56" w:rsidRPr="00AB5473">
        <w:rPr>
          <w:rFonts w:ascii="Tahoma" w:hAnsi="Tahoma" w:cs="Tahoma"/>
          <w:color w:val="000000" w:themeColor="text1"/>
        </w:rPr>
        <w:t>. We’re almost there!</w:t>
      </w:r>
    </w:p>
    <w:p w14:paraId="22CE9F2A" w14:textId="77777777" w:rsidR="003363A1" w:rsidRPr="002022C2" w:rsidRDefault="003363A1" w:rsidP="002022C2">
      <w:pPr>
        <w:shd w:val="clear" w:color="auto" w:fill="FFFFFF"/>
        <w:rPr>
          <w:rFonts w:ascii="Tahoma" w:hAnsi="Tahoma" w:cs="Tahoma"/>
          <w:color w:val="000000" w:themeColor="text1"/>
        </w:rPr>
      </w:pPr>
    </w:p>
    <w:p w14:paraId="6BBCDB6E" w14:textId="77777777" w:rsidR="008B7044" w:rsidRPr="00BC59E8" w:rsidRDefault="008B7044" w:rsidP="003363A1">
      <w:pPr>
        <w:rPr>
          <w:rFonts w:ascii="Tahoma" w:hAnsi="Tahoma" w:cs="Tahoma"/>
          <w:color w:val="00B050"/>
        </w:rPr>
      </w:pPr>
    </w:p>
    <w:p w14:paraId="473B0E9C" w14:textId="77777777" w:rsidR="003363A1" w:rsidRPr="00BC59E8" w:rsidRDefault="003363A1">
      <w:pPr>
        <w:rPr>
          <w:rFonts w:ascii="Tahoma" w:hAnsi="Tahoma" w:cs="Tahoma"/>
        </w:rPr>
      </w:pPr>
    </w:p>
    <w:sectPr w:rsidR="003363A1" w:rsidRPr="00BC59E8" w:rsidSect="00445DF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DB3F2" w14:textId="77777777" w:rsidR="00BF6E57" w:rsidRDefault="00BF6E57" w:rsidP="002E4B8F">
      <w:r>
        <w:separator/>
      </w:r>
    </w:p>
  </w:endnote>
  <w:endnote w:type="continuationSeparator" w:id="0">
    <w:p w14:paraId="24561A70" w14:textId="77777777" w:rsidR="00BF6E57" w:rsidRDefault="00BF6E57" w:rsidP="002E4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7524404"/>
      <w:docPartObj>
        <w:docPartGallery w:val="Page Numbers (Bottom of Page)"/>
        <w:docPartUnique/>
      </w:docPartObj>
    </w:sdtPr>
    <w:sdtContent>
      <w:p w14:paraId="757987D1" w14:textId="77777777" w:rsidR="002E4B8F" w:rsidRDefault="002E4B8F" w:rsidP="00CC2DE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5C6405" w14:textId="77777777" w:rsidR="002E4B8F" w:rsidRDefault="002E4B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2890866"/>
      <w:docPartObj>
        <w:docPartGallery w:val="Page Numbers (Bottom of Page)"/>
        <w:docPartUnique/>
      </w:docPartObj>
    </w:sdtPr>
    <w:sdtContent>
      <w:p w14:paraId="730AF698" w14:textId="77777777" w:rsidR="002E4B8F" w:rsidRDefault="002E4B8F" w:rsidP="00CC2DE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A311CB" w14:textId="77777777" w:rsidR="002E4B8F" w:rsidRDefault="002E4B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8C8C4" w14:textId="77777777" w:rsidR="00BF6E57" w:rsidRDefault="00BF6E57" w:rsidP="002E4B8F">
      <w:r>
        <w:separator/>
      </w:r>
    </w:p>
  </w:footnote>
  <w:footnote w:type="continuationSeparator" w:id="0">
    <w:p w14:paraId="68E337C5" w14:textId="77777777" w:rsidR="00BF6E57" w:rsidRDefault="00BF6E57" w:rsidP="002E4B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3C6C3F"/>
    <w:multiLevelType w:val="multilevel"/>
    <w:tmpl w:val="F3A6D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FF49E0"/>
    <w:multiLevelType w:val="multilevel"/>
    <w:tmpl w:val="B6BC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4200035">
    <w:abstractNumId w:val="1"/>
  </w:num>
  <w:num w:numId="2" w16cid:durableId="909853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107"/>
    <w:rsid w:val="000234E9"/>
    <w:rsid w:val="0005651D"/>
    <w:rsid w:val="000B7A58"/>
    <w:rsid w:val="00102E5D"/>
    <w:rsid w:val="00103C48"/>
    <w:rsid w:val="001732F8"/>
    <w:rsid w:val="00173EA4"/>
    <w:rsid w:val="00177066"/>
    <w:rsid w:val="00185543"/>
    <w:rsid w:val="00191C18"/>
    <w:rsid w:val="001C3605"/>
    <w:rsid w:val="001E127F"/>
    <w:rsid w:val="002022C2"/>
    <w:rsid w:val="00226FAC"/>
    <w:rsid w:val="002303D7"/>
    <w:rsid w:val="00253962"/>
    <w:rsid w:val="00256D3F"/>
    <w:rsid w:val="002615D5"/>
    <w:rsid w:val="00261B62"/>
    <w:rsid w:val="0027411D"/>
    <w:rsid w:val="002849EC"/>
    <w:rsid w:val="00291A79"/>
    <w:rsid w:val="0029550A"/>
    <w:rsid w:val="002A2DD8"/>
    <w:rsid w:val="002E060F"/>
    <w:rsid w:val="002E20B1"/>
    <w:rsid w:val="002E4B8F"/>
    <w:rsid w:val="00316F7B"/>
    <w:rsid w:val="00326242"/>
    <w:rsid w:val="00326920"/>
    <w:rsid w:val="003363A1"/>
    <w:rsid w:val="00340AC5"/>
    <w:rsid w:val="00385C2A"/>
    <w:rsid w:val="003F502E"/>
    <w:rsid w:val="00421631"/>
    <w:rsid w:val="00445DF9"/>
    <w:rsid w:val="0046023E"/>
    <w:rsid w:val="004709FD"/>
    <w:rsid w:val="00480FEE"/>
    <w:rsid w:val="00485CA7"/>
    <w:rsid w:val="004908B6"/>
    <w:rsid w:val="004A28C3"/>
    <w:rsid w:val="004A322D"/>
    <w:rsid w:val="004A56AD"/>
    <w:rsid w:val="004C30FC"/>
    <w:rsid w:val="004E247C"/>
    <w:rsid w:val="004E5D94"/>
    <w:rsid w:val="00537A34"/>
    <w:rsid w:val="00586F54"/>
    <w:rsid w:val="00596788"/>
    <w:rsid w:val="005A0CF5"/>
    <w:rsid w:val="005A1891"/>
    <w:rsid w:val="005C1107"/>
    <w:rsid w:val="005F33CB"/>
    <w:rsid w:val="00623F78"/>
    <w:rsid w:val="006545E9"/>
    <w:rsid w:val="00695C39"/>
    <w:rsid w:val="006A1DA2"/>
    <w:rsid w:val="006B495D"/>
    <w:rsid w:val="006B4991"/>
    <w:rsid w:val="006D243B"/>
    <w:rsid w:val="006D6219"/>
    <w:rsid w:val="006E390E"/>
    <w:rsid w:val="007041E5"/>
    <w:rsid w:val="00716E4B"/>
    <w:rsid w:val="00740D74"/>
    <w:rsid w:val="00742C87"/>
    <w:rsid w:val="007627D6"/>
    <w:rsid w:val="00764D41"/>
    <w:rsid w:val="007A652E"/>
    <w:rsid w:val="007C70C9"/>
    <w:rsid w:val="007D7B0E"/>
    <w:rsid w:val="007F09BC"/>
    <w:rsid w:val="008004B1"/>
    <w:rsid w:val="0080390E"/>
    <w:rsid w:val="008101CA"/>
    <w:rsid w:val="00862640"/>
    <w:rsid w:val="008675ED"/>
    <w:rsid w:val="008756B8"/>
    <w:rsid w:val="00896E42"/>
    <w:rsid w:val="008B3533"/>
    <w:rsid w:val="008B7044"/>
    <w:rsid w:val="008C4891"/>
    <w:rsid w:val="008D23C6"/>
    <w:rsid w:val="008D3278"/>
    <w:rsid w:val="008D70E0"/>
    <w:rsid w:val="008E19A6"/>
    <w:rsid w:val="008F74C0"/>
    <w:rsid w:val="00910031"/>
    <w:rsid w:val="00915ED8"/>
    <w:rsid w:val="00940330"/>
    <w:rsid w:val="00940EF3"/>
    <w:rsid w:val="00952515"/>
    <w:rsid w:val="00953153"/>
    <w:rsid w:val="009653D6"/>
    <w:rsid w:val="0097384F"/>
    <w:rsid w:val="009970F3"/>
    <w:rsid w:val="009B3EA8"/>
    <w:rsid w:val="009D4488"/>
    <w:rsid w:val="009E0835"/>
    <w:rsid w:val="00A26F73"/>
    <w:rsid w:val="00A34843"/>
    <w:rsid w:val="00A47232"/>
    <w:rsid w:val="00A6242A"/>
    <w:rsid w:val="00A814F5"/>
    <w:rsid w:val="00A82614"/>
    <w:rsid w:val="00AB5473"/>
    <w:rsid w:val="00AE0B7D"/>
    <w:rsid w:val="00AE5E32"/>
    <w:rsid w:val="00B05E1B"/>
    <w:rsid w:val="00B12B01"/>
    <w:rsid w:val="00B2365C"/>
    <w:rsid w:val="00B30A59"/>
    <w:rsid w:val="00B33C40"/>
    <w:rsid w:val="00B47B00"/>
    <w:rsid w:val="00B57DF2"/>
    <w:rsid w:val="00B62598"/>
    <w:rsid w:val="00B73975"/>
    <w:rsid w:val="00B80401"/>
    <w:rsid w:val="00BC59E8"/>
    <w:rsid w:val="00BD62B3"/>
    <w:rsid w:val="00BE0312"/>
    <w:rsid w:val="00BE6AA9"/>
    <w:rsid w:val="00BF4148"/>
    <w:rsid w:val="00BF6E57"/>
    <w:rsid w:val="00C034E6"/>
    <w:rsid w:val="00C15316"/>
    <w:rsid w:val="00C2175D"/>
    <w:rsid w:val="00C326DA"/>
    <w:rsid w:val="00C960B0"/>
    <w:rsid w:val="00CA76C5"/>
    <w:rsid w:val="00CC7EA0"/>
    <w:rsid w:val="00CD3C71"/>
    <w:rsid w:val="00CD70C1"/>
    <w:rsid w:val="00CE0614"/>
    <w:rsid w:val="00D356F7"/>
    <w:rsid w:val="00D7706E"/>
    <w:rsid w:val="00DA2D35"/>
    <w:rsid w:val="00DB6D7A"/>
    <w:rsid w:val="00DD011A"/>
    <w:rsid w:val="00DD4873"/>
    <w:rsid w:val="00E07581"/>
    <w:rsid w:val="00E56D34"/>
    <w:rsid w:val="00E657E9"/>
    <w:rsid w:val="00E876A6"/>
    <w:rsid w:val="00E9707C"/>
    <w:rsid w:val="00EA61BD"/>
    <w:rsid w:val="00EC6E25"/>
    <w:rsid w:val="00ED2A56"/>
    <w:rsid w:val="00EE066F"/>
    <w:rsid w:val="00EE1688"/>
    <w:rsid w:val="00EF0F80"/>
    <w:rsid w:val="00EF6DCA"/>
    <w:rsid w:val="00F26BCD"/>
    <w:rsid w:val="00F41EF6"/>
    <w:rsid w:val="00F7182F"/>
    <w:rsid w:val="00F84F8B"/>
    <w:rsid w:val="00FA0AB8"/>
    <w:rsid w:val="00FA560C"/>
    <w:rsid w:val="00FB0B16"/>
    <w:rsid w:val="00FC071F"/>
    <w:rsid w:val="00FE5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C43565"/>
  <w15:chartTrackingRefBased/>
  <w15:docId w15:val="{971B6BAE-B18E-6D4B-8D64-78093FFF3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F0F80"/>
    <w:rPr>
      <w:b/>
      <w:bCs/>
    </w:rPr>
  </w:style>
  <w:style w:type="character" w:styleId="Hyperlink">
    <w:name w:val="Hyperlink"/>
    <w:basedOn w:val="DefaultParagraphFont"/>
    <w:uiPriority w:val="99"/>
    <w:semiHidden/>
    <w:unhideWhenUsed/>
    <w:rsid w:val="00EF0F80"/>
    <w:rPr>
      <w:color w:val="0000FF"/>
      <w:u w:val="single"/>
    </w:rPr>
  </w:style>
  <w:style w:type="character" w:customStyle="1" w:styleId="vkekvd">
    <w:name w:val="vkekvd"/>
    <w:basedOn w:val="DefaultParagraphFont"/>
    <w:rsid w:val="00EF0F80"/>
  </w:style>
  <w:style w:type="character" w:customStyle="1" w:styleId="t286pc">
    <w:name w:val="t286pc"/>
    <w:basedOn w:val="DefaultParagraphFont"/>
    <w:rsid w:val="00EF0F80"/>
  </w:style>
  <w:style w:type="paragraph" w:customStyle="1" w:styleId="jydcyd">
    <w:name w:val="jydcyd"/>
    <w:basedOn w:val="Normal"/>
    <w:rsid w:val="00EF0F80"/>
    <w:pPr>
      <w:spacing w:before="100" w:beforeAutospacing="1" w:after="100" w:afterAutospacing="1"/>
    </w:pPr>
    <w:rPr>
      <w:rFonts w:ascii="Times New Roman" w:eastAsia="Times New Roman" w:hAnsi="Times New Roman" w:cs="Times New Roman"/>
      <w:kern w:val="0"/>
      <w14:ligatures w14:val="none"/>
    </w:rPr>
  </w:style>
  <w:style w:type="character" w:customStyle="1" w:styleId="vhj6pe">
    <w:name w:val="vhj6pe"/>
    <w:basedOn w:val="DefaultParagraphFont"/>
    <w:rsid w:val="00EF0F80"/>
  </w:style>
  <w:style w:type="character" w:customStyle="1" w:styleId="r0r5r">
    <w:name w:val="r0r5r"/>
    <w:basedOn w:val="DefaultParagraphFont"/>
    <w:rsid w:val="00EF0F80"/>
  </w:style>
  <w:style w:type="character" w:customStyle="1" w:styleId="zjr8l">
    <w:name w:val="zjr8l"/>
    <w:basedOn w:val="DefaultParagraphFont"/>
    <w:rsid w:val="00EF0F80"/>
  </w:style>
  <w:style w:type="paragraph" w:styleId="Footer">
    <w:name w:val="footer"/>
    <w:basedOn w:val="Normal"/>
    <w:link w:val="FooterChar"/>
    <w:uiPriority w:val="99"/>
    <w:unhideWhenUsed/>
    <w:rsid w:val="002E4B8F"/>
    <w:pPr>
      <w:tabs>
        <w:tab w:val="center" w:pos="4680"/>
        <w:tab w:val="right" w:pos="9360"/>
      </w:tabs>
    </w:pPr>
  </w:style>
  <w:style w:type="character" w:customStyle="1" w:styleId="FooterChar">
    <w:name w:val="Footer Char"/>
    <w:basedOn w:val="DefaultParagraphFont"/>
    <w:link w:val="Footer"/>
    <w:uiPriority w:val="99"/>
    <w:rsid w:val="002E4B8F"/>
  </w:style>
  <w:style w:type="character" w:styleId="PageNumber">
    <w:name w:val="page number"/>
    <w:basedOn w:val="DefaultParagraphFont"/>
    <w:uiPriority w:val="99"/>
    <w:semiHidden/>
    <w:unhideWhenUsed/>
    <w:rsid w:val="002E4B8F"/>
  </w:style>
  <w:style w:type="paragraph" w:styleId="ListParagraph">
    <w:name w:val="List Paragraph"/>
    <w:basedOn w:val="Normal"/>
    <w:uiPriority w:val="34"/>
    <w:qFormat/>
    <w:rsid w:val="00340AC5"/>
    <w:pPr>
      <w:ind w:left="720"/>
      <w:contextualSpacing/>
    </w:pPr>
  </w:style>
  <w:style w:type="paragraph" w:styleId="NormalWeb">
    <w:name w:val="Normal (Web)"/>
    <w:basedOn w:val="Normal"/>
    <w:uiPriority w:val="99"/>
    <w:semiHidden/>
    <w:unhideWhenUsed/>
    <w:rsid w:val="00716E4B"/>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133128">
      <w:bodyDiv w:val="1"/>
      <w:marLeft w:val="0"/>
      <w:marRight w:val="0"/>
      <w:marTop w:val="0"/>
      <w:marBottom w:val="0"/>
      <w:divBdr>
        <w:top w:val="none" w:sz="0" w:space="0" w:color="auto"/>
        <w:left w:val="none" w:sz="0" w:space="0" w:color="auto"/>
        <w:bottom w:val="none" w:sz="0" w:space="0" w:color="auto"/>
        <w:right w:val="none" w:sz="0" w:space="0" w:color="auto"/>
      </w:divBdr>
      <w:divsChild>
        <w:div w:id="1278636681">
          <w:marLeft w:val="0"/>
          <w:marRight w:val="0"/>
          <w:marTop w:val="0"/>
          <w:marBottom w:val="0"/>
          <w:divBdr>
            <w:top w:val="none" w:sz="0" w:space="0" w:color="auto"/>
            <w:left w:val="none" w:sz="0" w:space="0" w:color="auto"/>
            <w:bottom w:val="none" w:sz="0" w:space="0" w:color="auto"/>
            <w:right w:val="none" w:sz="0" w:space="0" w:color="auto"/>
          </w:divBdr>
          <w:divsChild>
            <w:div w:id="750934231">
              <w:marLeft w:val="0"/>
              <w:marRight w:val="0"/>
              <w:marTop w:val="0"/>
              <w:marBottom w:val="0"/>
              <w:divBdr>
                <w:top w:val="none" w:sz="0" w:space="0" w:color="auto"/>
                <w:left w:val="none" w:sz="0" w:space="0" w:color="auto"/>
                <w:bottom w:val="none" w:sz="0" w:space="0" w:color="auto"/>
                <w:right w:val="none" w:sz="0" w:space="0" w:color="auto"/>
              </w:divBdr>
              <w:divsChild>
                <w:div w:id="928931971">
                  <w:marLeft w:val="0"/>
                  <w:marRight w:val="0"/>
                  <w:marTop w:val="0"/>
                  <w:marBottom w:val="0"/>
                  <w:divBdr>
                    <w:top w:val="none" w:sz="0" w:space="0" w:color="auto"/>
                    <w:left w:val="none" w:sz="0" w:space="0" w:color="auto"/>
                    <w:bottom w:val="none" w:sz="0" w:space="0" w:color="auto"/>
                    <w:right w:val="none" w:sz="0" w:space="0" w:color="auto"/>
                  </w:divBdr>
                  <w:divsChild>
                    <w:div w:id="365644360">
                      <w:marLeft w:val="0"/>
                      <w:marRight w:val="0"/>
                      <w:marTop w:val="0"/>
                      <w:marBottom w:val="0"/>
                      <w:divBdr>
                        <w:top w:val="none" w:sz="0" w:space="0" w:color="auto"/>
                        <w:left w:val="none" w:sz="0" w:space="0" w:color="auto"/>
                        <w:bottom w:val="none" w:sz="0" w:space="0" w:color="auto"/>
                        <w:right w:val="none" w:sz="0" w:space="0" w:color="auto"/>
                      </w:divBdr>
                      <w:divsChild>
                        <w:div w:id="1817332712">
                          <w:marLeft w:val="0"/>
                          <w:marRight w:val="0"/>
                          <w:marTop w:val="0"/>
                          <w:marBottom w:val="0"/>
                          <w:divBdr>
                            <w:top w:val="none" w:sz="0" w:space="0" w:color="auto"/>
                            <w:left w:val="none" w:sz="0" w:space="0" w:color="auto"/>
                            <w:bottom w:val="none" w:sz="0" w:space="0" w:color="auto"/>
                            <w:right w:val="none" w:sz="0" w:space="0" w:color="auto"/>
                          </w:divBdr>
                          <w:divsChild>
                            <w:div w:id="677197700">
                              <w:marLeft w:val="0"/>
                              <w:marRight w:val="0"/>
                              <w:marTop w:val="0"/>
                              <w:marBottom w:val="0"/>
                              <w:divBdr>
                                <w:top w:val="none" w:sz="0" w:space="0" w:color="auto"/>
                                <w:left w:val="none" w:sz="0" w:space="0" w:color="auto"/>
                                <w:bottom w:val="none" w:sz="0" w:space="0" w:color="auto"/>
                                <w:right w:val="none" w:sz="0" w:space="0" w:color="auto"/>
                              </w:divBdr>
                              <w:divsChild>
                                <w:div w:id="831718508">
                                  <w:marLeft w:val="0"/>
                                  <w:marRight w:val="0"/>
                                  <w:marTop w:val="0"/>
                                  <w:marBottom w:val="0"/>
                                  <w:divBdr>
                                    <w:top w:val="none" w:sz="0" w:space="0" w:color="auto"/>
                                    <w:left w:val="none" w:sz="0" w:space="0" w:color="auto"/>
                                    <w:bottom w:val="none" w:sz="0" w:space="0" w:color="auto"/>
                                    <w:right w:val="none" w:sz="0" w:space="0" w:color="auto"/>
                                  </w:divBdr>
                                  <w:divsChild>
                                    <w:div w:id="1441144759">
                                      <w:marLeft w:val="0"/>
                                      <w:marRight w:val="0"/>
                                      <w:marTop w:val="0"/>
                                      <w:marBottom w:val="0"/>
                                      <w:divBdr>
                                        <w:top w:val="none" w:sz="0" w:space="0" w:color="auto"/>
                                        <w:left w:val="none" w:sz="0" w:space="0" w:color="auto"/>
                                        <w:bottom w:val="none" w:sz="0" w:space="0" w:color="auto"/>
                                        <w:right w:val="none" w:sz="0" w:space="0" w:color="auto"/>
                                      </w:divBdr>
                                      <w:divsChild>
                                        <w:div w:id="823474682">
                                          <w:marLeft w:val="0"/>
                                          <w:marRight w:val="0"/>
                                          <w:marTop w:val="0"/>
                                          <w:marBottom w:val="0"/>
                                          <w:divBdr>
                                            <w:top w:val="none" w:sz="0" w:space="0" w:color="auto"/>
                                            <w:left w:val="none" w:sz="0" w:space="0" w:color="auto"/>
                                            <w:bottom w:val="none" w:sz="0" w:space="0" w:color="auto"/>
                                            <w:right w:val="none" w:sz="0" w:space="0" w:color="auto"/>
                                          </w:divBdr>
                                          <w:divsChild>
                                            <w:div w:id="493452098">
                                              <w:marLeft w:val="0"/>
                                              <w:marRight w:val="0"/>
                                              <w:marTop w:val="0"/>
                                              <w:marBottom w:val="0"/>
                                              <w:divBdr>
                                                <w:top w:val="none" w:sz="0" w:space="0" w:color="auto"/>
                                                <w:left w:val="none" w:sz="0" w:space="0" w:color="auto"/>
                                                <w:bottom w:val="none" w:sz="0" w:space="0" w:color="auto"/>
                                                <w:right w:val="none" w:sz="0" w:space="0" w:color="auto"/>
                                              </w:divBdr>
                                              <w:divsChild>
                                                <w:div w:id="852190152">
                                                  <w:marLeft w:val="0"/>
                                                  <w:marRight w:val="0"/>
                                                  <w:marTop w:val="0"/>
                                                  <w:marBottom w:val="0"/>
                                                  <w:divBdr>
                                                    <w:top w:val="none" w:sz="0" w:space="0" w:color="auto"/>
                                                    <w:left w:val="none" w:sz="0" w:space="0" w:color="auto"/>
                                                    <w:bottom w:val="none" w:sz="0" w:space="0" w:color="auto"/>
                                                    <w:right w:val="none" w:sz="0" w:space="0" w:color="auto"/>
                                                  </w:divBdr>
                                                  <w:divsChild>
                                                    <w:div w:id="415902494">
                                                      <w:marLeft w:val="0"/>
                                                      <w:marRight w:val="0"/>
                                                      <w:marTop w:val="0"/>
                                                      <w:marBottom w:val="0"/>
                                                      <w:divBdr>
                                                        <w:top w:val="none" w:sz="0" w:space="0" w:color="auto"/>
                                                        <w:left w:val="none" w:sz="0" w:space="0" w:color="auto"/>
                                                        <w:bottom w:val="none" w:sz="0" w:space="0" w:color="auto"/>
                                                        <w:right w:val="none" w:sz="0" w:space="0" w:color="auto"/>
                                                      </w:divBdr>
                                                      <w:divsChild>
                                                        <w:div w:id="1200707928">
                                                          <w:marLeft w:val="0"/>
                                                          <w:marRight w:val="0"/>
                                                          <w:marTop w:val="0"/>
                                                          <w:marBottom w:val="0"/>
                                                          <w:divBdr>
                                                            <w:top w:val="none" w:sz="0" w:space="0" w:color="auto"/>
                                                            <w:left w:val="none" w:sz="0" w:space="0" w:color="auto"/>
                                                            <w:bottom w:val="none" w:sz="0" w:space="0" w:color="auto"/>
                                                            <w:right w:val="none" w:sz="0" w:space="0" w:color="auto"/>
                                                          </w:divBdr>
                                                          <w:divsChild>
                                                            <w:div w:id="143858808">
                                                              <w:marLeft w:val="0"/>
                                                              <w:marRight w:val="0"/>
                                                              <w:marTop w:val="0"/>
                                                              <w:marBottom w:val="0"/>
                                                              <w:divBdr>
                                                                <w:top w:val="none" w:sz="0" w:space="0" w:color="auto"/>
                                                                <w:left w:val="none" w:sz="0" w:space="0" w:color="auto"/>
                                                                <w:bottom w:val="none" w:sz="0" w:space="0" w:color="auto"/>
                                                                <w:right w:val="none" w:sz="0" w:space="0" w:color="auto"/>
                                                              </w:divBdr>
                                                              <w:divsChild>
                                                                <w:div w:id="203299332">
                                                                  <w:marLeft w:val="0"/>
                                                                  <w:marRight w:val="0"/>
                                                                  <w:marTop w:val="0"/>
                                                                  <w:marBottom w:val="0"/>
                                                                  <w:divBdr>
                                                                    <w:top w:val="none" w:sz="0" w:space="0" w:color="auto"/>
                                                                    <w:left w:val="none" w:sz="0" w:space="0" w:color="auto"/>
                                                                    <w:bottom w:val="none" w:sz="0" w:space="0" w:color="auto"/>
                                                                    <w:right w:val="none" w:sz="0" w:space="0" w:color="auto"/>
                                                                  </w:divBdr>
                                                                  <w:divsChild>
                                                                    <w:div w:id="1797142956">
                                                                      <w:marLeft w:val="0"/>
                                                                      <w:marRight w:val="0"/>
                                                                      <w:marTop w:val="0"/>
                                                                      <w:marBottom w:val="0"/>
                                                                      <w:divBdr>
                                                                        <w:top w:val="none" w:sz="0" w:space="0" w:color="auto"/>
                                                                        <w:left w:val="none" w:sz="0" w:space="0" w:color="auto"/>
                                                                        <w:bottom w:val="none" w:sz="0" w:space="0" w:color="auto"/>
                                                                        <w:right w:val="none" w:sz="0" w:space="0" w:color="auto"/>
                                                                      </w:divBdr>
                                                                      <w:divsChild>
                                                                        <w:div w:id="273487176">
                                                                          <w:marLeft w:val="0"/>
                                                                          <w:marRight w:val="0"/>
                                                                          <w:marTop w:val="0"/>
                                                                          <w:marBottom w:val="0"/>
                                                                          <w:divBdr>
                                                                            <w:top w:val="none" w:sz="0" w:space="0" w:color="auto"/>
                                                                            <w:left w:val="none" w:sz="0" w:space="0" w:color="auto"/>
                                                                            <w:bottom w:val="none" w:sz="0" w:space="0" w:color="auto"/>
                                                                            <w:right w:val="none" w:sz="0" w:space="0" w:color="auto"/>
                                                                          </w:divBdr>
                                                                          <w:divsChild>
                                                                            <w:div w:id="2106146404">
                                                                              <w:marLeft w:val="0"/>
                                                                              <w:marRight w:val="0"/>
                                                                              <w:marTop w:val="0"/>
                                                                              <w:marBottom w:val="0"/>
                                                                              <w:divBdr>
                                                                                <w:top w:val="none" w:sz="0" w:space="0" w:color="auto"/>
                                                                                <w:left w:val="none" w:sz="0" w:space="0" w:color="auto"/>
                                                                                <w:bottom w:val="none" w:sz="0" w:space="0" w:color="auto"/>
                                                                                <w:right w:val="none" w:sz="0" w:space="0" w:color="auto"/>
                                                                              </w:divBdr>
                                                                              <w:divsChild>
                                                                                <w:div w:id="1413818801">
                                                                                  <w:marLeft w:val="0"/>
                                                                                  <w:marRight w:val="0"/>
                                                                                  <w:marTop w:val="0"/>
                                                                                  <w:marBottom w:val="0"/>
                                                                                  <w:divBdr>
                                                                                    <w:top w:val="none" w:sz="0" w:space="0" w:color="auto"/>
                                                                                    <w:left w:val="none" w:sz="0" w:space="0" w:color="auto"/>
                                                                                    <w:bottom w:val="none" w:sz="0" w:space="0" w:color="auto"/>
                                                                                    <w:right w:val="none" w:sz="0" w:space="0" w:color="auto"/>
                                                                                  </w:divBdr>
                                                                                  <w:divsChild>
                                                                                    <w:div w:id="1523855285">
                                                                                      <w:marLeft w:val="0"/>
                                                                                      <w:marRight w:val="0"/>
                                                                                      <w:marTop w:val="0"/>
                                                                                      <w:marBottom w:val="0"/>
                                                                                      <w:divBdr>
                                                                                        <w:top w:val="none" w:sz="0" w:space="0" w:color="auto"/>
                                                                                        <w:left w:val="none" w:sz="0" w:space="0" w:color="auto"/>
                                                                                        <w:bottom w:val="none" w:sz="0" w:space="0" w:color="auto"/>
                                                                                        <w:right w:val="none" w:sz="0" w:space="0" w:color="auto"/>
                                                                                      </w:divBdr>
                                                                                      <w:divsChild>
                                                                                        <w:div w:id="1505897294">
                                                                                          <w:marLeft w:val="0"/>
                                                                                          <w:marRight w:val="0"/>
                                                                                          <w:marTop w:val="0"/>
                                                                                          <w:marBottom w:val="0"/>
                                                                                          <w:divBdr>
                                                                                            <w:top w:val="none" w:sz="0" w:space="0" w:color="auto"/>
                                                                                            <w:left w:val="none" w:sz="0" w:space="0" w:color="auto"/>
                                                                                            <w:bottom w:val="none" w:sz="0" w:space="0" w:color="auto"/>
                                                                                            <w:right w:val="none" w:sz="0" w:space="0" w:color="auto"/>
                                                                                          </w:divBdr>
                                                                                          <w:divsChild>
                                                                                            <w:div w:id="1093012600">
                                                                                              <w:marLeft w:val="0"/>
                                                                                              <w:marRight w:val="0"/>
                                                                                              <w:marTop w:val="0"/>
                                                                                              <w:marBottom w:val="0"/>
                                                                                              <w:divBdr>
                                                                                                <w:top w:val="none" w:sz="0" w:space="0" w:color="auto"/>
                                                                                                <w:left w:val="none" w:sz="0" w:space="0" w:color="auto"/>
                                                                                                <w:bottom w:val="none" w:sz="0" w:space="0" w:color="auto"/>
                                                                                                <w:right w:val="none" w:sz="0" w:space="0" w:color="auto"/>
                                                                                              </w:divBdr>
                                                                                              <w:divsChild>
                                                                                                <w:div w:id="221449919">
                                                                                                  <w:marLeft w:val="0"/>
                                                                                                  <w:marRight w:val="0"/>
                                                                                                  <w:marTop w:val="0"/>
                                                                                                  <w:marBottom w:val="0"/>
                                                                                                  <w:divBdr>
                                                                                                    <w:top w:val="none" w:sz="0" w:space="0" w:color="auto"/>
                                                                                                    <w:left w:val="none" w:sz="0" w:space="0" w:color="auto"/>
                                                                                                    <w:bottom w:val="none" w:sz="0" w:space="0" w:color="auto"/>
                                                                                                    <w:right w:val="none" w:sz="0" w:space="0" w:color="auto"/>
                                                                                                  </w:divBdr>
                                                                                                  <w:divsChild>
                                                                                                    <w:div w:id="2145001735">
                                                                                                      <w:marLeft w:val="0"/>
                                                                                                      <w:marRight w:val="0"/>
                                                                                                      <w:marTop w:val="0"/>
                                                                                                      <w:marBottom w:val="0"/>
                                                                                                      <w:divBdr>
                                                                                                        <w:top w:val="none" w:sz="0" w:space="0" w:color="auto"/>
                                                                                                        <w:left w:val="none" w:sz="0" w:space="0" w:color="auto"/>
                                                                                                        <w:bottom w:val="none" w:sz="0" w:space="0" w:color="auto"/>
                                                                                                        <w:right w:val="none" w:sz="0" w:space="0" w:color="auto"/>
                                                                                                      </w:divBdr>
                                                                                                      <w:divsChild>
                                                                                                        <w:div w:id="1312252129">
                                                                                                          <w:marLeft w:val="0"/>
                                                                                                          <w:marRight w:val="0"/>
                                                                                                          <w:marTop w:val="0"/>
                                                                                                          <w:marBottom w:val="0"/>
                                                                                                          <w:divBdr>
                                                                                                            <w:top w:val="none" w:sz="0" w:space="0" w:color="auto"/>
                                                                                                            <w:left w:val="none" w:sz="0" w:space="0" w:color="auto"/>
                                                                                                            <w:bottom w:val="none" w:sz="0" w:space="0" w:color="auto"/>
                                                                                                            <w:right w:val="none" w:sz="0" w:space="0" w:color="auto"/>
                                                                                                          </w:divBdr>
                                                                                                          <w:divsChild>
                                                                                                            <w:div w:id="1604149433">
                                                                                                              <w:marLeft w:val="0"/>
                                                                                                              <w:marRight w:val="0"/>
                                                                                                              <w:marTop w:val="0"/>
                                                                                                              <w:marBottom w:val="0"/>
                                                                                                              <w:divBdr>
                                                                                                                <w:top w:val="none" w:sz="0" w:space="0" w:color="auto"/>
                                                                                                                <w:left w:val="none" w:sz="0" w:space="0" w:color="auto"/>
                                                                                                                <w:bottom w:val="none" w:sz="0" w:space="0" w:color="auto"/>
                                                                                                                <w:right w:val="none" w:sz="0" w:space="0" w:color="auto"/>
                                                                                                              </w:divBdr>
                                                                                                              <w:divsChild>
                                                                                                                <w:div w:id="58957951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38102497">
                                                                                                          <w:marLeft w:val="0"/>
                                                                                                          <w:marRight w:val="0"/>
                                                                                                          <w:marTop w:val="0"/>
                                                                                                          <w:marBottom w:val="0"/>
                                                                                                          <w:divBdr>
                                                                                                            <w:top w:val="none" w:sz="0" w:space="0" w:color="auto"/>
                                                                                                            <w:left w:val="none" w:sz="0" w:space="0" w:color="auto"/>
                                                                                                            <w:bottom w:val="none" w:sz="0" w:space="0" w:color="auto"/>
                                                                                                            <w:right w:val="none" w:sz="0" w:space="0" w:color="auto"/>
                                                                                                          </w:divBdr>
                                                                                                          <w:divsChild>
                                                                                                            <w:div w:id="1882815409">
                                                                                                              <w:marLeft w:val="0"/>
                                                                                                              <w:marRight w:val="0"/>
                                                                                                              <w:marTop w:val="0"/>
                                                                                                              <w:marBottom w:val="0"/>
                                                                                                              <w:divBdr>
                                                                                                                <w:top w:val="none" w:sz="0" w:space="0" w:color="auto"/>
                                                                                                                <w:left w:val="none" w:sz="0" w:space="0" w:color="auto"/>
                                                                                                                <w:bottom w:val="none" w:sz="0" w:space="0" w:color="auto"/>
                                                                                                                <w:right w:val="none" w:sz="0" w:space="0" w:color="auto"/>
                                                                                                              </w:divBdr>
                                                                                                              <w:divsChild>
                                                                                                                <w:div w:id="2082828545">
                                                                                                                  <w:marLeft w:val="0"/>
                                                                                                                  <w:marRight w:val="0"/>
                                                                                                                  <w:marTop w:val="0"/>
                                                                                                                  <w:marBottom w:val="0"/>
                                                                                                                  <w:divBdr>
                                                                                                                    <w:top w:val="none" w:sz="0" w:space="0" w:color="auto"/>
                                                                                                                    <w:left w:val="none" w:sz="0" w:space="0" w:color="auto"/>
                                                                                                                    <w:bottom w:val="none" w:sz="0" w:space="0" w:color="auto"/>
                                                                                                                    <w:right w:val="none" w:sz="0" w:space="0" w:color="auto"/>
                                                                                                                  </w:divBdr>
                                                                                                                  <w:divsChild>
                                                                                                                    <w:div w:id="1501117307">
                                                                                                                      <w:marLeft w:val="0"/>
                                                                                                                      <w:marRight w:val="0"/>
                                                                                                                      <w:marTop w:val="0"/>
                                                                                                                      <w:marBottom w:val="300"/>
                                                                                                                      <w:divBdr>
                                                                                                                        <w:top w:val="none" w:sz="0" w:space="0" w:color="auto"/>
                                                                                                                        <w:left w:val="none" w:sz="0" w:space="0" w:color="auto"/>
                                                                                                                        <w:bottom w:val="none" w:sz="0" w:space="0" w:color="auto"/>
                                                                                                                        <w:right w:val="none" w:sz="0" w:space="0" w:color="auto"/>
                                                                                                                      </w:divBdr>
                                                                                                                      <w:divsChild>
                                                                                                                        <w:div w:id="27337182">
                                                                                                                          <w:marLeft w:val="0"/>
                                                                                                                          <w:marRight w:val="0"/>
                                                                                                                          <w:marTop w:val="0"/>
                                                                                                                          <w:marBottom w:val="0"/>
                                                                                                                          <w:divBdr>
                                                                                                                            <w:top w:val="none" w:sz="0" w:space="0" w:color="auto"/>
                                                                                                                            <w:left w:val="none" w:sz="0" w:space="0" w:color="auto"/>
                                                                                                                            <w:bottom w:val="none" w:sz="0" w:space="0" w:color="auto"/>
                                                                                                                            <w:right w:val="none" w:sz="0" w:space="0" w:color="auto"/>
                                                                                                                          </w:divBdr>
                                                                                                                          <w:divsChild>
                                                                                                                            <w:div w:id="479425316">
                                                                                                                              <w:marLeft w:val="0"/>
                                                                                                                              <w:marRight w:val="0"/>
                                                                                                                              <w:marTop w:val="0"/>
                                                                                                                              <w:marBottom w:val="0"/>
                                                                                                                              <w:divBdr>
                                                                                                                                <w:top w:val="none" w:sz="0" w:space="0" w:color="auto"/>
                                                                                                                                <w:left w:val="none" w:sz="0" w:space="0" w:color="auto"/>
                                                                                                                                <w:bottom w:val="none" w:sz="0" w:space="0" w:color="auto"/>
                                                                                                                                <w:right w:val="none" w:sz="0" w:space="0" w:color="auto"/>
                                                                                                                              </w:divBdr>
                                                                                                                              <w:divsChild>
                                                                                                                                <w:div w:id="2069456584">
                                                                                                                                  <w:marLeft w:val="0"/>
                                                                                                                                  <w:marRight w:val="0"/>
                                                                                                                                  <w:marTop w:val="0"/>
                                                                                                                                  <w:marBottom w:val="0"/>
                                                                                                                                  <w:divBdr>
                                                                                                                                    <w:top w:val="none" w:sz="0" w:space="0" w:color="auto"/>
                                                                                                                                    <w:left w:val="none" w:sz="0" w:space="0" w:color="auto"/>
                                                                                                                                    <w:bottom w:val="none" w:sz="0" w:space="0" w:color="auto"/>
                                                                                                                                    <w:right w:val="none" w:sz="0" w:space="0" w:color="auto"/>
                                                                                                                                  </w:divBdr>
                                                                                                                                  <w:divsChild>
                                                                                                                                    <w:div w:id="1984459985">
                                                                                                                                      <w:marLeft w:val="0"/>
                                                                                                                                      <w:marRight w:val="0"/>
                                                                                                                                      <w:marTop w:val="0"/>
                                                                                                                                      <w:marBottom w:val="0"/>
                                                                                                                                      <w:divBdr>
                                                                                                                                        <w:top w:val="none" w:sz="0" w:space="0" w:color="auto"/>
                                                                                                                                        <w:left w:val="none" w:sz="0" w:space="0" w:color="auto"/>
                                                                                                                                        <w:bottom w:val="none" w:sz="0" w:space="0" w:color="auto"/>
                                                                                                                                        <w:right w:val="none" w:sz="0" w:space="0" w:color="auto"/>
                                                                                                                                      </w:divBdr>
                                                                                                                                      <w:divsChild>
                                                                                                                                        <w:div w:id="1457481274">
                                                                                                                                          <w:marLeft w:val="0"/>
                                                                                                                                          <w:marRight w:val="0"/>
                                                                                                                                          <w:marTop w:val="0"/>
                                                                                                                                          <w:marBottom w:val="60"/>
                                                                                                                                          <w:divBdr>
                                                                                                                                            <w:top w:val="none" w:sz="0" w:space="0" w:color="auto"/>
                                                                                                                                            <w:left w:val="none" w:sz="0" w:space="0" w:color="auto"/>
                                                                                                                                            <w:bottom w:val="none" w:sz="0" w:space="0" w:color="auto"/>
                                                                                                                                            <w:right w:val="none" w:sz="0" w:space="0" w:color="auto"/>
                                                                                                                                          </w:divBdr>
                                                                                                                                        </w:div>
                                                                                                                                        <w:div w:id="160514199">
                                                                                                                                          <w:marLeft w:val="0"/>
                                                                                                                                          <w:marRight w:val="0"/>
                                                                                                                                          <w:marTop w:val="100"/>
                                                                                                                                          <w:marBottom w:val="0"/>
                                                                                                                                          <w:divBdr>
                                                                                                                                            <w:top w:val="none" w:sz="0" w:space="0" w:color="auto"/>
                                                                                                                                            <w:left w:val="none" w:sz="0" w:space="0" w:color="auto"/>
                                                                                                                                            <w:bottom w:val="none" w:sz="0" w:space="0" w:color="auto"/>
                                                                                                                                            <w:right w:val="none" w:sz="0" w:space="0" w:color="auto"/>
                                                                                                                                          </w:divBdr>
                                                                                                                                          <w:divsChild>
                                                                                                                                            <w:div w:id="1081677871">
                                                                                                                                              <w:marLeft w:val="0"/>
                                                                                                                                              <w:marRight w:val="0"/>
                                                                                                                                              <w:marTop w:val="0"/>
                                                                                                                                              <w:marBottom w:val="0"/>
                                                                                                                                              <w:divBdr>
                                                                                                                                                <w:top w:val="none" w:sz="0" w:space="0" w:color="auto"/>
                                                                                                                                                <w:left w:val="none" w:sz="0" w:space="0" w:color="auto"/>
                                                                                                                                                <w:bottom w:val="none" w:sz="0" w:space="0" w:color="auto"/>
                                                                                                                                                <w:right w:val="none" w:sz="0" w:space="0" w:color="auto"/>
                                                                                                                                              </w:divBdr>
                                                                                                                                              <w:divsChild>
                                                                                                                                                <w:div w:id="1440367619">
                                                                                                                                                  <w:marLeft w:val="0"/>
                                                                                                                                                  <w:marRight w:val="0"/>
                                                                                                                                                  <w:marTop w:val="0"/>
                                                                                                                                                  <w:marBottom w:val="0"/>
                                                                                                                                                  <w:divBdr>
                                                                                                                                                    <w:top w:val="none" w:sz="0" w:space="0" w:color="auto"/>
                                                                                                                                                    <w:left w:val="none" w:sz="0" w:space="0" w:color="auto"/>
                                                                                                                                                    <w:bottom w:val="none" w:sz="0" w:space="0" w:color="auto"/>
                                                                                                                                                    <w:right w:val="none" w:sz="0" w:space="0" w:color="auto"/>
                                                                                                                                                  </w:divBdr>
                                                                                                                                                </w:div>
                                                                                                                                              </w:divsChild>
                                                                                                                                            </w:div>
                                                                                                                                            <w:div w:id="110627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65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893662">
                                                                                                                              <w:marLeft w:val="0"/>
                                                                                                                              <w:marRight w:val="0"/>
                                                                                                                              <w:marTop w:val="0"/>
                                                                                                                              <w:marBottom w:val="0"/>
                                                                                                                              <w:divBdr>
                                                                                                                                <w:top w:val="none" w:sz="0" w:space="0" w:color="auto"/>
                                                                                                                                <w:left w:val="none" w:sz="0" w:space="0" w:color="auto"/>
                                                                                                                                <w:bottom w:val="none" w:sz="0" w:space="0" w:color="auto"/>
                                                                                                                                <w:right w:val="none" w:sz="0" w:space="0" w:color="auto"/>
                                                                                                                              </w:divBdr>
                                                                                                                              <w:divsChild>
                                                                                                                                <w:div w:id="2084715872">
                                                                                                                                  <w:marLeft w:val="0"/>
                                                                                                                                  <w:marRight w:val="0"/>
                                                                                                                                  <w:marTop w:val="0"/>
                                                                                                                                  <w:marBottom w:val="0"/>
                                                                                                                                  <w:divBdr>
                                                                                                                                    <w:top w:val="none" w:sz="0" w:space="0" w:color="auto"/>
                                                                                                                                    <w:left w:val="none" w:sz="0" w:space="0" w:color="auto"/>
                                                                                                                                    <w:bottom w:val="none" w:sz="0" w:space="0" w:color="auto"/>
                                                                                                                                    <w:right w:val="none" w:sz="0" w:space="0" w:color="auto"/>
                                                                                                                                  </w:divBdr>
                                                                                                                                  <w:divsChild>
                                                                                                                                    <w:div w:id="1524593037">
                                                                                                                                      <w:marLeft w:val="0"/>
                                                                                                                                      <w:marRight w:val="0"/>
                                                                                                                                      <w:marTop w:val="0"/>
                                                                                                                                      <w:marBottom w:val="0"/>
                                                                                                                                      <w:divBdr>
                                                                                                                                        <w:top w:val="none" w:sz="0" w:space="0" w:color="auto"/>
                                                                                                                                        <w:left w:val="none" w:sz="0" w:space="0" w:color="auto"/>
                                                                                                                                        <w:bottom w:val="none" w:sz="0" w:space="0" w:color="auto"/>
                                                                                                                                        <w:right w:val="none" w:sz="0" w:space="0" w:color="auto"/>
                                                                                                                                      </w:divBdr>
                                                                                                                                      <w:divsChild>
                                                                                                                                        <w:div w:id="1463620201">
                                                                                                                                          <w:marLeft w:val="0"/>
                                                                                                                                          <w:marRight w:val="0"/>
                                                                                                                                          <w:marTop w:val="0"/>
                                                                                                                                          <w:marBottom w:val="60"/>
                                                                                                                                          <w:divBdr>
                                                                                                                                            <w:top w:val="none" w:sz="0" w:space="0" w:color="auto"/>
                                                                                                                                            <w:left w:val="none" w:sz="0" w:space="0" w:color="auto"/>
                                                                                                                                            <w:bottom w:val="none" w:sz="0" w:space="0" w:color="auto"/>
                                                                                                                                            <w:right w:val="none" w:sz="0" w:space="0" w:color="auto"/>
                                                                                                                                          </w:divBdr>
                                                                                                                                        </w:div>
                                                                                                                                        <w:div w:id="259293002">
                                                                                                                                          <w:marLeft w:val="0"/>
                                                                                                                                          <w:marRight w:val="0"/>
                                                                                                                                          <w:marTop w:val="100"/>
                                                                                                                                          <w:marBottom w:val="0"/>
                                                                                                                                          <w:divBdr>
                                                                                                                                            <w:top w:val="none" w:sz="0" w:space="0" w:color="auto"/>
                                                                                                                                            <w:left w:val="none" w:sz="0" w:space="0" w:color="auto"/>
                                                                                                                                            <w:bottom w:val="none" w:sz="0" w:space="0" w:color="auto"/>
                                                                                                                                            <w:right w:val="none" w:sz="0" w:space="0" w:color="auto"/>
                                                                                                                                          </w:divBdr>
                                                                                                                                          <w:divsChild>
                                                                                                                                            <w:div w:id="924071963">
                                                                                                                                              <w:marLeft w:val="0"/>
                                                                                                                                              <w:marRight w:val="0"/>
                                                                                                                                              <w:marTop w:val="0"/>
                                                                                                                                              <w:marBottom w:val="0"/>
                                                                                                                                              <w:divBdr>
                                                                                                                                                <w:top w:val="none" w:sz="0" w:space="0" w:color="auto"/>
                                                                                                                                                <w:left w:val="none" w:sz="0" w:space="0" w:color="auto"/>
                                                                                                                                                <w:bottom w:val="none" w:sz="0" w:space="0" w:color="auto"/>
                                                                                                                                                <w:right w:val="none" w:sz="0" w:space="0" w:color="auto"/>
                                                                                                                                              </w:divBdr>
                                                                                                                                              <w:divsChild>
                                                                                                                                                <w:div w:id="1199506981">
                                                                                                                                                  <w:marLeft w:val="0"/>
                                                                                                                                                  <w:marRight w:val="0"/>
                                                                                                                                                  <w:marTop w:val="0"/>
                                                                                                                                                  <w:marBottom w:val="0"/>
                                                                                                                                                  <w:divBdr>
                                                                                                                                                    <w:top w:val="none" w:sz="0" w:space="0" w:color="auto"/>
                                                                                                                                                    <w:left w:val="none" w:sz="0" w:space="0" w:color="auto"/>
                                                                                                                                                    <w:bottom w:val="none" w:sz="0" w:space="0" w:color="auto"/>
                                                                                                                                                    <w:right w:val="none" w:sz="0" w:space="0" w:color="auto"/>
                                                                                                                                                  </w:divBdr>
                                                                                                                                                </w:div>
                                                                                                                                              </w:divsChild>
                                                                                                                                            </w:div>
                                                                                                                                            <w:div w:id="207515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78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976596">
                                                                                                                              <w:marLeft w:val="0"/>
                                                                                                                              <w:marRight w:val="0"/>
                                                                                                                              <w:marTop w:val="0"/>
                                                                                                                              <w:marBottom w:val="0"/>
                                                                                                                              <w:divBdr>
                                                                                                                                <w:top w:val="none" w:sz="0" w:space="0" w:color="auto"/>
                                                                                                                                <w:left w:val="none" w:sz="0" w:space="0" w:color="auto"/>
                                                                                                                                <w:bottom w:val="none" w:sz="0" w:space="0" w:color="auto"/>
                                                                                                                                <w:right w:val="none" w:sz="0" w:space="0" w:color="auto"/>
                                                                                                                              </w:divBdr>
                                                                                                                              <w:divsChild>
                                                                                                                                <w:div w:id="159200076">
                                                                                                                                  <w:marLeft w:val="0"/>
                                                                                                                                  <w:marRight w:val="0"/>
                                                                                                                                  <w:marTop w:val="0"/>
                                                                                                                                  <w:marBottom w:val="0"/>
                                                                                                                                  <w:divBdr>
                                                                                                                                    <w:top w:val="none" w:sz="0" w:space="0" w:color="auto"/>
                                                                                                                                    <w:left w:val="none" w:sz="0" w:space="0" w:color="auto"/>
                                                                                                                                    <w:bottom w:val="none" w:sz="0" w:space="0" w:color="auto"/>
                                                                                                                                    <w:right w:val="none" w:sz="0" w:space="0" w:color="auto"/>
                                                                                                                                  </w:divBdr>
                                                                                                                                  <w:divsChild>
                                                                                                                                    <w:div w:id="1208489541">
                                                                                                                                      <w:marLeft w:val="0"/>
                                                                                                                                      <w:marRight w:val="0"/>
                                                                                                                                      <w:marTop w:val="0"/>
                                                                                                                                      <w:marBottom w:val="0"/>
                                                                                                                                      <w:divBdr>
                                                                                                                                        <w:top w:val="none" w:sz="0" w:space="0" w:color="auto"/>
                                                                                                                                        <w:left w:val="none" w:sz="0" w:space="0" w:color="auto"/>
                                                                                                                                        <w:bottom w:val="none" w:sz="0" w:space="0" w:color="auto"/>
                                                                                                                                        <w:right w:val="none" w:sz="0" w:space="0" w:color="auto"/>
                                                                                                                                      </w:divBdr>
                                                                                                                                      <w:divsChild>
                                                                                                                                        <w:div w:id="413556456">
                                                                                                                                          <w:marLeft w:val="0"/>
                                                                                                                                          <w:marRight w:val="0"/>
                                                                                                                                          <w:marTop w:val="0"/>
                                                                                                                                          <w:marBottom w:val="60"/>
                                                                                                                                          <w:divBdr>
                                                                                                                                            <w:top w:val="none" w:sz="0" w:space="0" w:color="auto"/>
                                                                                                                                            <w:left w:val="none" w:sz="0" w:space="0" w:color="auto"/>
                                                                                                                                            <w:bottom w:val="none" w:sz="0" w:space="0" w:color="auto"/>
                                                                                                                                            <w:right w:val="none" w:sz="0" w:space="0" w:color="auto"/>
                                                                                                                                          </w:divBdr>
                                                                                                                                        </w:div>
                                                                                                                                        <w:div w:id="1774014975">
                                                                                                                                          <w:marLeft w:val="0"/>
                                                                                                                                          <w:marRight w:val="0"/>
                                                                                                                                          <w:marTop w:val="100"/>
                                                                                                                                          <w:marBottom w:val="0"/>
                                                                                                                                          <w:divBdr>
                                                                                                                                            <w:top w:val="none" w:sz="0" w:space="0" w:color="auto"/>
                                                                                                                                            <w:left w:val="none" w:sz="0" w:space="0" w:color="auto"/>
                                                                                                                                            <w:bottom w:val="none" w:sz="0" w:space="0" w:color="auto"/>
                                                                                                                                            <w:right w:val="none" w:sz="0" w:space="0" w:color="auto"/>
                                                                                                                                          </w:divBdr>
                                                                                                                                          <w:divsChild>
                                                                                                                                            <w:div w:id="44985865">
                                                                                                                                              <w:marLeft w:val="0"/>
                                                                                                                                              <w:marRight w:val="0"/>
                                                                                                                                              <w:marTop w:val="0"/>
                                                                                                                                              <w:marBottom w:val="0"/>
                                                                                                                                              <w:divBdr>
                                                                                                                                                <w:top w:val="none" w:sz="0" w:space="0" w:color="auto"/>
                                                                                                                                                <w:left w:val="none" w:sz="0" w:space="0" w:color="auto"/>
                                                                                                                                                <w:bottom w:val="none" w:sz="0" w:space="0" w:color="auto"/>
                                                                                                                                                <w:right w:val="none" w:sz="0" w:space="0" w:color="auto"/>
                                                                                                                                              </w:divBdr>
                                                                                                                                              <w:divsChild>
                                                                                                                                                <w:div w:id="336081353">
                                                                                                                                                  <w:marLeft w:val="0"/>
                                                                                                                                                  <w:marRight w:val="0"/>
                                                                                                                                                  <w:marTop w:val="0"/>
                                                                                                                                                  <w:marBottom w:val="0"/>
                                                                                                                                                  <w:divBdr>
                                                                                                                                                    <w:top w:val="none" w:sz="0" w:space="0" w:color="auto"/>
                                                                                                                                                    <w:left w:val="none" w:sz="0" w:space="0" w:color="auto"/>
                                                                                                                                                    <w:bottom w:val="none" w:sz="0" w:space="0" w:color="auto"/>
                                                                                                                                                    <w:right w:val="none" w:sz="0" w:space="0" w:color="auto"/>
                                                                                                                                                  </w:divBdr>
                                                                                                                                                </w:div>
                                                                                                                                              </w:divsChild>
                                                                                                                                            </w:div>
                                                                                                                                            <w:div w:id="11687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05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932497">
                                                                                                                              <w:marLeft w:val="0"/>
                                                                                                                              <w:marRight w:val="0"/>
                                                                                                                              <w:marTop w:val="0"/>
                                                                                                                              <w:marBottom w:val="0"/>
                                                                                                                              <w:divBdr>
                                                                                                                                <w:top w:val="none" w:sz="0" w:space="0" w:color="auto"/>
                                                                                                                                <w:left w:val="none" w:sz="0" w:space="0" w:color="auto"/>
                                                                                                                                <w:bottom w:val="none" w:sz="0" w:space="0" w:color="auto"/>
                                                                                                                                <w:right w:val="none" w:sz="0" w:space="0" w:color="auto"/>
                                                                                                                              </w:divBdr>
                                                                                                                              <w:divsChild>
                                                                                                                                <w:div w:id="12932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840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2591</Words>
  <Characters>14771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Leppo</cp:lastModifiedBy>
  <cp:revision>2</cp:revision>
  <cp:lastPrinted>2025-11-20T04:18:00Z</cp:lastPrinted>
  <dcterms:created xsi:type="dcterms:W3CDTF">2025-11-20T15:19:00Z</dcterms:created>
  <dcterms:modified xsi:type="dcterms:W3CDTF">2025-11-20T15:19:00Z</dcterms:modified>
</cp:coreProperties>
</file>