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2A471A" w14:textId="77777777" w:rsidR="003D5D99" w:rsidRDefault="003D5D99" w:rsidP="003D5D99">
      <w:pPr>
        <w:rPr>
          <w:rFonts w:ascii="Tahoma" w:hAnsi="Tahoma" w:cs="Tahoma"/>
          <w:b/>
          <w:bCs/>
        </w:rPr>
      </w:pPr>
    </w:p>
    <w:p w14:paraId="1BF6663F" w14:textId="77777777" w:rsidR="003D5D99" w:rsidRDefault="003D5D99" w:rsidP="003D5D99">
      <w:pPr>
        <w:rPr>
          <w:rFonts w:ascii="Tahoma" w:hAnsi="Tahoma" w:cs="Tahoma"/>
          <w:b/>
          <w:bCs/>
        </w:rPr>
      </w:pPr>
      <w:r w:rsidRPr="0083602A">
        <w:rPr>
          <w:rFonts w:ascii="Tahoma" w:hAnsi="Tahoma" w:cs="Tahoma"/>
          <w:b/>
          <w:bCs/>
          <w:noProof/>
        </w:rPr>
        <w:drawing>
          <wp:inline distT="0" distB="0" distL="0" distR="0" wp14:anchorId="034FDC84" wp14:editId="29CB5A65">
            <wp:extent cx="1600200" cy="1600200"/>
            <wp:effectExtent l="0" t="0" r="0" b="0"/>
            <wp:docPr id="143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7" name="Picture 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928" cy="160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D4265" w14:textId="0374BEC4" w:rsidR="003D5D99" w:rsidRDefault="003D5D99" w:rsidP="003D5D99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83602A">
        <w:rPr>
          <w:rFonts w:ascii="Tahoma" w:hAnsi="Tahoma" w:cs="Tahoma"/>
          <w:b/>
          <w:bCs/>
          <w:sz w:val="28"/>
          <w:szCs w:val="28"/>
        </w:rPr>
        <w:t xml:space="preserve">CHURCH HISTORY – THE </w:t>
      </w:r>
      <w:r>
        <w:rPr>
          <w:rFonts w:ascii="Tahoma" w:hAnsi="Tahoma" w:cs="Tahoma"/>
          <w:b/>
          <w:bCs/>
          <w:sz w:val="28"/>
          <w:szCs w:val="28"/>
        </w:rPr>
        <w:t>SECOND</w:t>
      </w:r>
      <w:r w:rsidRPr="0083602A">
        <w:rPr>
          <w:rFonts w:ascii="Tahoma" w:hAnsi="Tahoma" w:cs="Tahoma"/>
          <w:b/>
          <w:bCs/>
          <w:sz w:val="28"/>
          <w:szCs w:val="28"/>
        </w:rPr>
        <w:t xml:space="preserve"> THOUSAND YEARS</w:t>
      </w:r>
    </w:p>
    <w:p w14:paraId="37875223" w14:textId="5D66E121" w:rsidR="0027392E" w:rsidRDefault="0027392E" w:rsidP="003D5D99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</w:rPr>
        <w:t xml:space="preserve">See </w:t>
      </w:r>
      <w:proofErr w:type="gramStart"/>
      <w:r>
        <w:rPr>
          <w:rFonts w:ascii="Tahoma" w:hAnsi="Tahoma" w:cs="Tahoma"/>
          <w:b/>
          <w:bCs/>
        </w:rPr>
        <w:t>peopleoftheword.online</w:t>
      </w:r>
      <w:proofErr w:type="gramEnd"/>
      <w:r>
        <w:rPr>
          <w:rFonts w:ascii="Tahoma" w:hAnsi="Tahoma" w:cs="Tahoma"/>
          <w:b/>
          <w:bCs/>
        </w:rPr>
        <w:t xml:space="preserve"> (Archive)</w:t>
      </w:r>
    </w:p>
    <w:p w14:paraId="35A90FC8" w14:textId="77777777" w:rsidR="003D5D99" w:rsidRDefault="003D5D99" w:rsidP="003D5D99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Writer: Laurel Porro</w:t>
      </w:r>
    </w:p>
    <w:p w14:paraId="31CF457F" w14:textId="77777777" w:rsidR="003D5D99" w:rsidRDefault="003D5D99" w:rsidP="003D5D99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Presenter: Laura Rutherford</w:t>
      </w:r>
    </w:p>
    <w:p w14:paraId="77A9EACE" w14:textId="77777777" w:rsidR="003D5D99" w:rsidRDefault="003D5D99" w:rsidP="003D5D99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4CA1E097" w14:textId="77777777" w:rsidR="003D5D99" w:rsidRDefault="003D5D99" w:rsidP="003D5D99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7931CF27" w14:textId="77777777" w:rsidR="003D5D99" w:rsidRDefault="003D5D99" w:rsidP="003D5D99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06E50442" w14:textId="77777777" w:rsidR="003D5D99" w:rsidRDefault="003D5D99" w:rsidP="003D5D99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1AE0F979" w14:textId="77777777" w:rsidR="003D5D99" w:rsidRDefault="003D5D99" w:rsidP="003D5D99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590C22FE" w14:textId="77777777" w:rsidR="003D5D99" w:rsidRDefault="003D5D99" w:rsidP="003D5D99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41A741CA" w14:textId="77777777" w:rsidR="003D5D99" w:rsidRDefault="003D5D99" w:rsidP="003D5D99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4893C237" w14:textId="77777777" w:rsidR="003D5D99" w:rsidRDefault="003D5D99" w:rsidP="003D5D99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678E9E08" w14:textId="77777777" w:rsidR="003D5D99" w:rsidRDefault="003D5D99" w:rsidP="003D5D99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655181E1" w14:textId="77777777" w:rsidR="003D5D99" w:rsidRDefault="003D5D99" w:rsidP="003D5D99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02F080F0" w14:textId="77777777" w:rsidR="003D5D99" w:rsidRDefault="003D5D99" w:rsidP="003D5D99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5F8F35C0" w14:textId="77777777" w:rsidR="003D5D99" w:rsidRDefault="003D5D99" w:rsidP="003D5D99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7747DD2B" w14:textId="77777777" w:rsidR="003D5D99" w:rsidRDefault="003D5D99" w:rsidP="003D5D99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1AFCB73B" w14:textId="21600193" w:rsidR="003D5D99" w:rsidRDefault="003D5D99" w:rsidP="003D5D99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Biographies:</w:t>
      </w:r>
      <w:r w:rsidR="0027392E">
        <w:rPr>
          <w:rFonts w:ascii="Tahoma" w:hAnsi="Tahoma" w:cs="Tahoma"/>
          <w:b/>
          <w:bCs/>
          <w:sz w:val="28"/>
          <w:szCs w:val="28"/>
        </w:rPr>
        <w:t xml:space="preserve"> </w:t>
      </w:r>
      <w:r w:rsidR="0027392E">
        <w:rPr>
          <w:rFonts w:ascii="Tahoma" w:hAnsi="Tahoma" w:cs="Tahoma"/>
          <w:b/>
          <w:bCs/>
        </w:rPr>
        <w:t>See peopleoftheword.online (Archive)</w:t>
      </w:r>
    </w:p>
    <w:p w14:paraId="6C0E089B" w14:textId="75459E65" w:rsidR="003D5D99" w:rsidRDefault="003D5D99" w:rsidP="003D5D99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Hudson Taylor 1832-1905</w:t>
      </w:r>
    </w:p>
    <w:p w14:paraId="716D08A8" w14:textId="77777777" w:rsidR="003D5D99" w:rsidRDefault="003D5D99" w:rsidP="003D5D99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7EF21A07" w14:textId="77777777" w:rsidR="003D5D99" w:rsidRDefault="003D5D99" w:rsidP="003D5D99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28DD6845" w14:textId="77777777" w:rsidR="003D5D99" w:rsidRDefault="003D5D99" w:rsidP="003D5D99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0884FD53" w14:textId="3B98FDF2" w:rsidR="003D5D99" w:rsidRDefault="003D5D99" w:rsidP="003D5D99">
      <w:pPr>
        <w:spacing w:after="0" w:line="240" w:lineRule="auto"/>
      </w:pPr>
      <w:r>
        <w:rPr>
          <w:rFonts w:ascii="Tahoma" w:hAnsi="Tahoma" w:cs="Tahoma"/>
          <w:b/>
          <w:bCs/>
          <w:sz w:val="28"/>
          <w:szCs w:val="28"/>
        </w:rPr>
        <w:t>Charles Spurgeon 1834-1892</w:t>
      </w:r>
    </w:p>
    <w:sectPr w:rsidR="003D5D99" w:rsidSect="003D5D99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D99"/>
    <w:rsid w:val="0027392E"/>
    <w:rsid w:val="003D5D99"/>
    <w:rsid w:val="00934F1E"/>
    <w:rsid w:val="00AB5836"/>
    <w:rsid w:val="00C12FB5"/>
    <w:rsid w:val="00E40A97"/>
    <w:rsid w:val="00FC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3400D"/>
  <w15:chartTrackingRefBased/>
  <w15:docId w15:val="{52A715F0-DBC7-487E-95DE-92B5A7C3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D99"/>
  </w:style>
  <w:style w:type="paragraph" w:styleId="Heading1">
    <w:name w:val="heading 1"/>
    <w:basedOn w:val="Normal"/>
    <w:next w:val="Normal"/>
    <w:link w:val="Heading1Char"/>
    <w:uiPriority w:val="9"/>
    <w:qFormat/>
    <w:rsid w:val="003D5D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5D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5D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5D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D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D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D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D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D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D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5D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5D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5D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5D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D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D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D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D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5D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5D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D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5D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5D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5D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5D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5D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5D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5D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5D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204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Martin</dc:creator>
  <cp:keywords/>
  <dc:description/>
  <cp:lastModifiedBy>Dan Leppo</cp:lastModifiedBy>
  <cp:revision>2</cp:revision>
  <dcterms:created xsi:type="dcterms:W3CDTF">2026-08-14T04:06:00Z</dcterms:created>
  <dcterms:modified xsi:type="dcterms:W3CDTF">2026-08-14T04:06:00Z</dcterms:modified>
</cp:coreProperties>
</file>